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1" w:rsidRDefault="00D84C21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2A3835" w:rsidRDefault="002A3835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763D3">
        <w:rPr>
          <w:sz w:val="28"/>
          <w:szCs w:val="28"/>
        </w:rPr>
        <w:t xml:space="preserve">внесении изменений в </w:t>
      </w:r>
      <w:r w:rsidR="00E83092">
        <w:rPr>
          <w:sz w:val="28"/>
          <w:szCs w:val="28"/>
        </w:rPr>
        <w:t>постановление администрации города Ставрополя от 06.08.2015 № 1747</w:t>
      </w:r>
      <w:r w:rsidR="00DA2C89">
        <w:rPr>
          <w:sz w:val="28"/>
          <w:szCs w:val="28"/>
        </w:rPr>
        <w:t xml:space="preserve"> «</w:t>
      </w:r>
      <w:r w:rsidR="00DA2C89" w:rsidRPr="00DA2C89"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 w:rsidR="00DA2C89">
        <w:rPr>
          <w:sz w:val="28"/>
          <w:szCs w:val="28"/>
        </w:rPr>
        <w:t>»</w:t>
      </w:r>
    </w:p>
    <w:p w:rsidR="004262C7" w:rsidRDefault="004262C7" w:rsidP="004262C7">
      <w:pPr>
        <w:spacing w:line="240" w:lineRule="exact"/>
        <w:jc w:val="both"/>
        <w:rPr>
          <w:sz w:val="28"/>
          <w:szCs w:val="28"/>
        </w:rPr>
      </w:pPr>
    </w:p>
    <w:p w:rsidR="004262C7" w:rsidRDefault="004262C7" w:rsidP="00426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6C14">
        <w:rPr>
          <w:sz w:val="28"/>
          <w:szCs w:val="28"/>
        </w:rPr>
        <w:t xml:space="preserve">Бюджетным кодексом Российской Федерации, </w:t>
      </w:r>
      <w:hyperlink r:id="rId5" w:history="1">
        <w:r w:rsidRPr="003F60D6">
          <w:rPr>
            <w:rStyle w:val="a3"/>
            <w:color w:val="auto"/>
            <w:sz w:val="28"/>
            <w:szCs w:val="28"/>
            <w:u w:val="none"/>
          </w:rPr>
          <w:t>подпрограмм</w:t>
        </w:r>
      </w:hyperlink>
      <w:r w:rsidRPr="003F60D6">
        <w:rPr>
          <w:sz w:val="28"/>
          <w:szCs w:val="28"/>
        </w:rPr>
        <w:t>ой</w:t>
      </w:r>
      <w:r>
        <w:rPr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</w:t>
      </w:r>
      <w:r w:rsidR="006763D3">
        <w:rPr>
          <w:sz w:val="28"/>
          <w:szCs w:val="28"/>
        </w:rPr>
        <w:t>да Ставрополя на 2014 - 2018</w:t>
      </w:r>
      <w:r>
        <w:rPr>
          <w:sz w:val="28"/>
          <w:szCs w:val="28"/>
        </w:rPr>
        <w:t xml:space="preserve"> годы», утвержденной постановлением администрации города Ставрополя от 31.10.2013 № 3834</w:t>
      </w:r>
    </w:p>
    <w:p w:rsidR="004262C7" w:rsidRDefault="004262C7" w:rsidP="004262C7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62C7" w:rsidRDefault="004262C7" w:rsidP="004262C7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A2C89" w:rsidRDefault="004262C7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2C89">
        <w:rPr>
          <w:sz w:val="28"/>
          <w:szCs w:val="28"/>
        </w:rPr>
        <w:t xml:space="preserve">Внести в постановление </w:t>
      </w:r>
      <w:r w:rsidR="00DA2C89" w:rsidRPr="00DA2C89">
        <w:rPr>
          <w:sz w:val="28"/>
          <w:szCs w:val="28"/>
        </w:rPr>
        <w:t xml:space="preserve">администрации города Ставрополя </w:t>
      </w:r>
      <w:r w:rsidR="003072E8">
        <w:rPr>
          <w:sz w:val="28"/>
          <w:szCs w:val="28"/>
        </w:rPr>
        <w:br/>
      </w:r>
      <w:r w:rsidR="00DA2C89" w:rsidRPr="00DA2C89">
        <w:rPr>
          <w:sz w:val="28"/>
          <w:szCs w:val="28"/>
        </w:rPr>
        <w:t>от 06.08.2015 № 1747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Ставрополя»</w:t>
      </w:r>
      <w:r w:rsidR="00DA2C89">
        <w:rPr>
          <w:sz w:val="28"/>
          <w:szCs w:val="28"/>
        </w:rPr>
        <w:t xml:space="preserve"> (далее – постановление) следующие изменения:</w:t>
      </w:r>
    </w:p>
    <w:p w:rsidR="00DA2C89" w:rsidRDefault="00DA2C89" w:rsidP="00426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преамбуле постановления слова «2014 – 2017 годы» заменить словами «2014 – 2018 годы»;</w:t>
      </w:r>
    </w:p>
    <w:p w:rsidR="004262C7" w:rsidRDefault="00DA2C89" w:rsidP="00DA2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к постановлению «Порядок </w:t>
      </w:r>
      <w:r w:rsidRPr="00DA2C89">
        <w:rPr>
          <w:sz w:val="28"/>
          <w:szCs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>
        <w:rPr>
          <w:sz w:val="28"/>
          <w:szCs w:val="28"/>
        </w:rPr>
        <w:t>»</w:t>
      </w:r>
      <w:r w:rsidR="007464C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6763D3">
        <w:rPr>
          <w:sz w:val="28"/>
          <w:szCs w:val="28"/>
        </w:rPr>
        <w:t xml:space="preserve"> в новой редакции </w:t>
      </w:r>
      <w:r w:rsidR="004262C7">
        <w:rPr>
          <w:sz w:val="28"/>
          <w:szCs w:val="28"/>
        </w:rPr>
        <w:t>согласно приложению.</w:t>
      </w:r>
    </w:p>
    <w:p w:rsidR="004262C7" w:rsidRDefault="003072E8" w:rsidP="00080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2C7">
        <w:rPr>
          <w:sz w:val="28"/>
          <w:szCs w:val="28"/>
        </w:rPr>
        <w:t>. Настоящее постановление вст</w:t>
      </w:r>
      <w:r w:rsidR="00E83092">
        <w:rPr>
          <w:sz w:val="28"/>
          <w:szCs w:val="28"/>
        </w:rPr>
        <w:t xml:space="preserve">упает в силу на следующий день </w:t>
      </w:r>
      <w:r w:rsidR="004262C7">
        <w:rPr>
          <w:sz w:val="28"/>
          <w:szCs w:val="28"/>
        </w:rPr>
        <w:t xml:space="preserve">после дня его официального опубликования в газете «Вечерний Ставрополь». </w:t>
      </w:r>
    </w:p>
    <w:p w:rsidR="004262C7" w:rsidRDefault="003072E8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62C7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</w:t>
      </w:r>
      <w:r w:rsidR="00782737">
        <w:rPr>
          <w:sz w:val="28"/>
          <w:szCs w:val="28"/>
        </w:rPr>
        <w:t xml:space="preserve">аврополя </w:t>
      </w:r>
      <w:r w:rsidR="00EC3D7E">
        <w:rPr>
          <w:sz w:val="28"/>
          <w:szCs w:val="28"/>
        </w:rPr>
        <w:t xml:space="preserve">                     </w:t>
      </w:r>
      <w:proofErr w:type="spellStart"/>
      <w:r w:rsidR="00782737">
        <w:rPr>
          <w:sz w:val="28"/>
          <w:szCs w:val="28"/>
        </w:rPr>
        <w:t>Толбатова</w:t>
      </w:r>
      <w:proofErr w:type="spellEnd"/>
      <w:r w:rsidR="00782737">
        <w:rPr>
          <w:sz w:val="28"/>
          <w:szCs w:val="28"/>
        </w:rPr>
        <w:t xml:space="preserve"> А.В.</w:t>
      </w:r>
    </w:p>
    <w:p w:rsidR="00A2797A" w:rsidRDefault="00A2797A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D6C88" w:rsidRDefault="00DD6C88" w:rsidP="004262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</w:tabs>
        <w:jc w:val="both"/>
        <w:rPr>
          <w:sz w:val="28"/>
          <w:szCs w:val="28"/>
        </w:rPr>
      </w:pPr>
    </w:p>
    <w:p w:rsidR="004262C7" w:rsidRDefault="004262C7" w:rsidP="004262C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2797A" w:rsidRDefault="004262C7" w:rsidP="00BB774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61234E" w:rsidRDefault="0061234E" w:rsidP="00BB774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234E" w:rsidRDefault="0061234E" w:rsidP="0061234E">
      <w:pPr>
        <w:spacing w:line="240" w:lineRule="exact"/>
        <w:ind w:left="5245"/>
        <w:rPr>
          <w:sz w:val="28"/>
          <w:szCs w:val="28"/>
        </w:rPr>
      </w:pPr>
    </w:p>
    <w:p w:rsidR="0061234E" w:rsidRDefault="0061234E" w:rsidP="0061234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234E" w:rsidRDefault="0061234E" w:rsidP="0061234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 w:rsidR="0061234E" w:rsidRPr="00973A67" w:rsidRDefault="0061234E" w:rsidP="0061234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</w:t>
      </w:r>
      <w:r w:rsidRPr="00973A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1234E" w:rsidRDefault="0061234E" w:rsidP="0061234E">
      <w:pPr>
        <w:jc w:val="center"/>
        <w:rPr>
          <w:sz w:val="28"/>
          <w:szCs w:val="28"/>
        </w:rPr>
      </w:pPr>
    </w:p>
    <w:p w:rsidR="0061234E" w:rsidRDefault="0061234E" w:rsidP="0061234E">
      <w:pPr>
        <w:jc w:val="center"/>
        <w:rPr>
          <w:sz w:val="28"/>
          <w:szCs w:val="28"/>
        </w:rPr>
      </w:pPr>
    </w:p>
    <w:p w:rsidR="0061234E" w:rsidRDefault="0061234E" w:rsidP="006123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234E" w:rsidRDefault="0061234E" w:rsidP="006123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</w:p>
    <w:p w:rsidR="0061234E" w:rsidRDefault="0061234E" w:rsidP="0061234E">
      <w:pPr>
        <w:spacing w:line="240" w:lineRule="exact"/>
        <w:jc w:val="center"/>
        <w:rPr>
          <w:sz w:val="28"/>
          <w:szCs w:val="28"/>
        </w:rPr>
      </w:pPr>
    </w:p>
    <w:p w:rsidR="0061234E" w:rsidRDefault="0061234E" w:rsidP="0061234E">
      <w:pPr>
        <w:jc w:val="both"/>
        <w:rPr>
          <w:sz w:val="28"/>
          <w:szCs w:val="28"/>
        </w:rPr>
      </w:pPr>
    </w:p>
    <w:p w:rsidR="0061234E" w:rsidRPr="002B0E85" w:rsidRDefault="0061234E" w:rsidP="0061234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2B0E85">
        <w:rPr>
          <w:sz w:val="28"/>
          <w:szCs w:val="28"/>
        </w:rPr>
        <w:t>Настоящий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</w:t>
      </w:r>
      <w:r>
        <w:rPr>
          <w:sz w:val="28"/>
          <w:szCs w:val="28"/>
        </w:rPr>
        <w:t>,</w:t>
      </w:r>
      <w:r w:rsidRPr="002B0E85">
        <w:rPr>
          <w:sz w:val="28"/>
          <w:szCs w:val="28"/>
        </w:rPr>
        <w:t xml:space="preserve"> за счет средств бюджета города Ставрополя (далее со</w:t>
      </w:r>
      <w:r>
        <w:rPr>
          <w:sz w:val="28"/>
          <w:szCs w:val="28"/>
        </w:rPr>
        <w:t>ответственно - Порядок, субсидия</w:t>
      </w:r>
      <w:r w:rsidRPr="002B0E85">
        <w:rPr>
          <w:sz w:val="28"/>
          <w:szCs w:val="28"/>
        </w:rPr>
        <w:t>,</w:t>
      </w:r>
      <w:r>
        <w:rPr>
          <w:sz w:val="28"/>
          <w:szCs w:val="28"/>
        </w:rPr>
        <w:t xml:space="preserve"> субъект МСП,</w:t>
      </w:r>
      <w:r w:rsidRPr="002B0E85">
        <w:rPr>
          <w:sz w:val="28"/>
          <w:szCs w:val="28"/>
        </w:rPr>
        <w:t xml:space="preserve"> возмещение затрат) разработан в целях реализации подпрограммы «Развитие малого и среднего предпринимательства в городе Ставрополе» муниципальной программы «Экономическое развитие города Ставрополя</w:t>
      </w:r>
      <w:proofErr w:type="gramEnd"/>
      <w:r w:rsidRPr="002B0E85">
        <w:rPr>
          <w:sz w:val="28"/>
          <w:szCs w:val="28"/>
        </w:rPr>
        <w:t xml:space="preserve"> на 2014 </w:t>
      </w:r>
      <w:r>
        <w:rPr>
          <w:sz w:val="28"/>
          <w:szCs w:val="28"/>
        </w:rPr>
        <w:t>- 2018</w:t>
      </w:r>
      <w:r w:rsidRPr="002B0E85">
        <w:rPr>
          <w:sz w:val="28"/>
          <w:szCs w:val="28"/>
        </w:rPr>
        <w:t xml:space="preserve"> годы», утвержденной постановлением администрации города Ставрополя от 31.10.2013 № 3834, </w:t>
      </w:r>
      <w:r w:rsidRPr="002B0E85">
        <w:rPr>
          <w:spacing w:val="1"/>
          <w:sz w:val="28"/>
          <w:szCs w:val="28"/>
        </w:rPr>
        <w:t>и определяет цели, условия и порядок</w:t>
      </w:r>
      <w:r>
        <w:rPr>
          <w:spacing w:val="1"/>
          <w:sz w:val="28"/>
          <w:szCs w:val="28"/>
        </w:rPr>
        <w:t xml:space="preserve"> </w:t>
      </w:r>
      <w:r w:rsidRPr="002B0E85">
        <w:rPr>
          <w:spacing w:val="1"/>
          <w:sz w:val="28"/>
          <w:szCs w:val="28"/>
        </w:rPr>
        <w:t>предоставления субсидий, а также порядок возврата</w:t>
      </w:r>
      <w:r>
        <w:rPr>
          <w:spacing w:val="1"/>
          <w:sz w:val="28"/>
          <w:szCs w:val="28"/>
        </w:rPr>
        <w:t xml:space="preserve"> субсидий</w:t>
      </w:r>
      <w:r w:rsidRPr="002B0E85">
        <w:rPr>
          <w:spacing w:val="1"/>
          <w:sz w:val="28"/>
          <w:szCs w:val="28"/>
        </w:rPr>
        <w:t xml:space="preserve"> в случае нарушения условий, установленных при их предоставлении. </w:t>
      </w:r>
    </w:p>
    <w:p w:rsidR="0061234E" w:rsidRPr="002B0E85" w:rsidRDefault="0061234E" w:rsidP="0061234E">
      <w:pPr>
        <w:ind w:firstLine="708"/>
        <w:jc w:val="both"/>
        <w:rPr>
          <w:sz w:val="28"/>
          <w:szCs w:val="28"/>
        </w:rPr>
      </w:pPr>
      <w:r w:rsidRPr="002B0E85">
        <w:rPr>
          <w:sz w:val="28"/>
          <w:szCs w:val="28"/>
        </w:rPr>
        <w:t xml:space="preserve">2. Субсидии предоставляются следующим субъектам </w:t>
      </w:r>
      <w:r>
        <w:rPr>
          <w:sz w:val="28"/>
          <w:szCs w:val="28"/>
        </w:rPr>
        <w:t>МСП</w:t>
      </w:r>
      <w:r w:rsidRPr="002B0E85">
        <w:rPr>
          <w:sz w:val="28"/>
          <w:szCs w:val="28"/>
        </w:rPr>
        <w:t>:</w:t>
      </w:r>
    </w:p>
    <w:p w:rsidR="0061234E" w:rsidRPr="00D83B0D" w:rsidRDefault="0061234E" w:rsidP="0061234E">
      <w:pPr>
        <w:ind w:firstLine="708"/>
        <w:jc w:val="both"/>
        <w:rPr>
          <w:sz w:val="28"/>
          <w:szCs w:val="28"/>
        </w:rPr>
      </w:pPr>
      <w:r w:rsidRPr="00D83B0D">
        <w:rPr>
          <w:sz w:val="28"/>
          <w:szCs w:val="28"/>
        </w:rPr>
        <w:t xml:space="preserve">соответствующим условиям, установленным Федеральным законом </w:t>
      </w:r>
      <w:r>
        <w:rPr>
          <w:sz w:val="28"/>
          <w:szCs w:val="28"/>
        </w:rPr>
        <w:t xml:space="preserve">   </w:t>
      </w:r>
      <w:r w:rsidRPr="00D83B0D">
        <w:rPr>
          <w:sz w:val="28"/>
          <w:szCs w:val="28"/>
        </w:rPr>
        <w:t>от 24 июля 2007</w:t>
      </w:r>
      <w:r>
        <w:rPr>
          <w:sz w:val="28"/>
          <w:szCs w:val="28"/>
        </w:rPr>
        <w:t xml:space="preserve"> г.</w:t>
      </w:r>
      <w:r w:rsidRPr="00D83B0D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61234E" w:rsidRPr="00D83B0D" w:rsidRDefault="0061234E" w:rsidP="0061234E">
      <w:pPr>
        <w:jc w:val="both"/>
        <w:rPr>
          <w:sz w:val="28"/>
          <w:szCs w:val="28"/>
        </w:rPr>
      </w:pPr>
      <w:r w:rsidRPr="00D83B0D">
        <w:rPr>
          <w:sz w:val="28"/>
          <w:szCs w:val="28"/>
        </w:rPr>
        <w:tab/>
      </w:r>
      <w:proofErr w:type="gramStart"/>
      <w:r w:rsidRPr="00D83B0D">
        <w:rPr>
          <w:sz w:val="28"/>
          <w:szCs w:val="28"/>
        </w:rPr>
        <w:t>зарегистрированным</w:t>
      </w:r>
      <w:proofErr w:type="gramEnd"/>
      <w:r w:rsidRPr="00D83B0D">
        <w:rPr>
          <w:sz w:val="28"/>
          <w:szCs w:val="28"/>
        </w:rPr>
        <w:t xml:space="preserve"> и осуществляющим производство товаров на территории города Ставрополя;</w:t>
      </w:r>
    </w:p>
    <w:p w:rsidR="0061234E" w:rsidRPr="003F60D6" w:rsidRDefault="0061234E" w:rsidP="0061234E">
      <w:pPr>
        <w:jc w:val="both"/>
        <w:rPr>
          <w:sz w:val="28"/>
          <w:szCs w:val="28"/>
        </w:rPr>
      </w:pPr>
      <w:r w:rsidRPr="00D83B0D">
        <w:rPr>
          <w:sz w:val="28"/>
          <w:szCs w:val="28"/>
        </w:rPr>
        <w:tab/>
        <w:t xml:space="preserve">не имеющим просроченной задолженности по налогам, </w:t>
      </w:r>
      <w:r>
        <w:rPr>
          <w:sz w:val="28"/>
          <w:szCs w:val="28"/>
        </w:rPr>
        <w:t xml:space="preserve">неналоговым платежам, </w:t>
      </w:r>
      <w:r w:rsidRPr="00D83B0D">
        <w:rPr>
          <w:sz w:val="28"/>
          <w:szCs w:val="28"/>
        </w:rPr>
        <w:t xml:space="preserve">сборам и иным </w:t>
      </w:r>
      <w:r>
        <w:rPr>
          <w:sz w:val="28"/>
          <w:szCs w:val="28"/>
        </w:rPr>
        <w:t xml:space="preserve">обязательным </w:t>
      </w:r>
      <w:r w:rsidRPr="00D83B0D">
        <w:rPr>
          <w:sz w:val="28"/>
          <w:szCs w:val="28"/>
        </w:rPr>
        <w:t xml:space="preserve">платежам </w:t>
      </w:r>
      <w:r>
        <w:rPr>
          <w:sz w:val="28"/>
          <w:szCs w:val="28"/>
        </w:rPr>
        <w:t>в бюджеты любого уровня или государственные внебюджетные фонды</w:t>
      </w:r>
      <w:r w:rsidRPr="003F60D6">
        <w:rPr>
          <w:sz w:val="28"/>
          <w:szCs w:val="28"/>
        </w:rPr>
        <w:t>;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 xml:space="preserve">не </w:t>
      </w:r>
      <w:proofErr w:type="gramStart"/>
      <w:r w:rsidRPr="003F60D6">
        <w:rPr>
          <w:sz w:val="28"/>
          <w:szCs w:val="28"/>
        </w:rPr>
        <w:t>имеющим</w:t>
      </w:r>
      <w:proofErr w:type="gramEnd"/>
      <w:r w:rsidRPr="003F60D6">
        <w:rPr>
          <w:sz w:val="28"/>
          <w:szCs w:val="28"/>
        </w:rPr>
        <w:t xml:space="preserve"> задолженности по выплате заработной платы перед  работниками;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имеющим среднемесячный </w:t>
      </w:r>
      <w:proofErr w:type="gramStart"/>
      <w:r>
        <w:rPr>
          <w:sz w:val="28"/>
          <w:szCs w:val="28"/>
        </w:rPr>
        <w:t xml:space="preserve">размер </w:t>
      </w:r>
      <w:r w:rsidRPr="003F60D6">
        <w:rPr>
          <w:sz w:val="28"/>
          <w:szCs w:val="28"/>
        </w:rPr>
        <w:t>оплаты труда</w:t>
      </w:r>
      <w:proofErr w:type="gramEnd"/>
      <w:r w:rsidRPr="003F60D6">
        <w:rPr>
          <w:sz w:val="28"/>
          <w:szCs w:val="28"/>
        </w:rPr>
        <w:t xml:space="preserve"> работников не менее устано</w:t>
      </w:r>
      <w:r>
        <w:rPr>
          <w:sz w:val="28"/>
          <w:szCs w:val="28"/>
        </w:rPr>
        <w:t xml:space="preserve">вленного в Ставропольском крае </w:t>
      </w:r>
      <w:r w:rsidRPr="003F60D6">
        <w:rPr>
          <w:sz w:val="28"/>
          <w:szCs w:val="28"/>
        </w:rPr>
        <w:t>прожиточного минимума</w:t>
      </w:r>
      <w:r>
        <w:rPr>
          <w:sz w:val="28"/>
          <w:szCs w:val="28"/>
        </w:rPr>
        <w:t xml:space="preserve"> для трудоспособного населения</w:t>
      </w:r>
      <w:r w:rsidRPr="003F60D6">
        <w:rPr>
          <w:sz w:val="28"/>
          <w:szCs w:val="28"/>
        </w:rPr>
        <w:t xml:space="preserve"> </w:t>
      </w:r>
      <w:r>
        <w:rPr>
          <w:sz w:val="28"/>
          <w:szCs w:val="28"/>
        </w:rPr>
        <w:t>в расчете за квартал, предшествующий дате подачи</w:t>
      </w:r>
      <w:r w:rsidRPr="003F60D6">
        <w:rPr>
          <w:sz w:val="28"/>
          <w:szCs w:val="28"/>
        </w:rPr>
        <w:t xml:space="preserve"> заявки на </w:t>
      </w:r>
      <w:r>
        <w:rPr>
          <w:sz w:val="28"/>
          <w:szCs w:val="28"/>
        </w:rPr>
        <w:t>предоставление</w:t>
      </w:r>
      <w:r w:rsidRPr="003F60D6">
        <w:rPr>
          <w:sz w:val="28"/>
          <w:szCs w:val="28"/>
        </w:rPr>
        <w:t xml:space="preserve"> субсидии;</w:t>
      </w:r>
    </w:p>
    <w:p w:rsidR="0061234E" w:rsidRPr="00D83B0D" w:rsidRDefault="0061234E" w:rsidP="0061234E">
      <w:pPr>
        <w:ind w:firstLine="708"/>
        <w:jc w:val="both"/>
        <w:rPr>
          <w:sz w:val="28"/>
          <w:szCs w:val="28"/>
        </w:rPr>
      </w:pPr>
      <w:proofErr w:type="gramStart"/>
      <w:r w:rsidRPr="00D01E83">
        <w:rPr>
          <w:sz w:val="28"/>
          <w:szCs w:val="28"/>
        </w:rPr>
        <w:t>имеющим положительны</w:t>
      </w:r>
      <w:r>
        <w:rPr>
          <w:sz w:val="28"/>
          <w:szCs w:val="28"/>
        </w:rPr>
        <w:t>й</w:t>
      </w:r>
      <w:r w:rsidRPr="00D01E83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й</w:t>
      </w:r>
      <w:r w:rsidRPr="00D83B0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(прибыль)</w:t>
      </w:r>
      <w:r w:rsidRPr="00D83B0D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года</w:t>
      </w:r>
      <w:r w:rsidRPr="00D83B0D">
        <w:rPr>
          <w:sz w:val="28"/>
          <w:szCs w:val="28"/>
        </w:rPr>
        <w:t>, предшествую</w:t>
      </w:r>
      <w:r>
        <w:rPr>
          <w:sz w:val="28"/>
          <w:szCs w:val="28"/>
        </w:rPr>
        <w:t>щего</w:t>
      </w:r>
      <w:r w:rsidRPr="00D83B0D">
        <w:rPr>
          <w:sz w:val="28"/>
          <w:szCs w:val="28"/>
        </w:rPr>
        <w:t xml:space="preserve"> дате подачи заявки на предоставление субсидии.</w:t>
      </w:r>
      <w:proofErr w:type="gramEnd"/>
    </w:p>
    <w:p w:rsidR="0061234E" w:rsidRPr="0059392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 xml:space="preserve">3. Субсидии предоставляются администрацией города Ставрополя в пределах бюджетных ассигнований, предусмотренных в бюджете города </w:t>
      </w:r>
      <w:r w:rsidRPr="0059392E">
        <w:rPr>
          <w:sz w:val="28"/>
          <w:szCs w:val="28"/>
        </w:rPr>
        <w:lastRenderedPageBreak/>
        <w:t>Ставрополя на соответствующий финансовый год, и лимитов бюджетных обязательств, утвержденных администрацией города Ставрополя на цели, предусмотренные пунктом 4 настоящего Порядка</w:t>
      </w:r>
      <w:r>
        <w:rPr>
          <w:sz w:val="28"/>
          <w:szCs w:val="28"/>
        </w:rPr>
        <w:t>.</w:t>
      </w:r>
    </w:p>
    <w:p w:rsidR="0061234E" w:rsidRPr="0059392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>4. Целью предоставления субсидии является возмещение части фактически произведенных и документально подтвержденных затрат на приобретение сырья, комплектующих изделий</w:t>
      </w:r>
      <w:r>
        <w:rPr>
          <w:sz w:val="28"/>
          <w:szCs w:val="28"/>
        </w:rPr>
        <w:t xml:space="preserve">, </w:t>
      </w:r>
      <w:r w:rsidRPr="0059392E">
        <w:rPr>
          <w:sz w:val="28"/>
          <w:szCs w:val="28"/>
        </w:rPr>
        <w:t xml:space="preserve">расходных материалов, используемых при производстве товаров </w:t>
      </w:r>
      <w:r w:rsidRPr="00F35BA9">
        <w:rPr>
          <w:sz w:val="28"/>
          <w:szCs w:val="28"/>
        </w:rPr>
        <w:t>и оборудования</w:t>
      </w:r>
      <w:r>
        <w:rPr>
          <w:sz w:val="28"/>
          <w:szCs w:val="28"/>
        </w:rPr>
        <w:t>,</w:t>
      </w:r>
      <w:r w:rsidRPr="00F35BA9">
        <w:rPr>
          <w:sz w:val="28"/>
          <w:szCs w:val="28"/>
        </w:rPr>
        <w:t xml:space="preserve"> используемого для производства </w:t>
      </w:r>
      <w:r>
        <w:rPr>
          <w:sz w:val="28"/>
          <w:szCs w:val="28"/>
        </w:rPr>
        <w:t xml:space="preserve">товаров </w:t>
      </w:r>
      <w:r w:rsidRPr="0059392E">
        <w:rPr>
          <w:sz w:val="28"/>
          <w:szCs w:val="28"/>
        </w:rPr>
        <w:t>на территории города Ставрополя, за период не более 18 месяцев, предшествующих месяцу обращения за получением субсидии.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>Субсидии предоставляются</w:t>
      </w:r>
      <w:r>
        <w:rPr>
          <w:sz w:val="28"/>
          <w:szCs w:val="28"/>
        </w:rPr>
        <w:t>: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>на безвозмездной основе</w:t>
      </w:r>
      <w:r>
        <w:rPr>
          <w:sz w:val="28"/>
          <w:szCs w:val="28"/>
        </w:rPr>
        <w:t>;</w:t>
      </w:r>
      <w:r w:rsidRPr="0059392E">
        <w:rPr>
          <w:sz w:val="28"/>
          <w:szCs w:val="28"/>
        </w:rPr>
        <w:t xml:space="preserve"> </w:t>
      </w:r>
    </w:p>
    <w:p w:rsidR="0061234E" w:rsidRPr="0059392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>в размере не более 30 процентов от фактически произведенных и документально подтвержденных затрат на приобретение</w:t>
      </w:r>
      <w:r>
        <w:rPr>
          <w:sz w:val="28"/>
          <w:szCs w:val="28"/>
        </w:rPr>
        <w:t xml:space="preserve"> сырья, комплектующих изделий, </w:t>
      </w:r>
      <w:r w:rsidRPr="0059392E">
        <w:rPr>
          <w:sz w:val="28"/>
          <w:szCs w:val="28"/>
        </w:rPr>
        <w:t>расходных материалов, используемых при производстве товаров</w:t>
      </w:r>
      <w:r>
        <w:rPr>
          <w:sz w:val="28"/>
          <w:szCs w:val="28"/>
        </w:rPr>
        <w:t xml:space="preserve"> </w:t>
      </w:r>
      <w:r w:rsidRPr="00F35BA9">
        <w:rPr>
          <w:sz w:val="28"/>
          <w:szCs w:val="28"/>
        </w:rPr>
        <w:t>и оборудования</w:t>
      </w:r>
      <w:r>
        <w:rPr>
          <w:sz w:val="28"/>
          <w:szCs w:val="28"/>
        </w:rPr>
        <w:t>,</w:t>
      </w:r>
      <w:r w:rsidRPr="00F35BA9">
        <w:rPr>
          <w:sz w:val="28"/>
          <w:szCs w:val="28"/>
        </w:rPr>
        <w:t xml:space="preserve"> используемого для производства </w:t>
      </w:r>
      <w:r>
        <w:rPr>
          <w:sz w:val="28"/>
          <w:szCs w:val="28"/>
        </w:rPr>
        <w:t xml:space="preserve">товаров </w:t>
      </w:r>
      <w:r w:rsidRPr="0059392E">
        <w:rPr>
          <w:sz w:val="28"/>
          <w:szCs w:val="28"/>
        </w:rPr>
        <w:t>на территории города Ставрополя</w:t>
      </w:r>
      <w:r>
        <w:rPr>
          <w:sz w:val="28"/>
          <w:szCs w:val="28"/>
        </w:rPr>
        <w:t xml:space="preserve">, </w:t>
      </w:r>
      <w:r w:rsidRPr="0059392E">
        <w:rPr>
          <w:sz w:val="28"/>
          <w:szCs w:val="28"/>
        </w:rPr>
        <w:t>за период не более 18 месяцев, предшествующих месяцу обращения за получением субсидии.</w:t>
      </w:r>
    </w:p>
    <w:p w:rsidR="0061234E" w:rsidRPr="0059392E" w:rsidRDefault="0061234E" w:rsidP="0061234E">
      <w:pPr>
        <w:ind w:firstLine="708"/>
        <w:jc w:val="both"/>
        <w:rPr>
          <w:sz w:val="28"/>
          <w:szCs w:val="28"/>
        </w:rPr>
      </w:pPr>
      <w:r w:rsidRPr="0059392E">
        <w:rPr>
          <w:sz w:val="28"/>
          <w:szCs w:val="28"/>
        </w:rPr>
        <w:t xml:space="preserve">5. Максимальный размер субсидии на одного субъекта МСП за счет средств бюджета города Ставрополя составляет не более 300,0 тыс. рублей. </w:t>
      </w:r>
    </w:p>
    <w:p w:rsidR="0061234E" w:rsidRPr="00EE7056" w:rsidRDefault="0061234E" w:rsidP="006123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4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4EE0">
        <w:rPr>
          <w:rFonts w:ascii="Times New Roman" w:hAnsi="Times New Roman" w:cs="Times New Roman"/>
          <w:sz w:val="28"/>
          <w:szCs w:val="28"/>
        </w:rPr>
        <w:t>Для получения</w:t>
      </w:r>
      <w:r w:rsidRPr="00EE7056">
        <w:rPr>
          <w:rFonts w:ascii="Times New Roman" w:hAnsi="Times New Roman" w:cs="Times New Roman"/>
          <w:sz w:val="28"/>
          <w:szCs w:val="28"/>
        </w:rPr>
        <w:t xml:space="preserve"> субсидий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E7056">
        <w:rPr>
          <w:rFonts w:ascii="Times New Roman" w:hAnsi="Times New Roman" w:cs="Times New Roman"/>
          <w:sz w:val="28"/>
          <w:szCs w:val="28"/>
        </w:rPr>
        <w:t xml:space="preserve"> представляют в комитет экономического развития администрации города Ставрополя (далее - комитет), в устанавливаемые им сроки, заявки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9DC">
        <w:rPr>
          <w:rFonts w:ascii="Times New Roman" w:hAnsi="Times New Roman" w:cs="Times New Roman"/>
          <w:sz w:val="28"/>
          <w:szCs w:val="28"/>
        </w:rPr>
        <w:t>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56">
        <w:rPr>
          <w:rFonts w:ascii="Times New Roman" w:hAnsi="Times New Roman" w:cs="Times New Roman"/>
          <w:sz w:val="28"/>
          <w:szCs w:val="28"/>
        </w:rPr>
        <w:t xml:space="preserve">а также документы, </w:t>
      </w:r>
      <w:r w:rsidRPr="00C8665E">
        <w:rPr>
          <w:rFonts w:ascii="Times New Roman" w:hAnsi="Times New Roman" w:cs="Times New Roman"/>
          <w:sz w:val="28"/>
          <w:szCs w:val="28"/>
        </w:rPr>
        <w:t xml:space="preserve">подтверждающие, что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8665E">
        <w:rPr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являются</w:t>
      </w:r>
      <w:r w:rsidRPr="00C8665E">
        <w:rPr>
          <w:spacing w:val="1"/>
        </w:rPr>
        <w:t xml:space="preserve"> </w:t>
      </w:r>
      <w:r w:rsidRPr="00C8665E">
        <w:rPr>
          <w:rFonts w:ascii="Times New Roman" w:hAnsi="Times New Roman" w:cs="Times New Roman"/>
          <w:spacing w:val="1"/>
          <w:sz w:val="28"/>
          <w:szCs w:val="28"/>
        </w:rPr>
        <w:t xml:space="preserve">субъектами малого и (или) среднего предпринимательства, зарегистрированными и осуществляющими свою деятельность на территории города </w:t>
      </w:r>
      <w:r w:rsidRPr="00C8665E">
        <w:rPr>
          <w:rFonts w:ascii="Times New Roman" w:hAnsi="Times New Roman" w:cs="Times New Roman"/>
          <w:sz w:val="28"/>
          <w:szCs w:val="28"/>
        </w:rPr>
        <w:t>Ставрополя (копии учредительных документов и всех изменений к ним, выписки из Единого государственного реестра юридических лиц (Единого</w:t>
      </w:r>
      <w:proofErr w:type="gramEnd"/>
      <w:r w:rsidRPr="00C86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65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реестра индивидуальных предпринимателей), полученн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8665E">
        <w:rPr>
          <w:rFonts w:ascii="Times New Roman" w:hAnsi="Times New Roman" w:cs="Times New Roman"/>
          <w:sz w:val="28"/>
          <w:szCs w:val="28"/>
        </w:rPr>
        <w:t xml:space="preserve"> не ранее чем за 12 месяцев  до даты подачи заявки, заверенные руководителем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8665E">
        <w:rPr>
          <w:rFonts w:ascii="Times New Roman" w:hAnsi="Times New Roman" w:cs="Times New Roman"/>
          <w:sz w:val="28"/>
          <w:szCs w:val="28"/>
        </w:rPr>
        <w:t xml:space="preserve"> и печатью (при наличии),</w:t>
      </w:r>
      <w:r w:rsidRPr="00EE7056">
        <w:rPr>
          <w:rFonts w:ascii="Times New Roman" w:hAnsi="Times New Roman" w:cs="Times New Roman"/>
          <w:sz w:val="28"/>
          <w:szCs w:val="28"/>
        </w:rPr>
        <w:t xml:space="preserve"> соответствие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E7056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5E">
        <w:rPr>
          <w:rFonts w:ascii="Times New Roman" w:hAnsi="Times New Roman" w:cs="Times New Roman"/>
          <w:sz w:val="28"/>
          <w:szCs w:val="28"/>
        </w:rPr>
        <w:t>пункте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F4">
        <w:rPr>
          <w:rFonts w:ascii="Times New Roman" w:hAnsi="Times New Roman" w:cs="Times New Roman"/>
          <w:sz w:val="28"/>
          <w:szCs w:val="28"/>
        </w:rPr>
        <w:t>абзаце четвертом пункта 4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65E">
        <w:rPr>
          <w:rFonts w:ascii="Times New Roman" w:hAnsi="Times New Roman" w:cs="Times New Roman"/>
          <w:sz w:val="28"/>
          <w:szCs w:val="28"/>
        </w:rPr>
        <w:t xml:space="preserve"> </w:t>
      </w:r>
      <w:r w:rsidRPr="00EE7056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056">
        <w:rPr>
          <w:rFonts w:ascii="Times New Roman" w:hAnsi="Times New Roman" w:cs="Times New Roman"/>
          <w:sz w:val="28"/>
          <w:szCs w:val="28"/>
        </w:rPr>
        <w:t xml:space="preserve"> экономической, бюджетной эффективности, социальной значимости </w:t>
      </w:r>
      <w:r>
        <w:rPr>
          <w:rFonts w:ascii="Times New Roman" w:hAnsi="Times New Roman" w:cs="Times New Roman"/>
          <w:sz w:val="28"/>
          <w:szCs w:val="28"/>
        </w:rPr>
        <w:t>производимых товаров</w:t>
      </w:r>
      <w:r w:rsidRPr="00B65AC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заявки, </w:t>
      </w:r>
      <w:r w:rsidRPr="0038265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сроки подачи заявки</w:t>
      </w:r>
      <w:r w:rsidRPr="00382652">
        <w:rPr>
          <w:sz w:val="28"/>
          <w:szCs w:val="28"/>
        </w:rPr>
        <w:t xml:space="preserve"> </w:t>
      </w:r>
      <w:proofErr w:type="gramStart"/>
      <w:r w:rsidRPr="00382652">
        <w:rPr>
          <w:sz w:val="28"/>
          <w:szCs w:val="28"/>
        </w:rPr>
        <w:t>утверждаются руководителем комитета и подлежат</w:t>
      </w:r>
      <w:proofErr w:type="gramEnd"/>
      <w:r w:rsidRPr="00382652">
        <w:rPr>
          <w:sz w:val="28"/>
          <w:szCs w:val="28"/>
        </w:rPr>
        <w:t xml:space="preserve"> размещению на официальном сайте администрации города Ставрополя в информационно-телекоммуникацио</w:t>
      </w:r>
      <w:r>
        <w:rPr>
          <w:sz w:val="28"/>
          <w:szCs w:val="28"/>
        </w:rPr>
        <w:t xml:space="preserve">нной сети «Интернет» не позднее </w:t>
      </w:r>
      <w:r w:rsidRPr="00382652">
        <w:rPr>
          <w:sz w:val="28"/>
          <w:szCs w:val="28"/>
        </w:rPr>
        <w:t>7 рабочих дней со дня их утверждения.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382652">
        <w:rPr>
          <w:sz w:val="28"/>
          <w:szCs w:val="28"/>
        </w:rPr>
        <w:t xml:space="preserve">аявки, </w:t>
      </w:r>
      <w:r w:rsidRPr="00AB29DC">
        <w:rPr>
          <w:sz w:val="28"/>
          <w:szCs w:val="28"/>
        </w:rPr>
        <w:t xml:space="preserve">презентации, а также документы, подтверждающие соответствие субъектов </w:t>
      </w:r>
      <w:r>
        <w:rPr>
          <w:sz w:val="28"/>
          <w:szCs w:val="28"/>
        </w:rPr>
        <w:t>МСП</w:t>
      </w:r>
      <w:r w:rsidRPr="00AB29DC">
        <w:rPr>
          <w:sz w:val="28"/>
          <w:szCs w:val="28"/>
        </w:rPr>
        <w:t xml:space="preserve"> требованиям, указанным в пункте 2</w:t>
      </w:r>
      <w:r>
        <w:rPr>
          <w:sz w:val="28"/>
          <w:szCs w:val="28"/>
        </w:rPr>
        <w:t xml:space="preserve">, </w:t>
      </w:r>
      <w:r w:rsidRPr="006D1F6E">
        <w:rPr>
          <w:sz w:val="28"/>
          <w:szCs w:val="28"/>
        </w:rPr>
        <w:t>абзаце четвертом пункта 4 настоящего Порядка</w:t>
      </w:r>
      <w:r w:rsidRPr="00AB29DC">
        <w:rPr>
          <w:sz w:val="28"/>
          <w:szCs w:val="28"/>
        </w:rPr>
        <w:t>, характеристика экономической, бюджетной</w:t>
      </w:r>
      <w:r w:rsidRPr="00382652">
        <w:rPr>
          <w:sz w:val="28"/>
          <w:szCs w:val="28"/>
        </w:rPr>
        <w:t xml:space="preserve"> эффективности, социальной значимости </w:t>
      </w:r>
      <w:r>
        <w:rPr>
          <w:sz w:val="28"/>
          <w:szCs w:val="28"/>
        </w:rPr>
        <w:t>производимых товаров</w:t>
      </w:r>
      <w:r w:rsidRPr="00382652">
        <w:rPr>
          <w:sz w:val="28"/>
          <w:szCs w:val="28"/>
        </w:rPr>
        <w:t xml:space="preserve"> представляются в бумажном и электронном виде (CD, USB </w:t>
      </w:r>
      <w:proofErr w:type="spellStart"/>
      <w:r w:rsidRPr="00382652">
        <w:rPr>
          <w:sz w:val="28"/>
          <w:szCs w:val="28"/>
        </w:rPr>
        <w:t>Flash</w:t>
      </w:r>
      <w:proofErr w:type="spellEnd"/>
      <w:r w:rsidRPr="00382652">
        <w:rPr>
          <w:sz w:val="28"/>
          <w:szCs w:val="28"/>
        </w:rPr>
        <w:t>, каждый документ в виде отдельного файла).</w:t>
      </w:r>
      <w:proofErr w:type="gramEnd"/>
    </w:p>
    <w:p w:rsidR="0061234E" w:rsidRPr="00AB29DC" w:rsidRDefault="0061234E" w:rsidP="0061234E">
      <w:pPr>
        <w:widowControl w:val="0"/>
        <w:ind w:firstLine="708"/>
        <w:jc w:val="both"/>
        <w:rPr>
          <w:sz w:val="28"/>
          <w:szCs w:val="28"/>
        </w:rPr>
      </w:pPr>
      <w:r w:rsidRPr="00AB29DC">
        <w:rPr>
          <w:sz w:val="28"/>
          <w:szCs w:val="28"/>
        </w:rPr>
        <w:lastRenderedPageBreak/>
        <w:t>Субъектом М</w:t>
      </w:r>
      <w:r>
        <w:rPr>
          <w:sz w:val="28"/>
          <w:szCs w:val="28"/>
        </w:rPr>
        <w:t>С</w:t>
      </w:r>
      <w:r w:rsidRPr="00AB29DC">
        <w:rPr>
          <w:sz w:val="28"/>
          <w:szCs w:val="28"/>
        </w:rPr>
        <w:t xml:space="preserve">П </w:t>
      </w:r>
      <w:r>
        <w:rPr>
          <w:sz w:val="28"/>
          <w:szCs w:val="28"/>
        </w:rPr>
        <w:t>должна</w:t>
      </w:r>
      <w:r w:rsidRPr="00AB29DC">
        <w:rPr>
          <w:sz w:val="28"/>
          <w:szCs w:val="28"/>
        </w:rPr>
        <w:t xml:space="preserve"> быть пред</w:t>
      </w:r>
      <w:r>
        <w:rPr>
          <w:sz w:val="28"/>
          <w:szCs w:val="28"/>
        </w:rPr>
        <w:t>ставлена презентация, п</w:t>
      </w:r>
      <w:r w:rsidRPr="00AB29DC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которой</w:t>
      </w:r>
      <w:r w:rsidRPr="00AB29DC">
        <w:rPr>
          <w:sz w:val="28"/>
          <w:szCs w:val="28"/>
        </w:rPr>
        <w:t xml:space="preserve"> не может быть более 7 минут (включительно) и менее 10 слайдов. Содержание презентации должно раскрывать характеристики экономической, бюджетной эффективности, социальной значимости </w:t>
      </w:r>
      <w:r>
        <w:rPr>
          <w:sz w:val="28"/>
          <w:szCs w:val="28"/>
        </w:rPr>
        <w:t>производимых товаров</w:t>
      </w:r>
      <w:r w:rsidRPr="00AB29DC">
        <w:rPr>
          <w:sz w:val="28"/>
          <w:szCs w:val="28"/>
        </w:rPr>
        <w:t xml:space="preserve"> субъекта М</w:t>
      </w:r>
      <w:r>
        <w:rPr>
          <w:sz w:val="28"/>
          <w:szCs w:val="28"/>
        </w:rPr>
        <w:t>С</w:t>
      </w:r>
      <w:r w:rsidRPr="00AB29DC">
        <w:rPr>
          <w:sz w:val="28"/>
          <w:szCs w:val="28"/>
        </w:rPr>
        <w:t>П.</w:t>
      </w:r>
    </w:p>
    <w:p w:rsidR="0061234E" w:rsidRPr="00AB29DC" w:rsidRDefault="0061234E" w:rsidP="0061234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экономической эффективности </w:t>
      </w:r>
      <w:r>
        <w:rPr>
          <w:sz w:val="28"/>
          <w:szCs w:val="28"/>
        </w:rPr>
        <w:t>производимых товаров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 показатели рентабельности, </w:t>
      </w:r>
      <w:r>
        <w:rPr>
          <w:color w:val="000000"/>
          <w:sz w:val="28"/>
          <w:szCs w:val="28"/>
          <w:shd w:val="clear" w:color="auto" w:fill="FFFFFF"/>
        </w:rPr>
        <w:t xml:space="preserve">объемов производства, темпов роста выручки от реализации </w:t>
      </w:r>
      <w:r>
        <w:rPr>
          <w:sz w:val="28"/>
          <w:szCs w:val="28"/>
        </w:rPr>
        <w:t>производимых товаров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, сопоставляются различные варианты развития бизнеса, решения его структурных проблем. </w:t>
      </w:r>
    </w:p>
    <w:p w:rsidR="0061234E" w:rsidRPr="00AB29DC" w:rsidRDefault="0061234E" w:rsidP="0061234E">
      <w:pPr>
        <w:widowControl w:val="0"/>
        <w:ind w:firstLine="709"/>
        <w:jc w:val="both"/>
        <w:rPr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>Для отражения бюджетной эффективности</w:t>
      </w:r>
      <w:r w:rsidRPr="00AB29D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производимых товаров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используются</w:t>
      </w:r>
      <w:r w:rsidRPr="00AB29DC">
        <w:rPr>
          <w:color w:val="333333"/>
          <w:sz w:val="28"/>
          <w:szCs w:val="28"/>
          <w:shd w:val="clear" w:color="auto" w:fill="FFFFFF"/>
        </w:rPr>
        <w:t xml:space="preserve"> </w:t>
      </w:r>
      <w:r w:rsidRPr="00AB29DC">
        <w:rPr>
          <w:sz w:val="28"/>
          <w:szCs w:val="28"/>
          <w:shd w:val="clear" w:color="auto" w:fill="FFFFFF"/>
        </w:rPr>
        <w:t>суммы налоговых поступлений</w:t>
      </w:r>
      <w:r w:rsidRPr="00AB29DC">
        <w:rPr>
          <w:sz w:val="28"/>
          <w:szCs w:val="28"/>
        </w:rPr>
        <w:t xml:space="preserve"> в бюджеты </w:t>
      </w:r>
      <w:r>
        <w:rPr>
          <w:sz w:val="28"/>
          <w:szCs w:val="28"/>
        </w:rPr>
        <w:t>всех уровней</w:t>
      </w:r>
      <w:r w:rsidRPr="00AB29DC">
        <w:rPr>
          <w:sz w:val="28"/>
          <w:szCs w:val="28"/>
        </w:rPr>
        <w:t xml:space="preserve"> и государственные внебюджетные фонды.</w:t>
      </w:r>
    </w:p>
    <w:p w:rsidR="0061234E" w:rsidRPr="0061234E" w:rsidRDefault="0061234E" w:rsidP="0061234E">
      <w:pPr>
        <w:ind w:firstLine="708"/>
        <w:jc w:val="both"/>
        <w:rPr>
          <w:b/>
          <w:sz w:val="28"/>
          <w:szCs w:val="28"/>
        </w:rPr>
      </w:pPr>
      <w:r w:rsidRPr="00AB29DC">
        <w:rPr>
          <w:color w:val="000000"/>
          <w:sz w:val="28"/>
          <w:szCs w:val="28"/>
          <w:shd w:val="clear" w:color="auto" w:fill="FFFFFF"/>
        </w:rPr>
        <w:t xml:space="preserve">Для отражения </w:t>
      </w:r>
      <w:r w:rsidRPr="00AB29DC">
        <w:rPr>
          <w:sz w:val="28"/>
          <w:szCs w:val="28"/>
        </w:rPr>
        <w:t xml:space="preserve">социальной значимости </w:t>
      </w:r>
      <w:r>
        <w:rPr>
          <w:sz w:val="28"/>
          <w:szCs w:val="28"/>
        </w:rPr>
        <w:t>производимых товаров</w:t>
      </w:r>
      <w:r w:rsidRPr="00AB29DC">
        <w:rPr>
          <w:sz w:val="28"/>
          <w:szCs w:val="28"/>
        </w:rPr>
        <w:t xml:space="preserve"> 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используются показатели </w:t>
      </w:r>
      <w:r>
        <w:rPr>
          <w:color w:val="000000"/>
          <w:sz w:val="28"/>
          <w:szCs w:val="28"/>
          <w:shd w:val="clear" w:color="auto" w:fill="FFFFFF"/>
        </w:rPr>
        <w:t>среднесписочной численности работников, р</w:t>
      </w:r>
      <w:r w:rsidRPr="00CE41A1">
        <w:rPr>
          <w:color w:val="000000"/>
          <w:sz w:val="28"/>
          <w:szCs w:val="28"/>
          <w:shd w:val="clear" w:color="auto" w:fill="FFFFFF"/>
        </w:rPr>
        <w:t>азмер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E41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CE41A1">
        <w:rPr>
          <w:color w:val="000000"/>
          <w:sz w:val="28"/>
          <w:szCs w:val="28"/>
          <w:shd w:val="clear" w:color="auto" w:fill="FFFFFF"/>
        </w:rPr>
        <w:t>среднемесячной заработной платы</w:t>
      </w:r>
      <w:r>
        <w:rPr>
          <w:color w:val="000000"/>
          <w:sz w:val="28"/>
          <w:szCs w:val="28"/>
          <w:shd w:val="clear" w:color="auto" w:fill="FFFFFF"/>
        </w:rPr>
        <w:t>, количества</w:t>
      </w:r>
      <w:r w:rsidRPr="00CE41A1">
        <w:rPr>
          <w:color w:val="000000"/>
          <w:sz w:val="28"/>
          <w:szCs w:val="28"/>
          <w:shd w:val="clear" w:color="auto" w:fill="FFFFFF"/>
        </w:rPr>
        <w:t xml:space="preserve"> созданных рабочих мест</w:t>
      </w:r>
      <w:r>
        <w:rPr>
          <w:color w:val="000000"/>
          <w:sz w:val="28"/>
          <w:szCs w:val="28"/>
          <w:shd w:val="clear" w:color="auto" w:fill="FFFFFF"/>
        </w:rPr>
        <w:t>, сопоставляются</w:t>
      </w:r>
      <w:r w:rsidRPr="00CE41A1">
        <w:rPr>
          <w:color w:val="000000"/>
          <w:sz w:val="28"/>
          <w:szCs w:val="28"/>
          <w:shd w:val="clear" w:color="auto" w:fill="FFFFFF"/>
        </w:rPr>
        <w:t xml:space="preserve"> </w:t>
      </w:r>
      <w:r w:rsidRPr="00AB29DC">
        <w:rPr>
          <w:sz w:val="28"/>
          <w:szCs w:val="28"/>
        </w:rPr>
        <w:t>цены на услуги по сравнению с ценами конкурентов</w:t>
      </w:r>
      <w:r w:rsidRPr="00AB29DC">
        <w:rPr>
          <w:color w:val="000000"/>
          <w:sz w:val="28"/>
          <w:szCs w:val="28"/>
          <w:shd w:val="clear" w:color="auto" w:fill="FFFFFF"/>
        </w:rPr>
        <w:t xml:space="preserve"> и другие показатели</w:t>
      </w:r>
      <w:r w:rsidRPr="00AB29DC">
        <w:rPr>
          <w:sz w:val="28"/>
          <w:szCs w:val="28"/>
        </w:rPr>
        <w:t xml:space="preserve">, характеризующие </w:t>
      </w:r>
      <w:r w:rsidRPr="0061234E">
        <w:rPr>
          <w:sz w:val="28"/>
          <w:szCs w:val="28"/>
        </w:rPr>
        <w:t>с</w:t>
      </w:r>
      <w:r w:rsidRPr="0061234E">
        <w:rPr>
          <w:rStyle w:val="a8"/>
          <w:b w:val="0"/>
          <w:sz w:val="28"/>
          <w:szCs w:val="28"/>
        </w:rPr>
        <w:t xml:space="preserve">тепень влияния результатов реализации </w:t>
      </w:r>
      <w:r w:rsidRPr="0061234E">
        <w:rPr>
          <w:sz w:val="28"/>
          <w:szCs w:val="28"/>
        </w:rPr>
        <w:t>произведенных товаров</w:t>
      </w:r>
      <w:r w:rsidRPr="0061234E">
        <w:rPr>
          <w:rStyle w:val="a8"/>
          <w:b w:val="0"/>
          <w:sz w:val="28"/>
          <w:szCs w:val="28"/>
        </w:rPr>
        <w:t xml:space="preserve"> на жизнь жителей города Ставрополя</w:t>
      </w:r>
      <w:r w:rsidRPr="0061234E">
        <w:rPr>
          <w:b/>
          <w:sz w:val="28"/>
          <w:szCs w:val="28"/>
        </w:rPr>
        <w:t>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 w:rsidRPr="00977E25">
        <w:rPr>
          <w:sz w:val="28"/>
          <w:szCs w:val="28"/>
        </w:rPr>
        <w:t>7. Субсидии предоставляются по результатам оценки экономической</w:t>
      </w:r>
      <w:r w:rsidRPr="003F60D6">
        <w:rPr>
          <w:sz w:val="28"/>
          <w:szCs w:val="28"/>
        </w:rPr>
        <w:t>, бюджетной эффективности, социальной значимости производимых товаров по балльной шкале</w:t>
      </w:r>
      <w:r>
        <w:rPr>
          <w:sz w:val="28"/>
          <w:szCs w:val="28"/>
        </w:rPr>
        <w:t xml:space="preserve"> оценки эффективности возмещения затрат, связанных с производством товаров (далее – балльная шкала) по показателям</w:t>
      </w:r>
      <w:r w:rsidRPr="003F60D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</w:t>
      </w:r>
      <w:r w:rsidRPr="003F60D6">
        <w:rPr>
          <w:sz w:val="28"/>
          <w:szCs w:val="28"/>
        </w:rPr>
        <w:t xml:space="preserve"> в приложении к настоящему Порядку.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F60D6">
        <w:rPr>
          <w:sz w:val="28"/>
          <w:szCs w:val="28"/>
        </w:rPr>
        <w:t xml:space="preserve">. </w:t>
      </w:r>
      <w:r w:rsidRPr="00382652">
        <w:rPr>
          <w:sz w:val="28"/>
          <w:szCs w:val="28"/>
        </w:rPr>
        <w:t xml:space="preserve">Комитет является организатором проведения </w:t>
      </w:r>
      <w:r w:rsidRPr="00C8665E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экономической, бюджетной эффективности, социальной значимости </w:t>
      </w:r>
      <w:r>
        <w:rPr>
          <w:sz w:val="28"/>
          <w:szCs w:val="28"/>
        </w:rPr>
        <w:t>производимых товаров</w:t>
      </w:r>
      <w:r w:rsidRPr="00382652">
        <w:rPr>
          <w:sz w:val="28"/>
          <w:szCs w:val="28"/>
        </w:rPr>
        <w:t xml:space="preserve"> для предоставления субсидий субъектам </w:t>
      </w:r>
      <w:r>
        <w:rPr>
          <w:sz w:val="28"/>
          <w:szCs w:val="28"/>
        </w:rPr>
        <w:t>МСП</w:t>
      </w:r>
      <w:r w:rsidRPr="003F60D6">
        <w:rPr>
          <w:sz w:val="28"/>
          <w:szCs w:val="28"/>
        </w:rPr>
        <w:t>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F60D6">
        <w:rPr>
          <w:sz w:val="28"/>
          <w:szCs w:val="28"/>
        </w:rPr>
        <w:t xml:space="preserve">. Комитет осуществляет прием и регистрацию заявок и прилагаемых </w:t>
      </w:r>
      <w:r>
        <w:rPr>
          <w:sz w:val="28"/>
          <w:szCs w:val="28"/>
        </w:rPr>
        <w:t xml:space="preserve">к ним </w:t>
      </w:r>
      <w:r w:rsidRPr="003F60D6">
        <w:rPr>
          <w:sz w:val="28"/>
          <w:szCs w:val="28"/>
        </w:rPr>
        <w:t>документов в журнале регистрации заявлений, их учет и хранение.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МСП</w:t>
      </w:r>
      <w:r w:rsidRPr="003F60D6">
        <w:rPr>
          <w:sz w:val="28"/>
          <w:szCs w:val="28"/>
        </w:rPr>
        <w:t xml:space="preserve"> несет ответственность за достоверность представляемых в комитет документов и сведений в соответствии с действующим законод</w:t>
      </w:r>
      <w:r>
        <w:rPr>
          <w:sz w:val="28"/>
          <w:szCs w:val="28"/>
        </w:rPr>
        <w:t>ательством Российской Федерации.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E5546">
        <w:rPr>
          <w:b/>
          <w:sz w:val="28"/>
          <w:szCs w:val="28"/>
        </w:rPr>
        <w:t xml:space="preserve"> </w:t>
      </w:r>
      <w:r w:rsidRPr="001E5546">
        <w:rPr>
          <w:sz w:val="28"/>
          <w:szCs w:val="28"/>
        </w:rPr>
        <w:t xml:space="preserve">Прилагаемые к заявке документы рассматриваются комитетом не ранее 30 дней </w:t>
      </w:r>
      <w:proofErr w:type="gramStart"/>
      <w:r w:rsidRPr="001E5546">
        <w:rPr>
          <w:sz w:val="28"/>
          <w:szCs w:val="28"/>
        </w:rPr>
        <w:t>с даты размещения</w:t>
      </w:r>
      <w:proofErr w:type="gramEnd"/>
      <w:r w:rsidRPr="001E5546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объявления о начале приема заявок и не позднее 180 дней со дня регистрации заявки и прилагаемых документов.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F60D6">
        <w:rPr>
          <w:sz w:val="28"/>
          <w:szCs w:val="28"/>
        </w:rPr>
        <w:t xml:space="preserve">. </w:t>
      </w:r>
      <w:r w:rsidRPr="00FB4ACA">
        <w:rPr>
          <w:sz w:val="28"/>
          <w:szCs w:val="28"/>
        </w:rPr>
        <w:t>Координационный</w:t>
      </w:r>
      <w:r w:rsidRPr="00382652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по развитию малого и среднего предпринимательства при администрации города Ставрополя (далее – Координационный совет)</w:t>
      </w:r>
      <w:r w:rsidRPr="00382652">
        <w:rPr>
          <w:sz w:val="28"/>
          <w:szCs w:val="28"/>
        </w:rPr>
        <w:t xml:space="preserve"> осуществляет оценку экономической, бюджетной эффективности, социальной значимости </w:t>
      </w:r>
      <w:r w:rsidRPr="002556C1">
        <w:rPr>
          <w:sz w:val="28"/>
          <w:szCs w:val="28"/>
        </w:rPr>
        <w:t>производимых товаров</w:t>
      </w:r>
      <w:r w:rsidRPr="00382652">
        <w:rPr>
          <w:sz w:val="28"/>
          <w:szCs w:val="28"/>
        </w:rPr>
        <w:t xml:space="preserve"> в соответствии с настоящим Порядком и </w:t>
      </w:r>
      <w:r>
        <w:rPr>
          <w:sz w:val="28"/>
          <w:szCs w:val="28"/>
        </w:rPr>
        <w:t>б</w:t>
      </w:r>
      <w:r w:rsidRPr="00382652">
        <w:rPr>
          <w:sz w:val="28"/>
          <w:szCs w:val="28"/>
        </w:rPr>
        <w:t>алльной шкалой на основании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 xml:space="preserve">информации, содержащейся в документах, представленных субъектом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 в соответствии с пунктом 6 настоящего Порядка.</w:t>
      </w:r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>В ходе заседания Координационный совет выставляет баллы в соответствии с балльной шкалой для каждой заявки.</w:t>
      </w:r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На заседани</w:t>
      </w:r>
      <w:r>
        <w:rPr>
          <w:sz w:val="28"/>
          <w:szCs w:val="28"/>
        </w:rPr>
        <w:t>и</w:t>
      </w:r>
      <w:r w:rsidRPr="00382652">
        <w:rPr>
          <w:sz w:val="28"/>
          <w:szCs w:val="28"/>
        </w:rPr>
        <w:t xml:space="preserve"> Координационного совета признаются прошедшими </w:t>
      </w:r>
      <w:r>
        <w:rPr>
          <w:sz w:val="28"/>
          <w:szCs w:val="28"/>
        </w:rPr>
        <w:t xml:space="preserve">оценку </w:t>
      </w:r>
      <w:r w:rsidRPr="00382652">
        <w:rPr>
          <w:sz w:val="28"/>
          <w:szCs w:val="28"/>
        </w:rPr>
        <w:t>экономической, бюджетной эффективности</w:t>
      </w:r>
      <w:r>
        <w:rPr>
          <w:sz w:val="28"/>
          <w:szCs w:val="28"/>
        </w:rPr>
        <w:t>, социальной значимости производимых товаров субъекты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, </w:t>
      </w:r>
      <w:r w:rsidRPr="00EC3D7E">
        <w:rPr>
          <w:sz w:val="28"/>
          <w:szCs w:val="28"/>
        </w:rPr>
        <w:t>заявки которых набрали 45</w:t>
      </w:r>
      <w:r w:rsidRPr="00382652">
        <w:rPr>
          <w:sz w:val="28"/>
          <w:szCs w:val="28"/>
        </w:rPr>
        <w:t xml:space="preserve"> и более баллов.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 итогам заседания Координационного совета составл</w:t>
      </w:r>
      <w:r>
        <w:rPr>
          <w:sz w:val="28"/>
          <w:szCs w:val="28"/>
        </w:rPr>
        <w:t>яется</w:t>
      </w:r>
      <w:r w:rsidRPr="00382652">
        <w:rPr>
          <w:sz w:val="28"/>
          <w:szCs w:val="28"/>
        </w:rPr>
        <w:t xml:space="preserve"> сводный рейтинг заявок субъектов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 (начиная от заявки, набравшей наибол</w:t>
      </w:r>
      <w:r>
        <w:rPr>
          <w:sz w:val="28"/>
          <w:szCs w:val="28"/>
        </w:rPr>
        <w:t xml:space="preserve">ьшее количество баллов, далее </w:t>
      </w:r>
      <w:r w:rsidRPr="00382652">
        <w:rPr>
          <w:sz w:val="28"/>
          <w:szCs w:val="28"/>
        </w:rPr>
        <w:t>по убыванию).</w:t>
      </w:r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Протокол Координационного совета размещается на официальном сайте администрации города Ставрополя в информационно-телекоммуникационной сети «Интернет» не позднее 5 рабочих дней со дня заседания Координационного совета.</w:t>
      </w:r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>Распределение субсидий</w:t>
      </w:r>
      <w:r w:rsidRPr="00C8665E">
        <w:rPr>
          <w:rFonts w:ascii="Calibri" w:hAnsi="Calibri" w:cs="Calibri"/>
        </w:rPr>
        <w:t xml:space="preserve"> </w:t>
      </w:r>
      <w:r w:rsidRPr="00382652">
        <w:rPr>
          <w:sz w:val="28"/>
          <w:szCs w:val="28"/>
        </w:rPr>
        <w:t xml:space="preserve">между субъектами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 xml:space="preserve">осуществляется комитетом </w:t>
      </w:r>
      <w:r w:rsidRPr="00382652">
        <w:rPr>
          <w:sz w:val="28"/>
          <w:szCs w:val="28"/>
        </w:rPr>
        <w:t>на основании сводного рейтинга</w:t>
      </w:r>
      <w:r>
        <w:rPr>
          <w:sz w:val="28"/>
          <w:szCs w:val="28"/>
        </w:rPr>
        <w:t xml:space="preserve"> заявок</w:t>
      </w:r>
      <w:r w:rsidRPr="00382652">
        <w:rPr>
          <w:sz w:val="28"/>
          <w:szCs w:val="28"/>
        </w:rPr>
        <w:t xml:space="preserve">. В случае если заявки субъектов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>, включенные в сводный рейтинг</w:t>
      </w:r>
      <w:r>
        <w:rPr>
          <w:sz w:val="28"/>
          <w:szCs w:val="28"/>
        </w:rPr>
        <w:t xml:space="preserve"> заявок</w:t>
      </w:r>
      <w:r w:rsidRPr="00382652">
        <w:rPr>
          <w:sz w:val="28"/>
          <w:szCs w:val="28"/>
        </w:rPr>
        <w:t xml:space="preserve">, набрали одинаковое количество баллов, право на получение субсидии имеет тот </w:t>
      </w:r>
      <w:r>
        <w:rPr>
          <w:sz w:val="28"/>
          <w:szCs w:val="28"/>
        </w:rPr>
        <w:t>субъект МСП</w:t>
      </w:r>
      <w:r w:rsidRPr="00382652">
        <w:rPr>
          <w:sz w:val="28"/>
          <w:szCs w:val="28"/>
        </w:rPr>
        <w:t>, чья заявка поступила раньше.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При недостаточности объема имеющихся бюджетных ассигнований на </w:t>
      </w:r>
      <w:r>
        <w:rPr>
          <w:sz w:val="28"/>
          <w:szCs w:val="28"/>
        </w:rPr>
        <w:t xml:space="preserve">текущий </w:t>
      </w:r>
      <w:r w:rsidRPr="00382652">
        <w:rPr>
          <w:sz w:val="28"/>
          <w:szCs w:val="28"/>
        </w:rPr>
        <w:t xml:space="preserve">финансовый год субсидия предоставляется в размере остатка лимита бюджетных </w:t>
      </w:r>
      <w:r>
        <w:rPr>
          <w:sz w:val="28"/>
          <w:szCs w:val="28"/>
        </w:rPr>
        <w:t>обязательств</w:t>
      </w:r>
      <w:r w:rsidRPr="00382652">
        <w:rPr>
          <w:sz w:val="28"/>
          <w:szCs w:val="28"/>
        </w:rPr>
        <w:t>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FB4AC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4ACA">
        <w:rPr>
          <w:sz w:val="28"/>
          <w:szCs w:val="28"/>
        </w:rPr>
        <w:t xml:space="preserve">. </w:t>
      </w:r>
      <w:r w:rsidRPr="00382652">
        <w:rPr>
          <w:sz w:val="28"/>
          <w:szCs w:val="28"/>
        </w:rPr>
        <w:t xml:space="preserve">Основаниями для отказа в предоставлении субсидии субъекту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 являются: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субъект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 xml:space="preserve"> набрал менее 4</w:t>
      </w:r>
      <w:r>
        <w:rPr>
          <w:sz w:val="28"/>
          <w:szCs w:val="28"/>
        </w:rPr>
        <w:t>5</w:t>
      </w:r>
      <w:r w:rsidRPr="00382652">
        <w:rPr>
          <w:sz w:val="28"/>
          <w:szCs w:val="28"/>
        </w:rPr>
        <w:t xml:space="preserve"> баллов по итогам оценки экономической, бюджетной эффективности, социальной значимости </w:t>
      </w:r>
      <w:r>
        <w:rPr>
          <w:sz w:val="28"/>
          <w:szCs w:val="28"/>
        </w:rPr>
        <w:t>производимых товаров</w:t>
      </w:r>
      <w:r w:rsidRPr="00382652">
        <w:rPr>
          <w:sz w:val="28"/>
          <w:szCs w:val="28"/>
        </w:rPr>
        <w:t>;</w:t>
      </w:r>
    </w:p>
    <w:p w:rsidR="0061234E" w:rsidRPr="00382652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82652">
        <w:rPr>
          <w:sz w:val="28"/>
          <w:szCs w:val="28"/>
        </w:rPr>
        <w:t xml:space="preserve">ставление неполного пакета документов, указанных в </w:t>
      </w:r>
      <w:r>
        <w:rPr>
          <w:sz w:val="28"/>
          <w:szCs w:val="28"/>
        </w:rPr>
        <w:t xml:space="preserve">                     </w:t>
      </w:r>
      <w:r w:rsidRPr="00382652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6</w:t>
      </w:r>
      <w:r w:rsidRPr="00382652">
        <w:rPr>
          <w:sz w:val="28"/>
          <w:szCs w:val="28"/>
        </w:rPr>
        <w:t xml:space="preserve"> настоящего Порядка;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</w:t>
      </w:r>
      <w:r w:rsidRPr="0038265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й, определенных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 </w:t>
      </w:r>
      <w:r w:rsidRPr="00382652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82652">
        <w:rPr>
          <w:sz w:val="28"/>
          <w:szCs w:val="28"/>
        </w:rPr>
        <w:t>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юридических лиц </w:t>
      </w:r>
      <w:r w:rsidRPr="00382652">
        <w:rPr>
          <w:sz w:val="28"/>
          <w:szCs w:val="28"/>
        </w:rPr>
        <w:t>в состав</w:t>
      </w:r>
      <w:r>
        <w:rPr>
          <w:sz w:val="28"/>
          <w:szCs w:val="28"/>
        </w:rPr>
        <w:t>е</w:t>
      </w:r>
      <w:r w:rsidRPr="00382652">
        <w:rPr>
          <w:sz w:val="28"/>
          <w:szCs w:val="28"/>
        </w:rPr>
        <w:t xml:space="preserve"> учредителей субъекта </w:t>
      </w:r>
      <w:r>
        <w:rPr>
          <w:sz w:val="28"/>
          <w:szCs w:val="28"/>
        </w:rPr>
        <w:t>МСП</w:t>
      </w:r>
      <w:r w:rsidRPr="00382652">
        <w:rPr>
          <w:sz w:val="28"/>
          <w:szCs w:val="28"/>
        </w:rPr>
        <w:t>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распределение в полном объеме бюджетных ассигнований, предусмотренных решением Ставропольской городской Думы о бюджете города Ставрополя на соответствующий финансовый год </w:t>
      </w:r>
      <w:r>
        <w:rPr>
          <w:sz w:val="28"/>
          <w:szCs w:val="28"/>
        </w:rPr>
        <w:t>на цели, указанные в пункте 4</w:t>
      </w:r>
      <w:r w:rsidRPr="00382652">
        <w:rPr>
          <w:sz w:val="28"/>
          <w:szCs w:val="28"/>
        </w:rPr>
        <w:t xml:space="preserve"> настоящего Порядка.</w:t>
      </w:r>
    </w:p>
    <w:p w:rsidR="0061234E" w:rsidRPr="003F60D6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F60D6">
        <w:rPr>
          <w:sz w:val="28"/>
          <w:szCs w:val="28"/>
        </w:rPr>
        <w:t>. В течение 3 рабочих дней со дня принятия Координационным советом решения об оценке экономической, бюджетной эффективности, социальной значимости производимых товаров субъект</w:t>
      </w:r>
      <w:r>
        <w:rPr>
          <w:sz w:val="28"/>
          <w:szCs w:val="28"/>
        </w:rPr>
        <w:t>ами</w:t>
      </w:r>
      <w:r w:rsidRPr="003F60D6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3F60D6">
        <w:rPr>
          <w:sz w:val="28"/>
          <w:szCs w:val="28"/>
        </w:rPr>
        <w:t xml:space="preserve"> комитет готовит проект постановления администрации города Став</w:t>
      </w:r>
      <w:r>
        <w:rPr>
          <w:sz w:val="28"/>
          <w:szCs w:val="28"/>
        </w:rPr>
        <w:t>рополя о предоставлении субсидии</w:t>
      </w:r>
      <w:r w:rsidRPr="003F60D6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у</w:t>
      </w:r>
      <w:r w:rsidRPr="00685D0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3F60D6">
        <w:rPr>
          <w:sz w:val="28"/>
          <w:szCs w:val="28"/>
        </w:rPr>
        <w:t xml:space="preserve"> (далее - постановление).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В течение 10 рабочих дней со дня принятия постановления администрация города Ставрополя заключает с каждым субъектом МСП соглашение о предоставлении субсидии (далее соответственно - соглашение, получатель субсидии).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В соглашении должны быть предусмотрены следующие условия: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предоставления субсидии;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субсидии, перечень документов, предоставляемых для получения субсидии;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перечисления субсидии;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получателя субсидии на осуществление администрацией города Ставрополя и уполномоченными органами муниципального финансового контроля проверок соблюдения условий, целей и порядка предоставления субсидии;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сумм, полученных получателем субсидии, в случае установления по итогам проверок, проведенных администрацией города Ставрополя и уполномоченными органами муниципального финансового контроля, факта нарушения целей и условий, определенных настоящим Порядком и соглашением.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Перечисление субсидии осуществляется администрацией города Ставрополя в течение 10 рабочих дней со дня заключения соглашения на расчетный счет получателя субсидии, открытый в кредитной организации.</w:t>
      </w:r>
    </w:p>
    <w:p w:rsidR="0061234E" w:rsidRPr="00C8665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C8665E">
        <w:rPr>
          <w:sz w:val="28"/>
          <w:szCs w:val="28"/>
        </w:rPr>
        <w:t xml:space="preserve">В случае нарушения получателем субсидии условий </w:t>
      </w:r>
      <w:r w:rsidRPr="00C8665E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Pr="00C8665E">
        <w:rPr>
          <w:sz w:val="28"/>
          <w:szCs w:val="28"/>
        </w:rPr>
        <w:t>, установленных настоящим Порядком, комитет направляет получателю субсидии в срок, не превышающий пяти рабочих дней со дня установления нарушени</w:t>
      </w:r>
      <w:r>
        <w:rPr>
          <w:sz w:val="28"/>
          <w:szCs w:val="28"/>
        </w:rPr>
        <w:t>я</w:t>
      </w:r>
      <w:r w:rsidRPr="00C8665E">
        <w:rPr>
          <w:sz w:val="28"/>
          <w:szCs w:val="28"/>
        </w:rPr>
        <w:t>, требование о возврате средств субсидии в бюджет города Ставрополя.</w:t>
      </w:r>
    </w:p>
    <w:p w:rsidR="0061234E" w:rsidRPr="00C8665E" w:rsidRDefault="0061234E" w:rsidP="0061234E">
      <w:pPr>
        <w:ind w:firstLine="708"/>
        <w:jc w:val="both"/>
        <w:rPr>
          <w:sz w:val="28"/>
          <w:szCs w:val="28"/>
        </w:rPr>
      </w:pPr>
      <w:r w:rsidRPr="00C8665E">
        <w:rPr>
          <w:sz w:val="28"/>
          <w:szCs w:val="28"/>
        </w:rPr>
        <w:t xml:space="preserve">Получатель субсидии обязан в </w:t>
      </w:r>
      <w:r w:rsidRPr="00AB29DC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Pr="00C8665E">
        <w:rPr>
          <w:sz w:val="28"/>
          <w:szCs w:val="28"/>
        </w:rPr>
        <w:t>срок со дня получения соответствующего письменного требования о возврате средств субсиди</w:t>
      </w:r>
      <w:r>
        <w:rPr>
          <w:sz w:val="28"/>
          <w:szCs w:val="28"/>
        </w:rPr>
        <w:t>и</w:t>
      </w:r>
      <w:r w:rsidRPr="00C8665E">
        <w:rPr>
          <w:sz w:val="28"/>
          <w:szCs w:val="28"/>
        </w:rPr>
        <w:t>, указанного в абзаце первом настоящего пункта, возвратить полученные средства субсидии.</w:t>
      </w:r>
    </w:p>
    <w:p w:rsidR="0061234E" w:rsidRPr="00382652" w:rsidRDefault="0061234E" w:rsidP="0061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 возврате средств субсидий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38265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ыть переданы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 субсидий (представителям получателей </w:t>
      </w:r>
      <w:r w:rsidRPr="00382652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382652">
        <w:rPr>
          <w:rFonts w:ascii="Times New Roman" w:hAnsi="Times New Roman" w:cs="Times New Roman"/>
          <w:sz w:val="28"/>
          <w:szCs w:val="28"/>
        </w:rPr>
        <w:t xml:space="preserve"> лично под расписку или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2652">
        <w:rPr>
          <w:rFonts w:ascii="Times New Roman" w:hAnsi="Times New Roman" w:cs="Times New Roman"/>
          <w:sz w:val="28"/>
          <w:szCs w:val="28"/>
        </w:rPr>
        <w:t xml:space="preserve"> по почте заказным письмом.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 возврате средств субсидий должны содержать </w:t>
      </w:r>
      <w:r w:rsidRPr="008705C5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8705C5">
        <w:rPr>
          <w:sz w:val="28"/>
          <w:szCs w:val="28"/>
        </w:rPr>
        <w:t>, сроки, код бюджетной классификации Российской Федерации, по которому должен б</w:t>
      </w:r>
      <w:r>
        <w:rPr>
          <w:sz w:val="28"/>
          <w:szCs w:val="28"/>
        </w:rPr>
        <w:t>ыть осуществлен возврат средств субсидий</w:t>
      </w:r>
      <w:r w:rsidRPr="008705C5">
        <w:rPr>
          <w:sz w:val="28"/>
          <w:szCs w:val="28"/>
        </w:rPr>
        <w:t>, реквизиты банковского счета, на который д</w:t>
      </w:r>
      <w:r>
        <w:rPr>
          <w:sz w:val="28"/>
          <w:szCs w:val="28"/>
        </w:rPr>
        <w:t>олжны быть перечислены средства субсидий.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 w:rsidRPr="00C8665E">
        <w:rPr>
          <w:rFonts w:eastAsiaTheme="minorHAnsi"/>
          <w:bCs/>
          <w:sz w:val="28"/>
          <w:szCs w:val="28"/>
          <w:lang w:eastAsia="en-US"/>
        </w:rPr>
        <w:t xml:space="preserve">В случае </w:t>
      </w:r>
      <w:proofErr w:type="gramStart"/>
      <w:r w:rsidRPr="00C8665E">
        <w:rPr>
          <w:rFonts w:eastAsiaTheme="minorHAnsi"/>
          <w:bCs/>
          <w:sz w:val="28"/>
          <w:szCs w:val="28"/>
          <w:lang w:eastAsia="en-US"/>
        </w:rPr>
        <w:t>установления фактов нарушения условий предоставления</w:t>
      </w:r>
      <w:proofErr w:type="gramEnd"/>
      <w:r w:rsidRPr="00C8665E">
        <w:rPr>
          <w:rFonts w:eastAsiaTheme="minorHAnsi"/>
          <w:bCs/>
          <w:sz w:val="28"/>
          <w:szCs w:val="28"/>
          <w:lang w:eastAsia="en-US"/>
        </w:rPr>
        <w:t xml:space="preserve"> субсидии,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средств субсидии</w:t>
      </w:r>
      <w:r w:rsidRPr="00C8665E">
        <w:rPr>
          <w:sz w:val="28"/>
          <w:szCs w:val="28"/>
        </w:rPr>
        <w:t xml:space="preserve"> в добровольном порядке</w:t>
      </w:r>
      <w:r w:rsidRPr="00C8665E">
        <w:rPr>
          <w:rFonts w:eastAsiaTheme="minorHAnsi"/>
          <w:bCs/>
          <w:sz w:val="28"/>
          <w:szCs w:val="28"/>
          <w:lang w:eastAsia="en-US"/>
        </w:rPr>
        <w:t xml:space="preserve"> соответствующие средства подлежат возврату в порядке, установленном законодательством Российской Федерации.</w:t>
      </w:r>
    </w:p>
    <w:p w:rsidR="0061234E" w:rsidRDefault="0061234E" w:rsidP="00612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F60D6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Обязательная проверка соблюдения получателями субсидий целей, условий и порядка предоставления субсидий осуществляется администрацией города Ставрополя и уполномоченными органами муниципального финансового контроля.</w:t>
      </w:r>
    </w:p>
    <w:p w:rsidR="0061234E" w:rsidRDefault="0061234E" w:rsidP="0061234E">
      <w:pPr>
        <w:tabs>
          <w:tab w:val="left" w:pos="798"/>
          <w:tab w:val="left" w:pos="7513"/>
        </w:tabs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rPr>
          <w:sz w:val="28"/>
          <w:szCs w:val="28"/>
        </w:rPr>
      </w:pPr>
    </w:p>
    <w:p w:rsidR="0061234E" w:rsidRPr="00B26A5B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Pr="00B26A5B">
        <w:rPr>
          <w:sz w:val="28"/>
          <w:szCs w:val="28"/>
        </w:rPr>
        <w:t>аместитель главы</w:t>
      </w: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B26A5B">
        <w:rPr>
          <w:sz w:val="28"/>
          <w:szCs w:val="28"/>
        </w:rPr>
        <w:t>администрации города Ст</w:t>
      </w:r>
      <w:r>
        <w:rPr>
          <w:sz w:val="28"/>
          <w:szCs w:val="28"/>
        </w:rPr>
        <w:t xml:space="preserve">аврополя </w:t>
      </w:r>
      <w:r w:rsidRPr="00B26A5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Т.В. Середа</w:t>
      </w: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536"/>
      </w:tblGrid>
      <w:tr w:rsidR="0061234E" w:rsidTr="00F81A71">
        <w:tc>
          <w:tcPr>
            <w:tcW w:w="4928" w:type="dxa"/>
          </w:tcPr>
          <w:p w:rsidR="0061234E" w:rsidRDefault="0061234E" w:rsidP="00F81A71"/>
        </w:tc>
        <w:tc>
          <w:tcPr>
            <w:tcW w:w="4536" w:type="dxa"/>
          </w:tcPr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7813EA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7813EA">
              <w:rPr>
                <w:sz w:val="28"/>
                <w:szCs w:val="28"/>
              </w:rPr>
              <w:t xml:space="preserve">предоставления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7813EA">
              <w:rPr>
                <w:sz w:val="28"/>
                <w:szCs w:val="28"/>
              </w:rPr>
              <w:t xml:space="preserve">субсидий субъектам малого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7813EA">
              <w:rPr>
                <w:sz w:val="28"/>
                <w:szCs w:val="28"/>
              </w:rPr>
              <w:t xml:space="preserve">и среднего предпринимательства,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proofErr w:type="gramStart"/>
            <w:r w:rsidRPr="007813EA">
              <w:rPr>
                <w:sz w:val="28"/>
                <w:szCs w:val="28"/>
              </w:rPr>
              <w:t>осуществляющим</w:t>
            </w:r>
            <w:proofErr w:type="gramEnd"/>
            <w:r w:rsidRPr="007813EA">
              <w:rPr>
                <w:sz w:val="28"/>
                <w:szCs w:val="28"/>
              </w:rPr>
              <w:t xml:space="preserve"> деятельность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7813EA">
              <w:rPr>
                <w:sz w:val="28"/>
                <w:szCs w:val="28"/>
              </w:rPr>
              <w:t xml:space="preserve">на территории города Ставрополя,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частичное возмещение затрат, </w:t>
            </w:r>
          </w:p>
          <w:p w:rsidR="0061234E" w:rsidRDefault="0061234E" w:rsidP="00F81A71">
            <w:pPr>
              <w:spacing w:line="240" w:lineRule="exact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связанных с производством товаров на территории города Ставрополя, за счет средств бюджета города Ставрополя</w:t>
            </w:r>
            <w:r w:rsidRPr="007813EA">
              <w:rPr>
                <w:sz w:val="28"/>
                <w:szCs w:val="28"/>
              </w:rPr>
              <w:t xml:space="preserve"> </w:t>
            </w:r>
          </w:p>
          <w:p w:rsidR="0061234E" w:rsidRDefault="0061234E" w:rsidP="00F81A71"/>
        </w:tc>
      </w:tr>
    </w:tbl>
    <w:p w:rsidR="0061234E" w:rsidRDefault="0061234E" w:rsidP="0061234E"/>
    <w:p w:rsidR="0061234E" w:rsidRDefault="0061234E" w:rsidP="0061234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1234E" w:rsidRDefault="0061234E" w:rsidP="0061234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БАЛЛЬНАЯ ШКАЛА </w:t>
      </w:r>
    </w:p>
    <w:p w:rsidR="0061234E" w:rsidRDefault="0061234E" w:rsidP="0061234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возмещения затрат, связанных с производством товаров</w:t>
      </w:r>
    </w:p>
    <w:p w:rsidR="0061234E" w:rsidRPr="00DE3431" w:rsidRDefault="0061234E" w:rsidP="0061234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 xml:space="preserve">1. Показатели оценки экономической эффективности приобретения оборотных средств </w:t>
      </w:r>
      <w:r>
        <w:rPr>
          <w:sz w:val="28"/>
          <w:szCs w:val="28"/>
        </w:rPr>
        <w:t xml:space="preserve">и оборудования </w:t>
      </w:r>
      <w:r w:rsidRPr="003F60D6">
        <w:rPr>
          <w:sz w:val="28"/>
          <w:szCs w:val="28"/>
        </w:rPr>
        <w:t>для производства товаров: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>1</w:t>
      </w:r>
      <w:r>
        <w:rPr>
          <w:sz w:val="28"/>
          <w:szCs w:val="28"/>
        </w:rPr>
        <w:t>) целевое назначение приобретения</w:t>
      </w:r>
      <w:r w:rsidRPr="003F60D6">
        <w:rPr>
          <w:sz w:val="28"/>
          <w:szCs w:val="28"/>
        </w:rPr>
        <w:t xml:space="preserve"> </w:t>
      </w:r>
      <w:r>
        <w:rPr>
          <w:sz w:val="28"/>
          <w:szCs w:val="28"/>
        </w:rPr>
        <w:t>сырья, комплектующих                      расходных материалов и оборудования</w:t>
      </w:r>
      <w:r w:rsidRPr="003F60D6">
        <w:rPr>
          <w:sz w:val="28"/>
          <w:szCs w:val="28"/>
        </w:rPr>
        <w:t xml:space="preserve"> для производства товаров субъектом</w:t>
      </w:r>
      <w:r>
        <w:rPr>
          <w:sz w:val="28"/>
          <w:szCs w:val="28"/>
        </w:rPr>
        <w:t xml:space="preserve"> малого и среднего предпринимательства (далее – субъект МСП)</w:t>
      </w:r>
      <w:r w:rsidRPr="003F60D6">
        <w:rPr>
          <w:sz w:val="28"/>
          <w:szCs w:val="28"/>
        </w:rPr>
        <w:t>: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F60D6">
        <w:rPr>
          <w:sz w:val="28"/>
          <w:szCs w:val="28"/>
        </w:rPr>
        <w:t>производство социально значимых продовольственных товаров                     – 10 баллов;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>производство импортозамещающих товаров в сфере медицинской промышленности и фармацевтики, химической, деревообрабатывающей                   и легкой промышленности – 10 баллов;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 xml:space="preserve">производство товаров для сферы образования, культуры и спорта – </w:t>
      </w:r>
      <w:r>
        <w:rPr>
          <w:sz w:val="28"/>
          <w:szCs w:val="28"/>
        </w:rPr>
        <w:t xml:space="preserve">            </w:t>
      </w:r>
      <w:r w:rsidRPr="003F60D6">
        <w:rPr>
          <w:sz w:val="28"/>
          <w:szCs w:val="28"/>
        </w:rPr>
        <w:t>10 баллов;</w:t>
      </w:r>
    </w:p>
    <w:p w:rsidR="0061234E" w:rsidRPr="00751D1C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D1C">
        <w:rPr>
          <w:sz w:val="28"/>
          <w:szCs w:val="28"/>
        </w:rPr>
        <w:t>деятельность в сфере производства товаров с целью реализации инвестиционных проектов в области строительства, транспорта, а также               в области предоставления бытовых услуг – 10 баллов;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>производство бытовых товаров – 8 баллов;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60D6">
        <w:rPr>
          <w:sz w:val="28"/>
          <w:szCs w:val="28"/>
        </w:rPr>
        <w:t>прочее – 5 балл</w:t>
      </w:r>
      <w:r>
        <w:rPr>
          <w:sz w:val="28"/>
          <w:szCs w:val="28"/>
        </w:rPr>
        <w:t>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51D1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51D1C">
        <w:rPr>
          <w:sz w:val="28"/>
          <w:szCs w:val="28"/>
        </w:rPr>
        <w:t>величение стоимости основных средств</w:t>
      </w:r>
      <w:r>
        <w:rPr>
          <w:sz w:val="28"/>
          <w:szCs w:val="28"/>
        </w:rPr>
        <w:t>,</w:t>
      </w:r>
      <w:r w:rsidRPr="00751D1C">
        <w:rPr>
          <w:sz w:val="28"/>
          <w:szCs w:val="28"/>
        </w:rPr>
        <w:t xml:space="preserve"> задействованных                      в процессе производства товаров за 12 месяцев</w:t>
      </w:r>
      <w:r>
        <w:rPr>
          <w:sz w:val="28"/>
          <w:szCs w:val="28"/>
        </w:rPr>
        <w:t>,</w:t>
      </w:r>
      <w:r w:rsidRPr="00751D1C">
        <w:rPr>
          <w:sz w:val="28"/>
          <w:szCs w:val="28"/>
        </w:rPr>
        <w:t xml:space="preserve"> предшествующих дате подачи заявки: </w:t>
      </w:r>
    </w:p>
    <w:p w:rsidR="0061234E" w:rsidRPr="00751D1C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D1C">
        <w:rPr>
          <w:sz w:val="28"/>
          <w:szCs w:val="28"/>
        </w:rPr>
        <w:t>да - 10 баллов;</w:t>
      </w:r>
    </w:p>
    <w:p w:rsidR="0061234E" w:rsidRPr="003F60D6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 - 0 баллов;</w:t>
      </w:r>
    </w:p>
    <w:p w:rsidR="0061234E" w:rsidRPr="00DE3431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E3431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планируемое направление использования возмещаемых затрат</w:t>
      </w:r>
      <w:r w:rsidRPr="00DE3431">
        <w:rPr>
          <w:sz w:val="28"/>
          <w:szCs w:val="28"/>
        </w:rPr>
        <w:t>:</w:t>
      </w:r>
    </w:p>
    <w:p w:rsidR="0061234E" w:rsidRPr="00DE3431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431">
        <w:rPr>
          <w:sz w:val="28"/>
          <w:szCs w:val="28"/>
        </w:rPr>
        <w:t xml:space="preserve">закупка </w:t>
      </w:r>
      <w:r w:rsidRPr="00DE3431">
        <w:rPr>
          <w:sz w:val="28"/>
          <w:szCs w:val="28"/>
          <w:shd w:val="clear" w:color="auto" w:fill="FFFFFF"/>
        </w:rPr>
        <w:t xml:space="preserve">сырья и материалов, предназначенных для производства товаров и являющихся необходимым компонентом при производстве продукции </w:t>
      </w:r>
      <w:r w:rsidRPr="00DE3431">
        <w:rPr>
          <w:sz w:val="28"/>
          <w:szCs w:val="28"/>
        </w:rPr>
        <w:t>– 10 баллов;</w:t>
      </w:r>
    </w:p>
    <w:p w:rsidR="0061234E" w:rsidRPr="001736C1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431">
        <w:rPr>
          <w:sz w:val="28"/>
          <w:szCs w:val="28"/>
        </w:rPr>
        <w:t xml:space="preserve">закупка </w:t>
      </w:r>
      <w:r w:rsidRPr="00DE3431">
        <w:rPr>
          <w:sz w:val="28"/>
          <w:szCs w:val="28"/>
          <w:shd w:val="clear" w:color="auto" w:fill="FFFFFF"/>
        </w:rPr>
        <w:t xml:space="preserve">полуфабрикатов, комплектующих изделий (конструкций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E3431">
        <w:rPr>
          <w:sz w:val="28"/>
          <w:szCs w:val="28"/>
          <w:shd w:val="clear" w:color="auto" w:fill="FFFFFF"/>
        </w:rPr>
        <w:t>и деталей), предназначенных для комплектования выпускаемой</w:t>
      </w:r>
      <w:r w:rsidRPr="001736C1">
        <w:rPr>
          <w:sz w:val="28"/>
          <w:szCs w:val="28"/>
          <w:shd w:val="clear" w:color="auto" w:fill="FFFFFF"/>
        </w:rPr>
        <w:t xml:space="preserve"> продукции, </w:t>
      </w:r>
      <w:r w:rsidRPr="001736C1">
        <w:rPr>
          <w:sz w:val="28"/>
          <w:szCs w:val="28"/>
          <w:shd w:val="clear" w:color="auto" w:fill="FFFFFF"/>
        </w:rPr>
        <w:lastRenderedPageBreak/>
        <w:t xml:space="preserve">подвергающихся монтажу и (или) дополнительной обработке </w:t>
      </w:r>
      <w:r>
        <w:rPr>
          <w:sz w:val="28"/>
          <w:szCs w:val="28"/>
          <w:shd w:val="clear" w:color="auto" w:fill="FFFFFF"/>
        </w:rPr>
        <w:t>субъектом МСП</w:t>
      </w:r>
      <w:r w:rsidRPr="001736C1">
        <w:rPr>
          <w:sz w:val="28"/>
          <w:szCs w:val="28"/>
        </w:rPr>
        <w:t xml:space="preserve"> </w:t>
      </w:r>
      <w:r>
        <w:rPr>
          <w:sz w:val="28"/>
          <w:szCs w:val="28"/>
        </w:rPr>
        <w:t>– 8</w:t>
      </w:r>
      <w:r w:rsidRPr="001736C1">
        <w:rPr>
          <w:sz w:val="28"/>
          <w:szCs w:val="28"/>
        </w:rPr>
        <w:t xml:space="preserve"> баллов;</w:t>
      </w:r>
    </w:p>
    <w:p w:rsidR="0061234E" w:rsidRPr="001736C1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6C1">
        <w:rPr>
          <w:sz w:val="28"/>
          <w:szCs w:val="28"/>
        </w:rPr>
        <w:t>закупка горюче</w:t>
      </w:r>
      <w:r>
        <w:rPr>
          <w:sz w:val="28"/>
          <w:szCs w:val="28"/>
        </w:rPr>
        <w:t>-</w:t>
      </w:r>
      <w:r w:rsidRPr="001736C1">
        <w:rPr>
          <w:sz w:val="28"/>
          <w:szCs w:val="28"/>
        </w:rPr>
        <w:t>смазочных материалов</w:t>
      </w:r>
      <w:r>
        <w:rPr>
          <w:sz w:val="28"/>
          <w:szCs w:val="28"/>
        </w:rPr>
        <w:t xml:space="preserve"> </w:t>
      </w:r>
      <w:r w:rsidRPr="001736C1">
        <w:rPr>
          <w:sz w:val="28"/>
          <w:szCs w:val="28"/>
        </w:rPr>
        <w:t>для использования                            в хозяйственной деятельности</w:t>
      </w:r>
      <w:r>
        <w:rPr>
          <w:sz w:val="28"/>
          <w:szCs w:val="28"/>
        </w:rPr>
        <w:t>, оплата потребленных энергетических ресурсов (электричество, газ, вода) – 6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4)</w:t>
      </w:r>
      <w:r w:rsidRPr="001E568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E5683">
        <w:rPr>
          <w:rFonts w:eastAsia="Calibri"/>
          <w:sz w:val="28"/>
          <w:szCs w:val="28"/>
        </w:rPr>
        <w:t>величение выручки за два года, предшествующих году подачи</w:t>
      </w:r>
      <w:r w:rsidRPr="00D83B0D">
        <w:rPr>
          <w:rFonts w:eastAsia="Calibri"/>
          <w:sz w:val="28"/>
          <w:szCs w:val="28"/>
        </w:rPr>
        <w:t xml:space="preserve"> заявки </w:t>
      </w:r>
      <w:r>
        <w:rPr>
          <w:rFonts w:eastAsia="Calibri"/>
          <w:sz w:val="28"/>
          <w:szCs w:val="28"/>
        </w:rPr>
        <w:t>на предоставление</w:t>
      </w:r>
      <w:r w:rsidRPr="00D83B0D">
        <w:rPr>
          <w:rFonts w:eastAsia="Calibri"/>
          <w:sz w:val="28"/>
          <w:szCs w:val="28"/>
        </w:rPr>
        <w:t xml:space="preserve"> субсидии: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83B0D">
        <w:rPr>
          <w:rFonts w:eastAsia="Calibri"/>
          <w:sz w:val="28"/>
          <w:szCs w:val="28"/>
        </w:rPr>
        <w:t xml:space="preserve">более 15 </w:t>
      </w:r>
      <w:r>
        <w:rPr>
          <w:rFonts w:eastAsia="Calibri"/>
          <w:sz w:val="28"/>
          <w:szCs w:val="28"/>
        </w:rPr>
        <w:t>процентов</w:t>
      </w:r>
      <w:r w:rsidRPr="00D83B0D">
        <w:rPr>
          <w:rFonts w:eastAsia="Calibri"/>
          <w:sz w:val="28"/>
          <w:szCs w:val="28"/>
        </w:rPr>
        <w:t xml:space="preserve"> </w:t>
      </w:r>
      <w:r w:rsidRPr="00D83B0D">
        <w:rPr>
          <w:sz w:val="28"/>
          <w:szCs w:val="28"/>
        </w:rPr>
        <w:t>– 10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83B0D">
        <w:rPr>
          <w:rFonts w:eastAsia="Calibri"/>
          <w:sz w:val="28"/>
          <w:szCs w:val="28"/>
        </w:rPr>
        <w:t>от 7 </w:t>
      </w:r>
      <w:r>
        <w:rPr>
          <w:rFonts w:eastAsia="Calibri"/>
          <w:sz w:val="28"/>
          <w:szCs w:val="28"/>
        </w:rPr>
        <w:t>процентов (включительно)</w:t>
      </w:r>
      <w:r w:rsidRPr="00D83B0D">
        <w:rPr>
          <w:rFonts w:eastAsia="Calibri"/>
          <w:sz w:val="28"/>
          <w:szCs w:val="28"/>
        </w:rPr>
        <w:t xml:space="preserve"> до 15 </w:t>
      </w:r>
      <w:r>
        <w:rPr>
          <w:rFonts w:eastAsia="Calibri"/>
          <w:sz w:val="28"/>
          <w:szCs w:val="28"/>
        </w:rPr>
        <w:t>процентов (включительно)</w:t>
      </w:r>
      <w:r w:rsidRPr="00D83B0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       </w:t>
      </w:r>
      <w:r w:rsidRPr="00D83B0D">
        <w:rPr>
          <w:rFonts w:eastAsia="Calibri"/>
          <w:sz w:val="28"/>
          <w:szCs w:val="28"/>
        </w:rPr>
        <w:t>8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3B0D">
        <w:rPr>
          <w:sz w:val="28"/>
          <w:szCs w:val="28"/>
        </w:rPr>
        <w:t>менее 7</w:t>
      </w:r>
      <w:r>
        <w:rPr>
          <w:sz w:val="28"/>
          <w:szCs w:val="28"/>
        </w:rPr>
        <w:t xml:space="preserve"> процентов</w:t>
      </w:r>
      <w:r w:rsidRPr="00D83B0D">
        <w:rPr>
          <w:sz w:val="28"/>
          <w:szCs w:val="28"/>
        </w:rPr>
        <w:t xml:space="preserve"> – 6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3B0D">
        <w:rPr>
          <w:sz w:val="28"/>
          <w:szCs w:val="28"/>
        </w:rPr>
        <w:t>отсутствует –</w:t>
      </w:r>
      <w:r>
        <w:rPr>
          <w:sz w:val="28"/>
          <w:szCs w:val="28"/>
        </w:rPr>
        <w:t xml:space="preserve"> 0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D83B0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3B0D">
        <w:rPr>
          <w:sz w:val="28"/>
          <w:szCs w:val="28"/>
        </w:rPr>
        <w:t xml:space="preserve">оотношение объема запрашиваемой субсидии к себестоимости выпуска готовой продукции за предшествующий календарный год </w:t>
      </w:r>
      <w:r>
        <w:rPr>
          <w:sz w:val="28"/>
          <w:szCs w:val="28"/>
        </w:rPr>
        <w:t xml:space="preserve">                        (</w:t>
      </w:r>
      <w:r w:rsidRPr="00D83B0D">
        <w:rPr>
          <w:sz w:val="28"/>
          <w:szCs w:val="28"/>
        </w:rPr>
        <w:t>в процентах):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83B0D">
        <w:rPr>
          <w:rFonts w:eastAsia="Calibri"/>
          <w:sz w:val="28"/>
          <w:szCs w:val="28"/>
        </w:rPr>
        <w:t xml:space="preserve">менее 5 </w:t>
      </w:r>
      <w:r>
        <w:rPr>
          <w:rFonts w:eastAsia="Calibri"/>
          <w:sz w:val="28"/>
          <w:szCs w:val="28"/>
        </w:rPr>
        <w:t>процентов</w:t>
      </w:r>
      <w:r w:rsidRPr="00D83B0D">
        <w:rPr>
          <w:rFonts w:eastAsia="Calibri"/>
          <w:sz w:val="28"/>
          <w:szCs w:val="28"/>
        </w:rPr>
        <w:t xml:space="preserve"> </w:t>
      </w:r>
      <w:r w:rsidRPr="00D83B0D">
        <w:rPr>
          <w:sz w:val="28"/>
          <w:szCs w:val="28"/>
        </w:rPr>
        <w:t>– 10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83B0D">
        <w:rPr>
          <w:rFonts w:eastAsia="Calibri"/>
          <w:sz w:val="28"/>
          <w:szCs w:val="28"/>
        </w:rPr>
        <w:t>от 5 </w:t>
      </w:r>
      <w:r>
        <w:rPr>
          <w:rFonts w:eastAsia="Calibri"/>
          <w:sz w:val="28"/>
          <w:szCs w:val="28"/>
        </w:rPr>
        <w:t>процентов</w:t>
      </w:r>
      <w:r w:rsidRPr="00D83B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(включительно) </w:t>
      </w:r>
      <w:r w:rsidRPr="00D83B0D">
        <w:rPr>
          <w:rFonts w:eastAsia="Calibri"/>
          <w:sz w:val="28"/>
          <w:szCs w:val="28"/>
        </w:rPr>
        <w:t xml:space="preserve">до 15 </w:t>
      </w:r>
      <w:r>
        <w:rPr>
          <w:rFonts w:eastAsia="Calibri"/>
          <w:sz w:val="28"/>
          <w:szCs w:val="28"/>
        </w:rPr>
        <w:t>процентов</w:t>
      </w:r>
      <w:r w:rsidRPr="00D83B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(включительно) </w:t>
      </w:r>
      <w:r w:rsidRPr="00D83B0D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       </w:t>
      </w:r>
      <w:r w:rsidRPr="00D83B0D">
        <w:rPr>
          <w:rFonts w:eastAsia="Calibri"/>
          <w:sz w:val="28"/>
          <w:szCs w:val="28"/>
        </w:rPr>
        <w:t>6 баллов;</w:t>
      </w:r>
    </w:p>
    <w:p w:rsidR="0061234E" w:rsidRPr="00D83B0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3B0D">
        <w:rPr>
          <w:sz w:val="28"/>
          <w:szCs w:val="28"/>
        </w:rPr>
        <w:t>более 15 </w:t>
      </w:r>
      <w:r>
        <w:rPr>
          <w:sz w:val="28"/>
          <w:szCs w:val="28"/>
        </w:rPr>
        <w:t>процентов</w:t>
      </w:r>
      <w:r w:rsidRPr="00D83B0D">
        <w:rPr>
          <w:sz w:val="28"/>
          <w:szCs w:val="28"/>
        </w:rPr>
        <w:t xml:space="preserve"> – 0 баллов.</w:t>
      </w:r>
    </w:p>
    <w:p w:rsidR="0061234E" w:rsidRPr="002B11D9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1D9">
        <w:rPr>
          <w:sz w:val="28"/>
          <w:szCs w:val="28"/>
        </w:rPr>
        <w:t xml:space="preserve">2. Показатели оценки социальной значимости приобретения оборотных средств </w:t>
      </w:r>
      <w:r>
        <w:rPr>
          <w:sz w:val="28"/>
          <w:szCs w:val="28"/>
        </w:rPr>
        <w:t xml:space="preserve">и оборудования </w:t>
      </w:r>
      <w:r w:rsidRPr="002B11D9">
        <w:rPr>
          <w:sz w:val="28"/>
          <w:szCs w:val="28"/>
        </w:rPr>
        <w:t>для производства товаров: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уровень среднемесячной заработной платы работников, состоящих в трудовых отношениях с субъектом МСП, к величине </w:t>
      </w:r>
      <w:r w:rsidRPr="003F60D6">
        <w:rPr>
          <w:sz w:val="28"/>
          <w:szCs w:val="28"/>
        </w:rPr>
        <w:t>устано</w:t>
      </w:r>
      <w:r>
        <w:rPr>
          <w:sz w:val="28"/>
          <w:szCs w:val="28"/>
        </w:rPr>
        <w:t xml:space="preserve">вленного в Ставропольском крае </w:t>
      </w:r>
      <w:r w:rsidRPr="003F60D6">
        <w:rPr>
          <w:sz w:val="28"/>
          <w:szCs w:val="28"/>
        </w:rPr>
        <w:t>прожиточного минимума</w:t>
      </w:r>
      <w:r>
        <w:rPr>
          <w:sz w:val="28"/>
          <w:szCs w:val="28"/>
        </w:rPr>
        <w:t xml:space="preserve"> для трудоспособного населения</w:t>
      </w:r>
      <w:r w:rsidRPr="003F60D6">
        <w:rPr>
          <w:sz w:val="28"/>
          <w:szCs w:val="28"/>
        </w:rPr>
        <w:t xml:space="preserve"> </w:t>
      </w:r>
      <w:r>
        <w:rPr>
          <w:sz w:val="28"/>
          <w:szCs w:val="28"/>
        </w:rPr>
        <w:t>в расчете за квартал, предшествующий дате подачи</w:t>
      </w:r>
      <w:r w:rsidRPr="003F60D6">
        <w:rPr>
          <w:sz w:val="28"/>
          <w:szCs w:val="28"/>
        </w:rPr>
        <w:t xml:space="preserve"> заявки на </w:t>
      </w:r>
      <w:r>
        <w:rPr>
          <w:sz w:val="28"/>
          <w:szCs w:val="28"/>
        </w:rPr>
        <w:t>предоставление</w:t>
      </w:r>
      <w:r w:rsidRPr="003F60D6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>:</w:t>
      </w:r>
    </w:p>
    <w:p w:rsidR="0061234E" w:rsidRPr="00B04A34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34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 в 2 и более раза – 10 баллов;</w:t>
      </w:r>
    </w:p>
    <w:p w:rsidR="0061234E" w:rsidRPr="00B04A34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34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 менее чем в 2 раза – 8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34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величине</w:t>
      </w:r>
      <w:r w:rsidRPr="00B04A34">
        <w:rPr>
          <w:sz w:val="28"/>
          <w:szCs w:val="28"/>
        </w:rPr>
        <w:t xml:space="preserve"> прожиточного минимума в Ставропольском крае для трудо</w:t>
      </w:r>
      <w:r>
        <w:rPr>
          <w:sz w:val="28"/>
          <w:szCs w:val="28"/>
        </w:rPr>
        <w:t>способного населения – 5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создание новых рабочих мест за </w:t>
      </w:r>
      <w:proofErr w:type="gramStart"/>
      <w:r>
        <w:rPr>
          <w:sz w:val="28"/>
          <w:szCs w:val="28"/>
        </w:rPr>
        <w:t>предшествующие</w:t>
      </w:r>
      <w:proofErr w:type="gramEnd"/>
      <w:r>
        <w:rPr>
          <w:sz w:val="28"/>
          <w:szCs w:val="28"/>
        </w:rPr>
        <w:t xml:space="preserve"> 24 месяца: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5 рабочих мест – 10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1 до 5 (включительно) новых рабочих мест – 5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 создание новых рабочих мест – 0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Показатели оценки бюджетной эффективности приобретения оборотных средств и оборудования для производства товаров:</w:t>
      </w:r>
    </w:p>
    <w:p w:rsidR="0061234E" w:rsidRPr="005B3C5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б</w:t>
      </w:r>
      <w:r w:rsidRPr="005B3C5D">
        <w:rPr>
          <w:sz w:val="28"/>
          <w:szCs w:val="28"/>
        </w:rPr>
        <w:t>юджетная эффективность (соотношение объема запрашиваемой субсидии к объему налоговых платежей, уплаченных за предшествующий календарный год в бюджеты всех уровней (в процентах):</w:t>
      </w:r>
    </w:p>
    <w:p w:rsidR="0061234E" w:rsidRPr="005B3C5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C5D">
        <w:rPr>
          <w:sz w:val="28"/>
          <w:szCs w:val="28"/>
        </w:rPr>
        <w:t>менее 15 процентов – 10 баллов;</w:t>
      </w:r>
    </w:p>
    <w:p w:rsidR="0061234E" w:rsidRPr="005B3C5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C5D">
        <w:rPr>
          <w:sz w:val="28"/>
          <w:szCs w:val="28"/>
        </w:rPr>
        <w:t>от 15</w:t>
      </w:r>
      <w:r>
        <w:rPr>
          <w:sz w:val="28"/>
          <w:szCs w:val="28"/>
        </w:rPr>
        <w:t xml:space="preserve"> процентов (включительно)</w:t>
      </w:r>
      <w:r w:rsidRPr="005B3C5D">
        <w:rPr>
          <w:sz w:val="28"/>
          <w:szCs w:val="28"/>
        </w:rPr>
        <w:t xml:space="preserve"> до 30 процентов – 8 баллов;</w:t>
      </w:r>
    </w:p>
    <w:p w:rsidR="0061234E" w:rsidRPr="005B3C5D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C5D">
        <w:rPr>
          <w:sz w:val="28"/>
          <w:szCs w:val="28"/>
        </w:rPr>
        <w:lastRenderedPageBreak/>
        <w:t>от 30</w:t>
      </w:r>
      <w:r>
        <w:rPr>
          <w:sz w:val="28"/>
          <w:szCs w:val="28"/>
        </w:rPr>
        <w:t xml:space="preserve"> процентов (включительно)</w:t>
      </w:r>
      <w:r w:rsidRPr="005B3C5D">
        <w:rPr>
          <w:sz w:val="28"/>
          <w:szCs w:val="28"/>
        </w:rPr>
        <w:t xml:space="preserve"> до 50 процентов</w:t>
      </w:r>
      <w:r>
        <w:rPr>
          <w:sz w:val="28"/>
          <w:szCs w:val="28"/>
        </w:rPr>
        <w:t xml:space="preserve"> (включительно)</w:t>
      </w:r>
      <w:r w:rsidRPr="005B3C5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</w:t>
      </w:r>
      <w:r w:rsidRPr="005B3C5D">
        <w:rPr>
          <w:sz w:val="28"/>
          <w:szCs w:val="28"/>
        </w:rPr>
        <w:t>5 баллов;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свыше 50 процентов – 0 баллов;</w:t>
      </w:r>
    </w:p>
    <w:p w:rsidR="0061234E" w:rsidRPr="00B04A34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A3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B04A34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Pr="00B04A34">
        <w:rPr>
          <w:sz w:val="28"/>
          <w:szCs w:val="28"/>
        </w:rPr>
        <w:t xml:space="preserve">емп роста суммы налога на доходы физических лиц, подлежащего зачислению в бюджет города Ставрополя, за два предыдущих календарных года: </w:t>
      </w:r>
    </w:p>
    <w:p w:rsidR="0061234E" w:rsidRPr="00B04A34" w:rsidRDefault="0061234E" w:rsidP="00612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A34">
        <w:rPr>
          <w:sz w:val="28"/>
          <w:szCs w:val="28"/>
        </w:rPr>
        <w:t>выше значения индекса потребительских цен по Ставропольскому краю – 10 баллов;</w:t>
      </w:r>
    </w:p>
    <w:p w:rsidR="0061234E" w:rsidRDefault="0061234E" w:rsidP="00612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A34">
        <w:rPr>
          <w:sz w:val="28"/>
          <w:szCs w:val="28"/>
        </w:rPr>
        <w:t xml:space="preserve">ниже значения индекса потребительских цен по Ставропольскому краю </w:t>
      </w:r>
      <w:r>
        <w:rPr>
          <w:sz w:val="28"/>
          <w:szCs w:val="28"/>
        </w:rPr>
        <w:t>– 5 баллов;</w:t>
      </w:r>
    </w:p>
    <w:p w:rsidR="0061234E" w:rsidRDefault="0061234E" w:rsidP="00612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– 0 баллов.</w:t>
      </w:r>
    </w:p>
    <w:p w:rsidR="0061234E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234E" w:rsidRPr="001E2F1F" w:rsidRDefault="0061234E" w:rsidP="00612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5A11">
        <w:rPr>
          <w:sz w:val="28"/>
          <w:szCs w:val="28"/>
        </w:rPr>
        <w:t xml:space="preserve">Максимально возможное количество баллов – </w:t>
      </w:r>
      <w:r>
        <w:rPr>
          <w:sz w:val="28"/>
          <w:szCs w:val="28"/>
        </w:rPr>
        <w:t>90</w:t>
      </w: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Pr="00B26A5B" w:rsidRDefault="0061234E" w:rsidP="0061234E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61234E" w:rsidRDefault="0061234E" w:rsidP="0061234E"/>
    <w:p w:rsidR="0061234E" w:rsidRDefault="0061234E" w:rsidP="0061234E">
      <w:pPr>
        <w:tabs>
          <w:tab w:val="left" w:pos="798"/>
          <w:tab w:val="left" w:pos="7513"/>
        </w:tabs>
        <w:spacing w:line="240" w:lineRule="exact"/>
      </w:pPr>
    </w:p>
    <w:p w:rsidR="0061234E" w:rsidRDefault="0061234E" w:rsidP="00BB7747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sectPr w:rsidR="0061234E" w:rsidSect="00F35BA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B53"/>
    <w:multiLevelType w:val="hybridMultilevel"/>
    <w:tmpl w:val="A3044FA6"/>
    <w:lvl w:ilvl="0" w:tplc="CD54A76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2C7"/>
    <w:rsid w:val="00010C48"/>
    <w:rsid w:val="00014F40"/>
    <w:rsid w:val="000356A2"/>
    <w:rsid w:val="000566B0"/>
    <w:rsid w:val="000605E0"/>
    <w:rsid w:val="0006608F"/>
    <w:rsid w:val="00080F5A"/>
    <w:rsid w:val="00084403"/>
    <w:rsid w:val="000867CA"/>
    <w:rsid w:val="00096759"/>
    <w:rsid w:val="000E200E"/>
    <w:rsid w:val="000E7171"/>
    <w:rsid w:val="000F613A"/>
    <w:rsid w:val="00106BD1"/>
    <w:rsid w:val="0011094A"/>
    <w:rsid w:val="00113661"/>
    <w:rsid w:val="0012008A"/>
    <w:rsid w:val="00174106"/>
    <w:rsid w:val="00174A8D"/>
    <w:rsid w:val="0018184E"/>
    <w:rsid w:val="0018702A"/>
    <w:rsid w:val="001B566F"/>
    <w:rsid w:val="001C2FF7"/>
    <w:rsid w:val="001D548B"/>
    <w:rsid w:val="001E5546"/>
    <w:rsid w:val="00214481"/>
    <w:rsid w:val="00230220"/>
    <w:rsid w:val="0023572D"/>
    <w:rsid w:val="00242795"/>
    <w:rsid w:val="00242FE8"/>
    <w:rsid w:val="00243E63"/>
    <w:rsid w:val="002556C1"/>
    <w:rsid w:val="002571ED"/>
    <w:rsid w:val="0026303B"/>
    <w:rsid w:val="00297E9B"/>
    <w:rsid w:val="002A1330"/>
    <w:rsid w:val="002A3835"/>
    <w:rsid w:val="002B11D9"/>
    <w:rsid w:val="002C19F6"/>
    <w:rsid w:val="002C26FF"/>
    <w:rsid w:val="002C32F2"/>
    <w:rsid w:val="002E317E"/>
    <w:rsid w:val="003072E8"/>
    <w:rsid w:val="003238F6"/>
    <w:rsid w:val="00387008"/>
    <w:rsid w:val="00391A80"/>
    <w:rsid w:val="003A10DB"/>
    <w:rsid w:val="003A1E1E"/>
    <w:rsid w:val="003B2D08"/>
    <w:rsid w:val="003B569B"/>
    <w:rsid w:val="003C40CC"/>
    <w:rsid w:val="003E4782"/>
    <w:rsid w:val="003E6D5E"/>
    <w:rsid w:val="003F60D6"/>
    <w:rsid w:val="004045BA"/>
    <w:rsid w:val="0041054F"/>
    <w:rsid w:val="0041346D"/>
    <w:rsid w:val="00420E4D"/>
    <w:rsid w:val="004262C7"/>
    <w:rsid w:val="00426B52"/>
    <w:rsid w:val="0043238C"/>
    <w:rsid w:val="00441630"/>
    <w:rsid w:val="0044249C"/>
    <w:rsid w:val="0045757D"/>
    <w:rsid w:val="00464EE0"/>
    <w:rsid w:val="00465B68"/>
    <w:rsid w:val="0047303B"/>
    <w:rsid w:val="004754D9"/>
    <w:rsid w:val="00477AD5"/>
    <w:rsid w:val="00482A7F"/>
    <w:rsid w:val="00483AE7"/>
    <w:rsid w:val="00484CDA"/>
    <w:rsid w:val="004A13F6"/>
    <w:rsid w:val="004A3107"/>
    <w:rsid w:val="004C5537"/>
    <w:rsid w:val="004E2A1D"/>
    <w:rsid w:val="004E79B8"/>
    <w:rsid w:val="00504794"/>
    <w:rsid w:val="00504B47"/>
    <w:rsid w:val="00520A65"/>
    <w:rsid w:val="005224C9"/>
    <w:rsid w:val="00524717"/>
    <w:rsid w:val="005255C1"/>
    <w:rsid w:val="00545AF9"/>
    <w:rsid w:val="005466EC"/>
    <w:rsid w:val="00567068"/>
    <w:rsid w:val="0058742B"/>
    <w:rsid w:val="00591869"/>
    <w:rsid w:val="0059392E"/>
    <w:rsid w:val="005A0F7A"/>
    <w:rsid w:val="005C6CD2"/>
    <w:rsid w:val="005D29BB"/>
    <w:rsid w:val="005D5B36"/>
    <w:rsid w:val="005F018A"/>
    <w:rsid w:val="005F1A38"/>
    <w:rsid w:val="00606D9B"/>
    <w:rsid w:val="0061234E"/>
    <w:rsid w:val="00630863"/>
    <w:rsid w:val="0063249C"/>
    <w:rsid w:val="0064216F"/>
    <w:rsid w:val="006607E0"/>
    <w:rsid w:val="006763D3"/>
    <w:rsid w:val="006775F8"/>
    <w:rsid w:val="0069377C"/>
    <w:rsid w:val="006A0DED"/>
    <w:rsid w:val="006A24F4"/>
    <w:rsid w:val="006A5A11"/>
    <w:rsid w:val="006B3168"/>
    <w:rsid w:val="006D1F6E"/>
    <w:rsid w:val="006F0D3F"/>
    <w:rsid w:val="00730727"/>
    <w:rsid w:val="007464C5"/>
    <w:rsid w:val="00747C80"/>
    <w:rsid w:val="0075031A"/>
    <w:rsid w:val="00751D1C"/>
    <w:rsid w:val="007570FD"/>
    <w:rsid w:val="00761DDF"/>
    <w:rsid w:val="00765A89"/>
    <w:rsid w:val="00776F94"/>
    <w:rsid w:val="00782737"/>
    <w:rsid w:val="0079690A"/>
    <w:rsid w:val="00796C14"/>
    <w:rsid w:val="007C346C"/>
    <w:rsid w:val="007C65A8"/>
    <w:rsid w:val="007F614E"/>
    <w:rsid w:val="00810711"/>
    <w:rsid w:val="0081083D"/>
    <w:rsid w:val="00813747"/>
    <w:rsid w:val="008252CA"/>
    <w:rsid w:val="00826602"/>
    <w:rsid w:val="008268F9"/>
    <w:rsid w:val="008335D2"/>
    <w:rsid w:val="00846E64"/>
    <w:rsid w:val="00847038"/>
    <w:rsid w:val="008531C4"/>
    <w:rsid w:val="00870B0F"/>
    <w:rsid w:val="008810E0"/>
    <w:rsid w:val="00886849"/>
    <w:rsid w:val="008875A5"/>
    <w:rsid w:val="008D0E7E"/>
    <w:rsid w:val="008D19A3"/>
    <w:rsid w:val="008F0826"/>
    <w:rsid w:val="008F635B"/>
    <w:rsid w:val="00906199"/>
    <w:rsid w:val="00922257"/>
    <w:rsid w:val="0092538B"/>
    <w:rsid w:val="0092755A"/>
    <w:rsid w:val="00934B31"/>
    <w:rsid w:val="00955946"/>
    <w:rsid w:val="00960E01"/>
    <w:rsid w:val="00962112"/>
    <w:rsid w:val="00963398"/>
    <w:rsid w:val="00964E9B"/>
    <w:rsid w:val="00964F36"/>
    <w:rsid w:val="00972724"/>
    <w:rsid w:val="00973A67"/>
    <w:rsid w:val="00993141"/>
    <w:rsid w:val="009975F7"/>
    <w:rsid w:val="009B301F"/>
    <w:rsid w:val="009E7F1F"/>
    <w:rsid w:val="009F25CB"/>
    <w:rsid w:val="009F3430"/>
    <w:rsid w:val="00A02F2D"/>
    <w:rsid w:val="00A119D6"/>
    <w:rsid w:val="00A2797A"/>
    <w:rsid w:val="00A306A7"/>
    <w:rsid w:val="00A34DD3"/>
    <w:rsid w:val="00A35DB8"/>
    <w:rsid w:val="00A371D7"/>
    <w:rsid w:val="00A51FA1"/>
    <w:rsid w:val="00A534D4"/>
    <w:rsid w:val="00A55119"/>
    <w:rsid w:val="00A72DAB"/>
    <w:rsid w:val="00AA3382"/>
    <w:rsid w:val="00AA56B5"/>
    <w:rsid w:val="00AB244A"/>
    <w:rsid w:val="00AB7D93"/>
    <w:rsid w:val="00AC2C68"/>
    <w:rsid w:val="00AE68CD"/>
    <w:rsid w:val="00AE7A77"/>
    <w:rsid w:val="00AF6A50"/>
    <w:rsid w:val="00AF7F7A"/>
    <w:rsid w:val="00B15A31"/>
    <w:rsid w:val="00B833F3"/>
    <w:rsid w:val="00B931A8"/>
    <w:rsid w:val="00BB2019"/>
    <w:rsid w:val="00BB61E3"/>
    <w:rsid w:val="00BB7747"/>
    <w:rsid w:val="00BF07AC"/>
    <w:rsid w:val="00BF7D1F"/>
    <w:rsid w:val="00C14EB0"/>
    <w:rsid w:val="00C16327"/>
    <w:rsid w:val="00C259A6"/>
    <w:rsid w:val="00C41E98"/>
    <w:rsid w:val="00C45652"/>
    <w:rsid w:val="00C54C15"/>
    <w:rsid w:val="00C77C1E"/>
    <w:rsid w:val="00C8015E"/>
    <w:rsid w:val="00C819F4"/>
    <w:rsid w:val="00C829F8"/>
    <w:rsid w:val="00CB49B2"/>
    <w:rsid w:val="00CC0A62"/>
    <w:rsid w:val="00CD2C70"/>
    <w:rsid w:val="00CF7C01"/>
    <w:rsid w:val="00D01E83"/>
    <w:rsid w:val="00D02A8F"/>
    <w:rsid w:val="00D1235C"/>
    <w:rsid w:val="00D3524A"/>
    <w:rsid w:val="00D453D6"/>
    <w:rsid w:val="00D57865"/>
    <w:rsid w:val="00D653C9"/>
    <w:rsid w:val="00D84C21"/>
    <w:rsid w:val="00DA2C89"/>
    <w:rsid w:val="00DB49A8"/>
    <w:rsid w:val="00DC0A59"/>
    <w:rsid w:val="00DC5019"/>
    <w:rsid w:val="00DD6C88"/>
    <w:rsid w:val="00DF0ACD"/>
    <w:rsid w:val="00E10622"/>
    <w:rsid w:val="00E12B3A"/>
    <w:rsid w:val="00E15317"/>
    <w:rsid w:val="00E20CFF"/>
    <w:rsid w:val="00E2237C"/>
    <w:rsid w:val="00E2533E"/>
    <w:rsid w:val="00E3331E"/>
    <w:rsid w:val="00E408AF"/>
    <w:rsid w:val="00E42E0B"/>
    <w:rsid w:val="00E44C2B"/>
    <w:rsid w:val="00E54719"/>
    <w:rsid w:val="00E83092"/>
    <w:rsid w:val="00EA341C"/>
    <w:rsid w:val="00EB193D"/>
    <w:rsid w:val="00EC3D7E"/>
    <w:rsid w:val="00EC5408"/>
    <w:rsid w:val="00ED2BDD"/>
    <w:rsid w:val="00EE2339"/>
    <w:rsid w:val="00EF4606"/>
    <w:rsid w:val="00F15B8D"/>
    <w:rsid w:val="00F20407"/>
    <w:rsid w:val="00F21E29"/>
    <w:rsid w:val="00F32117"/>
    <w:rsid w:val="00F3220F"/>
    <w:rsid w:val="00F332F4"/>
    <w:rsid w:val="00F35BA9"/>
    <w:rsid w:val="00F4220F"/>
    <w:rsid w:val="00F555D7"/>
    <w:rsid w:val="00F600E1"/>
    <w:rsid w:val="00F77F79"/>
    <w:rsid w:val="00F80C02"/>
    <w:rsid w:val="00F85C1F"/>
    <w:rsid w:val="00FA2ADF"/>
    <w:rsid w:val="00FA408B"/>
    <w:rsid w:val="00FB4ACA"/>
    <w:rsid w:val="00FD4DA9"/>
    <w:rsid w:val="00FE0EEF"/>
    <w:rsid w:val="00FE3116"/>
    <w:rsid w:val="00FE6776"/>
    <w:rsid w:val="00F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6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62C7"/>
    <w:rPr>
      <w:color w:val="0000FF"/>
      <w:u w:val="single"/>
    </w:rPr>
  </w:style>
  <w:style w:type="paragraph" w:styleId="a4">
    <w:name w:val="Title"/>
    <w:basedOn w:val="a"/>
    <w:link w:val="a5"/>
    <w:qFormat/>
    <w:rsid w:val="004262C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4262C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426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262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62C7"/>
    <w:pPr>
      <w:ind w:left="720"/>
      <w:contextualSpacing/>
    </w:pPr>
  </w:style>
  <w:style w:type="character" w:styleId="a8">
    <w:name w:val="Strong"/>
    <w:basedOn w:val="a0"/>
    <w:uiPriority w:val="22"/>
    <w:qFormat/>
    <w:rsid w:val="00464E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A38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8B5C2B5B95C32AD6328B709F16E61ABC401BE95297DE2D9600CEA279E8ED3012961F760406A4D2R8o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AA.Koliako</dc:creator>
  <cp:lastModifiedBy>Гулевская Юлия Андреевна</cp:lastModifiedBy>
  <cp:revision>2</cp:revision>
  <cp:lastPrinted>2016-03-14T09:31:00Z</cp:lastPrinted>
  <dcterms:created xsi:type="dcterms:W3CDTF">2016-06-02T11:37:00Z</dcterms:created>
  <dcterms:modified xsi:type="dcterms:W3CDTF">2016-06-02T11:37:00Z</dcterms:modified>
</cp:coreProperties>
</file>