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65" w:rsidRDefault="003229D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 w:bidi="ar-SA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2504440</wp:posOffset>
            </wp:positionH>
            <wp:positionV relativeFrom="paragraph">
              <wp:posOffset>-294640</wp:posOffset>
            </wp:positionV>
            <wp:extent cx="850900" cy="76581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1C65" w:rsidRDefault="00691C65">
      <w:pPr>
        <w:rPr>
          <w:rFonts w:ascii="Times New Roman" w:hAnsi="Times New Roman"/>
          <w:sz w:val="28"/>
        </w:rPr>
      </w:pPr>
    </w:p>
    <w:p w:rsidR="00691C65" w:rsidRDefault="00691C65">
      <w:pPr>
        <w:ind w:firstLine="0"/>
        <w:rPr>
          <w:rFonts w:ascii="Times New Roman" w:hAnsi="Times New Roman"/>
          <w:sz w:val="28"/>
        </w:rPr>
      </w:pPr>
    </w:p>
    <w:p w:rsidR="00691C65" w:rsidRDefault="00691C65">
      <w:pPr>
        <w:ind w:firstLine="0"/>
        <w:rPr>
          <w:rFonts w:ascii="Times New Roman" w:hAnsi="Times New Roman"/>
          <w:sz w:val="28"/>
        </w:rPr>
      </w:pPr>
    </w:p>
    <w:p w:rsidR="003229DF" w:rsidRDefault="003229DF">
      <w:pPr>
        <w:spacing w:line="240" w:lineRule="auto"/>
        <w:ind w:firstLine="0"/>
        <w:jc w:val="center"/>
        <w:rPr>
          <w:rFonts w:ascii="Times New Roman" w:hAnsi="Times New Roman"/>
          <w:spacing w:val="30"/>
          <w:sz w:val="32"/>
        </w:rPr>
      </w:pPr>
    </w:p>
    <w:p w:rsidR="00691C65" w:rsidRDefault="003229DF">
      <w:pPr>
        <w:spacing w:line="240" w:lineRule="auto"/>
        <w:ind w:firstLine="0"/>
        <w:jc w:val="center"/>
        <w:rPr>
          <w:rFonts w:ascii="Times New Roman" w:hAnsi="Times New Roman"/>
          <w:spacing w:val="30"/>
          <w:sz w:val="32"/>
        </w:rPr>
      </w:pPr>
      <w:r>
        <w:rPr>
          <w:rFonts w:ascii="Times New Roman" w:hAnsi="Times New Roman"/>
          <w:spacing w:val="30"/>
          <w:sz w:val="32"/>
        </w:rPr>
        <w:t>КОМИТЕТ ПО УПРАВЛЕНИЮ МУНИЦИПАЛЬНЫМ ИМУЩЕСТВОМ ГОРОДА СТАВРОПОЛЯ</w:t>
      </w:r>
    </w:p>
    <w:p w:rsidR="00691C65" w:rsidRDefault="003229DF">
      <w:pPr>
        <w:spacing w:line="240" w:lineRule="auto"/>
        <w:ind w:firstLine="0"/>
        <w:jc w:val="center"/>
        <w:rPr>
          <w:rFonts w:ascii="Times New Roman" w:hAnsi="Times New Roman"/>
          <w:spacing w:val="-20"/>
          <w:sz w:val="36"/>
        </w:rPr>
      </w:pPr>
      <w:r>
        <w:rPr>
          <w:rFonts w:ascii="Times New Roman" w:hAnsi="Times New Roman"/>
          <w:spacing w:val="-20"/>
          <w:sz w:val="36"/>
        </w:rPr>
        <w:t>П Р И К А З</w:t>
      </w:r>
    </w:p>
    <w:p w:rsidR="00691C65" w:rsidRDefault="00691C65">
      <w:pPr>
        <w:spacing w:line="240" w:lineRule="auto"/>
        <w:ind w:firstLine="0"/>
        <w:jc w:val="center"/>
        <w:rPr>
          <w:rFonts w:ascii="Times New Roman" w:hAnsi="Times New Roman"/>
          <w:spacing w:val="-20"/>
          <w:sz w:val="36"/>
        </w:rPr>
      </w:pPr>
    </w:p>
    <w:p w:rsidR="00691C65" w:rsidRDefault="003229DF">
      <w:pPr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0"/>
          <w:sz w:val="32"/>
        </w:rPr>
        <w:t xml:space="preserve">    .    .2024                г. Ставрополь                      № </w:t>
      </w:r>
    </w:p>
    <w:p w:rsidR="00691C65" w:rsidRDefault="00691C65">
      <w:pPr>
        <w:ind w:firstLine="0"/>
        <w:rPr>
          <w:rFonts w:ascii="Times New Roman" w:hAnsi="Times New Roman"/>
          <w:sz w:val="28"/>
        </w:rPr>
      </w:pPr>
    </w:p>
    <w:p w:rsidR="00691C65" w:rsidRDefault="003229DF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административный регламент комитета по управлению муниципальным имуществом города Ставрополя по предоставлению муниципальной услуги «Присвоение адреса объекту адресации, изменение и аннулирование такого адреса», утвержденный приказом заместителя главы администрации города Ставрополя, руководителя комитета по управлению муниципальным имуществом города Ставрополя от 30.05.2024 № 28</w:t>
      </w:r>
    </w:p>
    <w:p w:rsidR="00691C65" w:rsidRDefault="00691C65">
      <w:pPr>
        <w:rPr>
          <w:rFonts w:ascii="Times New Roman" w:hAnsi="Times New Roman"/>
          <w:sz w:val="28"/>
        </w:rPr>
      </w:pPr>
    </w:p>
    <w:p w:rsidR="00691C65" w:rsidRDefault="003229DF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приведения в соответствие с действующим законодательством Российской Федерации</w:t>
      </w:r>
    </w:p>
    <w:p w:rsidR="00691C65" w:rsidRDefault="00691C65">
      <w:pPr>
        <w:spacing w:line="240" w:lineRule="auto"/>
        <w:rPr>
          <w:rFonts w:ascii="Times New Roman" w:hAnsi="Times New Roman"/>
          <w:sz w:val="28"/>
        </w:rPr>
      </w:pPr>
    </w:p>
    <w:p w:rsidR="00691C65" w:rsidRDefault="003229DF">
      <w:pPr>
        <w:spacing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691C65" w:rsidRDefault="00691C65">
      <w:pPr>
        <w:spacing w:line="240" w:lineRule="auto"/>
        <w:ind w:firstLine="0"/>
        <w:rPr>
          <w:rFonts w:ascii="Times New Roman" w:hAnsi="Times New Roman"/>
          <w:sz w:val="28"/>
        </w:rPr>
      </w:pPr>
    </w:p>
    <w:p w:rsidR="00691C65" w:rsidRDefault="003229DF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прилагаемые изменения, которые вносятся в административный </w:t>
      </w:r>
      <w:hyperlink r:id="rId8">
        <w:r>
          <w:rPr>
            <w:rFonts w:ascii="Times New Roman" w:hAnsi="Times New Roman"/>
            <w:sz w:val="28"/>
          </w:rPr>
          <w:t>регламент</w:t>
        </w:r>
      </w:hyperlink>
      <w:r>
        <w:rPr>
          <w:rFonts w:ascii="Times New Roman" w:hAnsi="Times New Roman"/>
          <w:sz w:val="28"/>
        </w:rPr>
        <w:t xml:space="preserve"> комитета по управлению муниципальным имуществом города Ставрополя по предоставлению муниципальной услуги «Присвоение адреса объекту адресации, изменение и аннулирование такого адреса», утвержденный приказом заместителя главы администрации города Ставрополя, руководителя комитета по управлению муниципальным имуществом города Ставрополя от 30.05.2024 № 28 «Об утверждении административного регламента комитета по управлению муниципальным имуществом города Ставрополя по предоставлению муниципальной услуги «Присвоение адреса объекту адресации, изменение и аннулирование такого адреса»».</w:t>
      </w:r>
    </w:p>
    <w:p w:rsidR="00691C65" w:rsidRDefault="003229DF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приказ вступает в силу на следующий день после дня его официального опубликования в сетевом издании «Правовой портал администрации города Ставрополя» (право-</w:t>
      </w:r>
      <w:proofErr w:type="spellStart"/>
      <w:r>
        <w:rPr>
          <w:rFonts w:ascii="Times New Roman" w:hAnsi="Times New Roman"/>
          <w:sz w:val="28"/>
        </w:rPr>
        <w:t>ставрополь.рф</w:t>
      </w:r>
      <w:proofErr w:type="spellEnd"/>
      <w:r>
        <w:rPr>
          <w:rFonts w:ascii="Times New Roman" w:hAnsi="Times New Roman"/>
          <w:sz w:val="28"/>
        </w:rPr>
        <w:t>).</w:t>
      </w:r>
    </w:p>
    <w:p w:rsidR="00691C65" w:rsidRDefault="00691C65">
      <w:pPr>
        <w:tabs>
          <w:tab w:val="left" w:pos="993"/>
        </w:tabs>
        <w:spacing w:line="240" w:lineRule="auto"/>
        <w:rPr>
          <w:rFonts w:ascii="Times New Roman" w:hAnsi="Times New Roman"/>
          <w:sz w:val="28"/>
        </w:rPr>
      </w:pPr>
    </w:p>
    <w:p w:rsidR="00691C65" w:rsidRDefault="003229DF">
      <w:pPr>
        <w:spacing w:line="283" w:lineRule="exact"/>
        <w:ind w:right="-227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Исполняющий обязанности </w:t>
      </w:r>
    </w:p>
    <w:p w:rsidR="00691C65" w:rsidRDefault="003229DF">
      <w:pPr>
        <w:spacing w:line="283" w:lineRule="exact"/>
        <w:ind w:right="-227" w:firstLine="0"/>
      </w:pPr>
      <w:r>
        <w:rPr>
          <w:rFonts w:ascii="Times New Roman" w:hAnsi="Times New Roman"/>
          <w:sz w:val="28"/>
        </w:rPr>
        <w:t xml:space="preserve">заместителя главы администрации </w:t>
      </w:r>
    </w:p>
    <w:p w:rsidR="00691C65" w:rsidRDefault="003229DF">
      <w:pPr>
        <w:spacing w:line="283" w:lineRule="exact"/>
        <w:ind w:right="-227" w:firstLine="0"/>
      </w:pPr>
      <w:r>
        <w:rPr>
          <w:rFonts w:ascii="Times New Roman" w:hAnsi="Times New Roman"/>
          <w:sz w:val="28"/>
        </w:rPr>
        <w:t xml:space="preserve">города Ставрополя, руководителя </w:t>
      </w:r>
    </w:p>
    <w:p w:rsidR="00691C65" w:rsidRDefault="003229DF">
      <w:pPr>
        <w:spacing w:line="283" w:lineRule="exact"/>
        <w:ind w:right="-227" w:firstLine="0"/>
      </w:pPr>
      <w:r>
        <w:rPr>
          <w:rFonts w:ascii="Times New Roman" w:hAnsi="Times New Roman"/>
          <w:sz w:val="28"/>
        </w:rPr>
        <w:t xml:space="preserve">комитета по управлению муниципальным </w:t>
      </w:r>
    </w:p>
    <w:p w:rsidR="00691C65" w:rsidRDefault="003229DF">
      <w:pPr>
        <w:spacing w:line="283" w:lineRule="exact"/>
        <w:ind w:right="-227" w:firstLine="0"/>
      </w:pPr>
      <w:r>
        <w:rPr>
          <w:rFonts w:ascii="Times New Roman" w:hAnsi="Times New Roman"/>
          <w:sz w:val="28"/>
        </w:rPr>
        <w:t xml:space="preserve">имуществом города Ставрополя </w:t>
      </w:r>
    </w:p>
    <w:p w:rsidR="00691C65" w:rsidRDefault="003229DF">
      <w:pPr>
        <w:spacing w:line="283" w:lineRule="exact"/>
        <w:ind w:right="-227" w:firstLine="0"/>
      </w:pPr>
      <w:r>
        <w:rPr>
          <w:rFonts w:ascii="Times New Roman" w:hAnsi="Times New Roman"/>
          <w:sz w:val="28"/>
        </w:rPr>
        <w:t xml:space="preserve">заместитель руководителя комитета </w:t>
      </w:r>
    </w:p>
    <w:p w:rsidR="00691C65" w:rsidRDefault="003229DF">
      <w:pPr>
        <w:spacing w:line="283" w:lineRule="exact"/>
        <w:ind w:right="-227" w:firstLine="0"/>
      </w:pPr>
      <w:r>
        <w:rPr>
          <w:rFonts w:ascii="Times New Roman" w:hAnsi="Times New Roman"/>
          <w:sz w:val="28"/>
        </w:rPr>
        <w:t xml:space="preserve">по управлению муниципальным </w:t>
      </w:r>
    </w:p>
    <w:p w:rsidR="00691C65" w:rsidRDefault="003229DF">
      <w:pPr>
        <w:spacing w:line="283" w:lineRule="exact"/>
        <w:ind w:right="-227" w:firstLine="0"/>
        <w:rPr>
          <w:rFonts w:ascii="Times New Roman" w:hAnsi="Times New Roman"/>
          <w:sz w:val="28"/>
        </w:rPr>
        <w:sectPr w:rsidR="00691C65">
          <w:pgSz w:w="11906" w:h="16838"/>
          <w:pgMar w:top="1418" w:right="567" w:bottom="1134" w:left="1927" w:header="0" w:footer="0" w:gutter="0"/>
          <w:pgNumType w:start="1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sz w:val="28"/>
        </w:rPr>
        <w:t>имуществом города Ставрополя                                                      Е.С. Морозова</w:t>
      </w:r>
    </w:p>
    <w:p w:rsidR="00691C65" w:rsidRDefault="00691C65">
      <w:pPr>
        <w:tabs>
          <w:tab w:val="left" w:pos="993"/>
        </w:tabs>
        <w:spacing w:line="240" w:lineRule="auto"/>
        <w:rPr>
          <w:rFonts w:ascii="Times New Roman" w:hAnsi="Times New Roman"/>
          <w:sz w:val="28"/>
        </w:rPr>
      </w:pPr>
    </w:p>
    <w:p w:rsidR="00691C65" w:rsidRDefault="003229DF">
      <w:pPr>
        <w:tabs>
          <w:tab w:val="left" w:pos="993"/>
        </w:tabs>
        <w:ind w:left="482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УТВЕРЖДЕНЫ</w:t>
      </w:r>
    </w:p>
    <w:p w:rsidR="00691C65" w:rsidRDefault="00691C65">
      <w:pPr>
        <w:tabs>
          <w:tab w:val="left" w:pos="993"/>
        </w:tabs>
        <w:ind w:left="4820" w:firstLine="0"/>
        <w:rPr>
          <w:rFonts w:ascii="Times New Roman" w:hAnsi="Times New Roman"/>
          <w:sz w:val="28"/>
        </w:rPr>
      </w:pPr>
    </w:p>
    <w:p w:rsidR="00691C65" w:rsidRDefault="003229DF">
      <w:pPr>
        <w:tabs>
          <w:tab w:val="left" w:pos="993"/>
        </w:tabs>
        <w:ind w:left="482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приказом заместителя главы администрации города Ставрополя, руководителя комитета по управлению муниципальным имуществом города Ставрополя</w:t>
      </w:r>
    </w:p>
    <w:p w:rsidR="00691C65" w:rsidRDefault="00691C65">
      <w:pPr>
        <w:tabs>
          <w:tab w:val="left" w:pos="993"/>
        </w:tabs>
        <w:ind w:left="4820" w:firstLine="0"/>
        <w:rPr>
          <w:rFonts w:ascii="Times New Roman" w:hAnsi="Times New Roman"/>
          <w:sz w:val="28"/>
        </w:rPr>
      </w:pPr>
    </w:p>
    <w:p w:rsidR="00691C65" w:rsidRDefault="003229DF">
      <w:pPr>
        <w:tabs>
          <w:tab w:val="left" w:pos="993"/>
        </w:tabs>
        <w:ind w:left="482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                     № </w:t>
      </w:r>
    </w:p>
    <w:p w:rsidR="00691C65" w:rsidRDefault="00691C65">
      <w:pPr>
        <w:tabs>
          <w:tab w:val="left" w:pos="993"/>
        </w:tabs>
        <w:spacing w:line="240" w:lineRule="auto"/>
        <w:ind w:firstLine="0"/>
        <w:rPr>
          <w:rFonts w:ascii="Times New Roman" w:hAnsi="Times New Roman"/>
          <w:sz w:val="28"/>
        </w:rPr>
      </w:pPr>
    </w:p>
    <w:p w:rsidR="00691C65" w:rsidRDefault="003229DF">
      <w:pPr>
        <w:tabs>
          <w:tab w:val="left" w:pos="993"/>
        </w:tabs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:rsidR="00691C65" w:rsidRDefault="003229DF">
      <w:pPr>
        <w:tabs>
          <w:tab w:val="left" w:pos="993"/>
        </w:tabs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которые вносятся в административный регламент комитета управлению муниципальным имуществом города Ставрополя по предоставлению муниципальной услуги «Присвоение адреса объекту адресации, изменение и аннулирование такого адреса», утвержденный приказом заместителя главы администрации города Ставрополя, руководителя комитета по управлению муниципальным имуществом города Ставрополя от 30.05.2024 № 28</w:t>
      </w:r>
    </w:p>
    <w:p w:rsidR="00691C65" w:rsidRDefault="00691C65">
      <w:pPr>
        <w:tabs>
          <w:tab w:val="left" w:pos="993"/>
        </w:tabs>
        <w:ind w:firstLine="0"/>
        <w:jc w:val="center"/>
        <w:rPr>
          <w:rFonts w:ascii="Times New Roman" w:hAnsi="Times New Roman"/>
          <w:sz w:val="28"/>
        </w:rPr>
      </w:pPr>
    </w:p>
    <w:p w:rsidR="00691C65" w:rsidRDefault="003229DF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 абзаце одиннадцатом пункта 2 слова «документах» заменить словами «в результате предоставления муниципальной услуги документах».</w:t>
      </w:r>
    </w:p>
    <w:p w:rsidR="00691C65" w:rsidRDefault="003229DF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Абзацы четвертый и пятый пункта 13 изложить в следующей редакции:</w:t>
      </w:r>
    </w:p>
    <w:p w:rsidR="00691C65" w:rsidRDefault="003229DF">
      <w:pPr>
        <w:pStyle w:val="ConsPlusNormal0"/>
        <w:ind w:firstLine="708"/>
        <w:jc w:val="both"/>
      </w:pPr>
      <w:r>
        <w:t xml:space="preserve">«Срок предоставления услуги для варианта «Исправление допущенных опечаток и (или) ошибок в выданных в результате предоставления услуги документах» не должен превышать пяти рабочих дней со дня регистрации в Комитете, Центре </w:t>
      </w:r>
      <w:r>
        <w:rPr>
          <w:highlight w:val="white"/>
        </w:rPr>
        <w:t>заявления об исправлении ошибок и документов, указанных в пункте 18 Административного регламента.</w:t>
      </w:r>
      <w:r>
        <w:t xml:space="preserve"> </w:t>
      </w:r>
    </w:p>
    <w:p w:rsidR="00691C65" w:rsidRDefault="003229DF">
      <w:pPr>
        <w:pStyle w:val="ConsPlusNormal0"/>
        <w:ind w:firstLine="708"/>
        <w:jc w:val="both"/>
      </w:pPr>
      <w:r>
        <w:t>В случае предоставления заявления через Центр указанный срок исчисляется со дня передачи Центром заявления и прилагаемых к нему документов (при их наличии) в Комитет.».</w:t>
      </w:r>
    </w:p>
    <w:p w:rsidR="00691C65" w:rsidRDefault="003229DF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В подпункте 5 пункта 50 слова «3 и 4» заменить словами «4 и 5».</w:t>
      </w:r>
    </w:p>
    <w:p w:rsidR="00691C65" w:rsidRDefault="003229DF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В пункте 54 слова «ведущий техник» заменить словами «руководитель».</w:t>
      </w:r>
    </w:p>
    <w:p w:rsidR="00691C65" w:rsidRDefault="003229DF">
      <w:pPr>
        <w:widowControl w:val="0"/>
        <w:tabs>
          <w:tab w:val="left" w:pos="993"/>
        </w:tabs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В подпунктах «в», «г» подпункта 2 пункта 61 слова «ведущему технику» заменить словами «руководителю».</w:t>
      </w:r>
    </w:p>
    <w:p w:rsidR="00691C65" w:rsidRDefault="003229DF">
      <w:pPr>
        <w:widowControl w:val="0"/>
        <w:tabs>
          <w:tab w:val="left" w:pos="993"/>
        </w:tabs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В пункте 78 слова «ведущий техник» заменить словами «руководитель».</w:t>
      </w:r>
    </w:p>
    <w:p w:rsidR="00691C65" w:rsidRDefault="003229DF">
      <w:pPr>
        <w:spacing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Приложение 2 «Форма заявления об исправлении ошибок» изложить в новой редакции согласно приложению к настоящим Изменениям.</w:t>
      </w:r>
    </w:p>
    <w:p w:rsidR="00691C65" w:rsidRDefault="00691C65">
      <w:pPr>
        <w:spacing w:line="240" w:lineRule="auto"/>
        <w:ind w:firstLine="708"/>
        <w:rPr>
          <w:rFonts w:ascii="Times New Roman" w:hAnsi="Times New Roman"/>
          <w:sz w:val="28"/>
        </w:rPr>
      </w:pPr>
    </w:p>
    <w:p w:rsidR="00691C65" w:rsidRDefault="00691C65">
      <w:pPr>
        <w:spacing w:line="240" w:lineRule="auto"/>
        <w:ind w:firstLine="708"/>
        <w:rPr>
          <w:rFonts w:ascii="Times New Roman" w:hAnsi="Times New Roman"/>
          <w:sz w:val="28"/>
        </w:rPr>
      </w:pPr>
    </w:p>
    <w:p w:rsidR="00691C65" w:rsidRDefault="003229DF">
      <w:pPr>
        <w:spacing w:line="24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</w:t>
      </w:r>
    </w:p>
    <w:p w:rsidR="00691C65" w:rsidRDefault="00691C65">
      <w:pPr>
        <w:spacing w:line="240" w:lineRule="auto"/>
        <w:ind w:firstLine="708"/>
        <w:rPr>
          <w:rFonts w:ascii="Times New Roman" w:hAnsi="Times New Roman"/>
          <w:sz w:val="28"/>
        </w:rPr>
      </w:pPr>
    </w:p>
    <w:p w:rsidR="00691C65" w:rsidRDefault="00691C65">
      <w:pPr>
        <w:jc w:val="center"/>
        <w:rPr>
          <w:rFonts w:ascii="Times New Roman" w:hAnsi="Times New Roman"/>
          <w:sz w:val="28"/>
        </w:rPr>
        <w:sectPr w:rsidR="00691C65">
          <w:pgSz w:w="11906" w:h="16838"/>
          <w:pgMar w:top="1418" w:right="567" w:bottom="1134" w:left="1985" w:header="0" w:footer="0" w:gutter="0"/>
          <w:pgNumType w:start="1"/>
          <w:cols w:space="720"/>
          <w:formProt w:val="0"/>
          <w:docGrid w:linePitch="100" w:charSpace="4096"/>
        </w:sectPr>
      </w:pPr>
    </w:p>
    <w:p w:rsidR="00691C65" w:rsidRDefault="003229DF">
      <w:pPr>
        <w:ind w:left="4536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</w:p>
    <w:p w:rsidR="00691C65" w:rsidRDefault="00691C65">
      <w:pPr>
        <w:ind w:left="4536" w:firstLine="0"/>
        <w:rPr>
          <w:rFonts w:ascii="Times New Roman" w:hAnsi="Times New Roman"/>
          <w:sz w:val="28"/>
        </w:rPr>
      </w:pPr>
    </w:p>
    <w:p w:rsidR="00691C65" w:rsidRDefault="003229DF">
      <w:pPr>
        <w:ind w:left="4536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изменениям,</w:t>
      </w:r>
      <w:r>
        <w:t xml:space="preserve"> </w:t>
      </w:r>
      <w:r>
        <w:rPr>
          <w:rFonts w:ascii="Times New Roman" w:hAnsi="Times New Roman"/>
          <w:sz w:val="28"/>
        </w:rPr>
        <w:t>которые вносятся в административный регламент комитета управлению муниципальным имуществом города Ставрополя по предоставлению муниципальной услуги «Присвоение адреса объекту адресации, изменение и аннулирование такого адреса», утвержденный приказом заместителя главы администрации города Ставрополя, руководителя комитета по управлению муниципальным имуществом города Ставрополя от 30.05.2024 № 28</w:t>
      </w:r>
    </w:p>
    <w:p w:rsidR="00691C65" w:rsidRDefault="00691C65">
      <w:pPr>
        <w:ind w:left="4536" w:firstLine="0"/>
        <w:rPr>
          <w:rFonts w:ascii="Times New Roman" w:hAnsi="Times New Roman"/>
          <w:sz w:val="28"/>
        </w:rPr>
      </w:pPr>
    </w:p>
    <w:p w:rsidR="00691C65" w:rsidRDefault="00691C65">
      <w:pPr>
        <w:ind w:left="4536" w:firstLine="0"/>
        <w:rPr>
          <w:rFonts w:ascii="Times New Roman" w:hAnsi="Times New Roman"/>
          <w:sz w:val="28"/>
        </w:rPr>
      </w:pPr>
    </w:p>
    <w:p w:rsidR="00691C65" w:rsidRDefault="003229DF">
      <w:pPr>
        <w:ind w:left="4536" w:firstLine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:rsidR="00691C65" w:rsidRDefault="00691C65">
      <w:pPr>
        <w:ind w:left="4536" w:firstLine="0"/>
        <w:outlineLvl w:val="0"/>
        <w:rPr>
          <w:rFonts w:ascii="Times New Roman" w:hAnsi="Times New Roman"/>
          <w:sz w:val="28"/>
        </w:rPr>
      </w:pPr>
    </w:p>
    <w:p w:rsidR="00691C65" w:rsidRDefault="003229DF">
      <w:pPr>
        <w:ind w:left="4536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к Административному регламенту комитета по управлению муниципальным имуществом города Ставрополя по предоставлению муниципальной услуги «Присвоение адреса объекту адресации, изменение и аннулирование такого адреса»</w:t>
      </w:r>
    </w:p>
    <w:p w:rsidR="00691C65" w:rsidRDefault="00691C65">
      <w:pPr>
        <w:pStyle w:val="ConsPlusNormal0"/>
      </w:pPr>
    </w:p>
    <w:p w:rsidR="00691C65" w:rsidRDefault="003229DF">
      <w:pPr>
        <w:pStyle w:val="ConsPlusNormal0"/>
        <w:jc w:val="center"/>
      </w:pPr>
      <w:r>
        <w:t>ФОРМА</w:t>
      </w:r>
    </w:p>
    <w:p w:rsidR="00691C65" w:rsidRDefault="003229DF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691C65" w:rsidRDefault="00691C65">
      <w:pPr>
        <w:pStyle w:val="ConsPlusNormal0"/>
        <w:jc w:val="center"/>
      </w:pPr>
    </w:p>
    <w:p w:rsidR="00691C65" w:rsidRDefault="003229DF">
      <w:pPr>
        <w:spacing w:line="24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</w:t>
      </w:r>
    </w:p>
    <w:p w:rsidR="00691C65" w:rsidRDefault="003229DF">
      <w:pPr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691C65" w:rsidRDefault="0069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firstLine="0"/>
        <w:rPr>
          <w:rFonts w:ascii="Times New Roman" w:hAnsi="Times New Roman"/>
          <w:sz w:val="24"/>
        </w:rPr>
      </w:pPr>
    </w:p>
    <w:p w:rsidR="00691C65" w:rsidRDefault="003229DF">
      <w:pPr>
        <w:tabs>
          <w:tab w:val="right" w:leader="underscore" w:pos="9071"/>
        </w:tabs>
        <w:spacing w:line="24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________________________________________________________________________</w:t>
      </w:r>
    </w:p>
    <w:p w:rsidR="00691C65" w:rsidRDefault="003229DF">
      <w:pPr>
        <w:spacing w:line="240" w:lineRule="atLeast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(наименование уполномоченного органа местного самоуправления)</w:t>
      </w:r>
    </w:p>
    <w:p w:rsidR="00691C65" w:rsidRDefault="00691C65">
      <w:pPr>
        <w:spacing w:line="240" w:lineRule="atLeast"/>
        <w:ind w:firstLine="0"/>
        <w:jc w:val="center"/>
        <w:rPr>
          <w:rFonts w:ascii="Times New Roman" w:hAnsi="Times New Roman"/>
          <w:sz w:val="20"/>
        </w:rPr>
      </w:pPr>
    </w:p>
    <w:p w:rsidR="00691C65" w:rsidRDefault="003229DF">
      <w:pPr>
        <w:spacing w:line="240" w:lineRule="atLeast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Прошу исправить допущенную опечатку/ошибку в выданном в результате предоставления муниципальной услуги документе: </w:t>
      </w:r>
      <w:r>
        <w:rPr>
          <w:rFonts w:ascii="Times New Roman" w:hAnsi="Times New Roman"/>
          <w:sz w:val="24"/>
        </w:rPr>
        <w:t xml:space="preserve">________________________________________________. </w:t>
      </w:r>
    </w:p>
    <w:p w:rsidR="00691C65" w:rsidRDefault="003229DF">
      <w:pPr>
        <w:spacing w:line="240" w:lineRule="atLeast"/>
        <w:ind w:firstLine="4111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(указать наименование выданного документа)</w:t>
      </w:r>
    </w:p>
    <w:p w:rsidR="00691C65" w:rsidRDefault="00691C65">
      <w:pPr>
        <w:spacing w:line="240" w:lineRule="atLeast"/>
        <w:rPr>
          <w:rFonts w:ascii="Times New Roman" w:hAnsi="Times New Roman"/>
          <w:sz w:val="20"/>
        </w:rPr>
      </w:pPr>
    </w:p>
    <w:p w:rsidR="00691C65" w:rsidRDefault="003229DF">
      <w:pPr>
        <w:spacing w:line="240" w:lineRule="atLeast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Сведения о заявителе</w:t>
      </w:r>
    </w:p>
    <w:tbl>
      <w:tblPr>
        <w:tblW w:w="9358" w:type="dxa"/>
        <w:tblLayout w:type="fixed"/>
        <w:tblLook w:val="04A0" w:firstRow="1" w:lastRow="0" w:firstColumn="1" w:lastColumn="0" w:noHBand="0" w:noVBand="1"/>
      </w:tblPr>
      <w:tblGrid>
        <w:gridCol w:w="1087"/>
        <w:gridCol w:w="5122"/>
        <w:gridCol w:w="3149"/>
      </w:tblGrid>
      <w:tr w:rsidR="00691C65">
        <w:trPr>
          <w:trHeight w:val="565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691C65">
            <w:pPr>
              <w:spacing w:after="80"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91C65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(последнее – при наличии)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691C65">
            <w:pPr>
              <w:spacing w:after="80"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91C65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691C65">
            <w:pPr>
              <w:spacing w:after="80"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91C65">
        <w:trPr>
          <w:trHeight w:val="27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Основной государственный регистрационный номер индивидуального предпринимателя (в случае если заявитель является индивидуальным предпринимателем)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691C65">
            <w:pPr>
              <w:spacing w:after="80"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91C65">
        <w:trPr>
          <w:trHeight w:val="27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юридическом лице в случае если заявителем является юридическое лицо: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691C65">
            <w:pPr>
              <w:spacing w:after="80"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91C65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1.2.1.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691C65">
            <w:pPr>
              <w:spacing w:after="80"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91C65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Основной государственный регистрационный номер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691C65">
            <w:pPr>
              <w:spacing w:after="80"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91C65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line="24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Идентификационный номер налогоплательщика - юридического лица (не указывается в случае, если заявителем является иностранное юридическое лицо)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691C65">
            <w:pPr>
              <w:spacing w:after="80"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691C65" w:rsidRDefault="00691C65">
      <w:pPr>
        <w:spacing w:line="240" w:lineRule="atLeast"/>
        <w:ind w:firstLine="0"/>
        <w:jc w:val="center"/>
        <w:rPr>
          <w:rFonts w:ascii="Times New Roman" w:hAnsi="Times New Roman"/>
          <w:sz w:val="24"/>
        </w:rPr>
      </w:pPr>
    </w:p>
    <w:p w:rsidR="00691C65" w:rsidRDefault="003229DF">
      <w:pPr>
        <w:spacing w:line="240" w:lineRule="atLeast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Сведения о представителе заявителя</w:t>
      </w:r>
    </w:p>
    <w:tbl>
      <w:tblPr>
        <w:tblW w:w="9358" w:type="dxa"/>
        <w:tblLayout w:type="fixed"/>
        <w:tblLook w:val="04A0" w:firstRow="1" w:lastRow="0" w:firstColumn="1" w:lastColumn="0" w:noHBand="0" w:noVBand="1"/>
      </w:tblPr>
      <w:tblGrid>
        <w:gridCol w:w="1064"/>
        <w:gridCol w:w="5095"/>
        <w:gridCol w:w="3199"/>
      </w:tblGrid>
      <w:tr w:rsidR="00691C6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(последнее - при наличии)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691C65">
            <w:pPr>
              <w:spacing w:after="80"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91C6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документа, удостоверяющего личность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691C65">
            <w:pPr>
              <w:spacing w:after="80"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91C6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документа, подтверждающего полномочия представителя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691C65">
            <w:pPr>
              <w:spacing w:after="80"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691C65" w:rsidRDefault="00691C65">
      <w:pPr>
        <w:spacing w:line="240" w:lineRule="atLeast"/>
        <w:ind w:firstLine="0"/>
        <w:jc w:val="center"/>
        <w:rPr>
          <w:rFonts w:ascii="Times New Roman" w:hAnsi="Times New Roman"/>
          <w:sz w:val="24"/>
        </w:rPr>
      </w:pPr>
    </w:p>
    <w:p w:rsidR="00691C65" w:rsidRDefault="003229DF">
      <w:pPr>
        <w:spacing w:line="240" w:lineRule="atLeast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Сведения о выданном документе </w:t>
      </w:r>
    </w:p>
    <w:tbl>
      <w:tblPr>
        <w:tblW w:w="9358" w:type="dxa"/>
        <w:tblLayout w:type="fixed"/>
        <w:tblLook w:val="04A0" w:firstRow="1" w:lastRow="0" w:firstColumn="1" w:lastColumn="0" w:noHBand="0" w:noVBand="1"/>
      </w:tblPr>
      <w:tblGrid>
        <w:gridCol w:w="1045"/>
        <w:gridCol w:w="4859"/>
        <w:gridCol w:w="1691"/>
        <w:gridCol w:w="1763"/>
      </w:tblGrid>
      <w:tr w:rsidR="00691C65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C65" w:rsidRDefault="003229DF">
            <w:pPr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C65" w:rsidRDefault="003229DF">
            <w:pPr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выдавший решение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C65" w:rsidRDefault="003229DF">
            <w:pPr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документа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C65" w:rsidRDefault="003229DF">
            <w:pPr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документа</w:t>
            </w:r>
          </w:p>
        </w:tc>
      </w:tr>
      <w:tr w:rsidR="00691C65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691C65">
            <w:pPr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</w:p>
          <w:p w:rsidR="00691C65" w:rsidRDefault="00691C65">
            <w:pPr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691C65">
            <w:pPr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691C65">
            <w:pPr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691C65">
            <w:pPr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691C65" w:rsidRDefault="00691C65">
      <w:pPr>
        <w:spacing w:line="240" w:lineRule="atLeast"/>
        <w:ind w:firstLine="0"/>
        <w:jc w:val="center"/>
        <w:rPr>
          <w:rFonts w:ascii="Times New Roman" w:hAnsi="Times New Roman"/>
          <w:sz w:val="24"/>
        </w:rPr>
      </w:pPr>
    </w:p>
    <w:p w:rsidR="00691C65" w:rsidRDefault="003229DF">
      <w:pPr>
        <w:spacing w:line="240" w:lineRule="atLeast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Обоснование для внесения исправлений в документ</w:t>
      </w:r>
    </w:p>
    <w:tbl>
      <w:tblPr>
        <w:tblW w:w="9358" w:type="dxa"/>
        <w:tblLayout w:type="fixed"/>
        <w:tblLook w:val="04A0" w:firstRow="1" w:lastRow="0" w:firstColumn="1" w:lastColumn="0" w:noHBand="0" w:noVBand="1"/>
      </w:tblPr>
      <w:tblGrid>
        <w:gridCol w:w="983"/>
        <w:gridCol w:w="2489"/>
        <w:gridCol w:w="2499"/>
        <w:gridCol w:w="3387"/>
      </w:tblGrid>
      <w:tr w:rsidR="00691C65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C65" w:rsidRDefault="003229DF">
            <w:pPr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C65" w:rsidRDefault="003229DF">
            <w:pPr>
              <w:spacing w:line="240" w:lineRule="atLeast"/>
              <w:ind w:left="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(сведения), указанные в решении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C65" w:rsidRDefault="003229DF">
            <w:pPr>
              <w:spacing w:line="240" w:lineRule="atLeast"/>
              <w:ind w:left="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(сведения), которые необходимо указать в решении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Обоснование с указанием реквизита 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документа 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), документации, на основании которых принималось решение </w:t>
            </w:r>
          </w:p>
        </w:tc>
      </w:tr>
      <w:tr w:rsidR="00691C65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C65" w:rsidRDefault="00691C65">
            <w:pPr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</w:p>
          <w:p w:rsidR="00691C65" w:rsidRDefault="00691C65">
            <w:pPr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C65" w:rsidRDefault="00691C65">
            <w:pPr>
              <w:spacing w:line="240" w:lineRule="atLeast"/>
              <w:ind w:left="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C65" w:rsidRDefault="00691C65">
            <w:pPr>
              <w:spacing w:line="240" w:lineRule="atLeast"/>
              <w:ind w:left="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691C65">
            <w:pPr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691C65" w:rsidRDefault="00691C65">
      <w:pPr>
        <w:spacing w:line="240" w:lineRule="atLeast"/>
        <w:rPr>
          <w:rFonts w:ascii="Times New Roman" w:hAnsi="Times New Roman"/>
          <w:sz w:val="20"/>
        </w:rPr>
      </w:pPr>
    </w:p>
    <w:p w:rsidR="00691C65" w:rsidRDefault="003229DF">
      <w:pPr>
        <w:widowControl w:val="0"/>
        <w:spacing w:line="276" w:lineRule="auto"/>
        <w:ind w:firstLine="0"/>
        <w:jc w:val="left"/>
        <w:rPr>
          <w:rFonts w:ascii="Tahoma" w:hAnsi="Tahoma"/>
        </w:rPr>
      </w:pPr>
      <w:r>
        <w:rPr>
          <w:rFonts w:ascii="Times New Roman" w:hAnsi="Times New Roman"/>
        </w:rPr>
        <w:t>Приложение: _________________________________________________________________</w:t>
      </w:r>
    </w:p>
    <w:p w:rsidR="00691C65" w:rsidRDefault="003229DF">
      <w:pPr>
        <w:widowControl w:val="0"/>
        <w:spacing w:line="276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Номер телефона и адрес электронной почты для связи: _____________________________</w:t>
      </w:r>
    </w:p>
    <w:p w:rsidR="00691C65" w:rsidRPr="009D1B4C" w:rsidRDefault="003229DF" w:rsidP="000A32FF">
      <w:pPr>
        <w:widowControl w:val="0"/>
        <w:spacing w:before="120" w:after="240" w:line="240" w:lineRule="auto"/>
        <w:ind w:right="-143" w:firstLine="0"/>
        <w:rPr>
          <w:rFonts w:ascii="Times New Roman" w:hAnsi="Times New Roman"/>
          <w:szCs w:val="22"/>
        </w:rPr>
      </w:pPr>
      <w:r w:rsidRPr="009D1B4C">
        <w:rPr>
          <w:rFonts w:ascii="Times New Roman" w:hAnsi="Times New Roman"/>
          <w:szCs w:val="22"/>
        </w:rPr>
        <w:t xml:space="preserve">Результат рассмотрения заявления прошу выдать следующим способом: (отметить «V»): </w:t>
      </w:r>
    </w:p>
    <w:tbl>
      <w:tblPr>
        <w:tblW w:w="932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  <w:gridCol w:w="283"/>
      </w:tblGrid>
      <w:tr w:rsidR="000A32FF" w:rsidRPr="009D1B4C" w:rsidTr="000A32FF">
        <w:tc>
          <w:tcPr>
            <w:tcW w:w="90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32FF" w:rsidRPr="009D1B4C" w:rsidRDefault="000A32FF" w:rsidP="000A32FF">
            <w:pPr>
              <w:widowControl w:val="0"/>
              <w:spacing w:line="240" w:lineRule="auto"/>
              <w:ind w:firstLine="0"/>
              <w:rPr>
                <w:rFonts w:ascii="Times New Roman" w:hAnsi="Times New Roman" w:cs="Tahoma"/>
                <w:szCs w:val="22"/>
                <w:lang w:eastAsia="ru-RU" w:bidi="ru-RU"/>
              </w:rPr>
            </w:pPr>
            <w:r w:rsidRPr="009D1B4C">
              <w:rPr>
                <w:rFonts w:ascii="Times New Roman" w:hAnsi="Times New Roman" w:cs="Tahoma"/>
                <w:szCs w:val="22"/>
                <w:lang w:eastAsia="ru-RU" w:bidi="ru-RU"/>
              </w:rPr>
              <w:t>направить в форме электронного документа в личный кабинет на ЕПГУ / РПГУ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2FF" w:rsidRPr="009D1B4C" w:rsidRDefault="000A32FF" w:rsidP="000A32FF">
            <w:pPr>
              <w:autoSpaceDE w:val="0"/>
              <w:autoSpaceDN w:val="0"/>
              <w:adjustRightInd w:val="0"/>
              <w:spacing w:line="240" w:lineRule="auto"/>
              <w:ind w:left="-392" w:firstLine="1101"/>
              <w:rPr>
                <w:rFonts w:ascii="Times New Roman" w:hAnsi="Times New Roman"/>
                <w:szCs w:val="22"/>
                <w:lang w:eastAsia="ru-RU"/>
              </w:rPr>
            </w:pPr>
          </w:p>
        </w:tc>
      </w:tr>
      <w:tr w:rsidR="000A32FF" w:rsidRPr="009D1B4C" w:rsidTr="000A32FF">
        <w:trPr>
          <w:trHeight w:val="128"/>
        </w:trPr>
        <w:tc>
          <w:tcPr>
            <w:tcW w:w="90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2FF" w:rsidRPr="009D1B4C" w:rsidRDefault="000A32FF" w:rsidP="005E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2FF" w:rsidRPr="009D1B4C" w:rsidRDefault="000A32FF" w:rsidP="000A32FF">
            <w:pPr>
              <w:autoSpaceDE w:val="0"/>
              <w:autoSpaceDN w:val="0"/>
              <w:adjustRightInd w:val="0"/>
              <w:spacing w:line="240" w:lineRule="auto"/>
              <w:ind w:left="-392" w:firstLine="1101"/>
              <w:rPr>
                <w:rFonts w:ascii="Times New Roman" w:hAnsi="Times New Roman"/>
                <w:szCs w:val="22"/>
                <w:lang w:eastAsia="ru-RU"/>
              </w:rPr>
            </w:pPr>
          </w:p>
        </w:tc>
      </w:tr>
      <w:tr w:rsidR="000A32FF" w:rsidRPr="009D1B4C" w:rsidTr="000A32FF">
        <w:trPr>
          <w:trHeight w:val="120"/>
        </w:trPr>
        <w:tc>
          <w:tcPr>
            <w:tcW w:w="90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32FF" w:rsidRPr="009D1B4C" w:rsidRDefault="000A32FF" w:rsidP="000A32FF">
            <w:pPr>
              <w:widowControl w:val="0"/>
              <w:spacing w:line="240" w:lineRule="auto"/>
              <w:ind w:firstLine="4"/>
              <w:rPr>
                <w:rFonts w:ascii="Times New Roman" w:hAnsi="Times New Roman" w:cs="Tahoma"/>
                <w:szCs w:val="22"/>
                <w:lang w:eastAsia="ru-RU" w:bidi="ru-RU"/>
              </w:rPr>
            </w:pPr>
            <w:r w:rsidRPr="009D1B4C">
              <w:rPr>
                <w:rFonts w:ascii="Times New Roman" w:hAnsi="Times New Roman" w:cs="Tahoma"/>
                <w:szCs w:val="22"/>
                <w:lang w:eastAsia="ru-RU" w:bidi="ru-RU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2FF" w:rsidRPr="009D1B4C" w:rsidRDefault="000A32FF" w:rsidP="000A32FF">
            <w:pPr>
              <w:autoSpaceDE w:val="0"/>
              <w:autoSpaceDN w:val="0"/>
              <w:adjustRightInd w:val="0"/>
              <w:spacing w:line="240" w:lineRule="auto"/>
              <w:ind w:left="-392" w:firstLine="1101"/>
              <w:rPr>
                <w:rFonts w:ascii="Times New Roman" w:hAnsi="Times New Roman"/>
                <w:szCs w:val="22"/>
                <w:lang w:eastAsia="ru-RU"/>
              </w:rPr>
            </w:pPr>
          </w:p>
        </w:tc>
      </w:tr>
      <w:tr w:rsidR="000A32FF" w:rsidRPr="009D1B4C" w:rsidTr="000A32FF">
        <w:trPr>
          <w:trHeight w:val="120"/>
        </w:trPr>
        <w:tc>
          <w:tcPr>
            <w:tcW w:w="90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2FF" w:rsidRPr="009D1B4C" w:rsidRDefault="000A32FF" w:rsidP="000A32FF">
            <w:pPr>
              <w:keepNext/>
              <w:widowControl w:val="0"/>
              <w:spacing w:line="240" w:lineRule="auto"/>
              <w:ind w:right="96" w:firstLine="4"/>
              <w:rPr>
                <w:rFonts w:ascii="Times New Roman" w:hAnsi="Times New Roman"/>
                <w:szCs w:val="22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2FF" w:rsidRPr="009D1B4C" w:rsidRDefault="000A32FF" w:rsidP="000A32FF">
            <w:pPr>
              <w:autoSpaceDE w:val="0"/>
              <w:autoSpaceDN w:val="0"/>
              <w:adjustRightInd w:val="0"/>
              <w:spacing w:line="240" w:lineRule="auto"/>
              <w:ind w:left="-392" w:firstLine="1101"/>
              <w:rPr>
                <w:rFonts w:ascii="Times New Roman" w:hAnsi="Times New Roman"/>
                <w:szCs w:val="22"/>
                <w:lang w:eastAsia="ru-RU"/>
              </w:rPr>
            </w:pPr>
          </w:p>
        </w:tc>
      </w:tr>
      <w:tr w:rsidR="000A32FF" w:rsidRPr="009D1B4C" w:rsidTr="000A32FF">
        <w:tc>
          <w:tcPr>
            <w:tcW w:w="90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32FF" w:rsidRPr="009D1B4C" w:rsidRDefault="000A32FF" w:rsidP="000A32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"/>
              <w:rPr>
                <w:rFonts w:ascii="Times New Roman" w:hAnsi="Times New Roman"/>
                <w:szCs w:val="22"/>
                <w:lang w:eastAsia="ru-RU" w:bidi="ru-RU"/>
              </w:rPr>
            </w:pPr>
            <w:r w:rsidRPr="009D1B4C">
              <w:rPr>
                <w:rFonts w:ascii="Times New Roman" w:hAnsi="Times New Roman"/>
                <w:szCs w:val="22"/>
                <w:lang w:eastAsia="ru-RU" w:bidi="ru-RU"/>
              </w:rPr>
              <w:t xml:space="preserve">выдать на бумажном носителе при личном обращении в МФЦ, расположенный </w:t>
            </w:r>
          </w:p>
          <w:p w:rsidR="000A32FF" w:rsidRPr="009D1B4C" w:rsidRDefault="000A32FF" w:rsidP="000A32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"/>
              <w:rPr>
                <w:rFonts w:ascii="Times New Roman" w:hAnsi="Times New Roman"/>
                <w:szCs w:val="22"/>
                <w:lang w:eastAsia="ru-RU" w:bidi="ru-RU"/>
              </w:rPr>
            </w:pPr>
            <w:r w:rsidRPr="009D1B4C">
              <w:rPr>
                <w:rFonts w:ascii="Times New Roman" w:hAnsi="Times New Roman"/>
                <w:szCs w:val="22"/>
                <w:lang w:eastAsia="ru-RU" w:bidi="ru-RU"/>
              </w:rPr>
              <w:t xml:space="preserve">по </w:t>
            </w:r>
            <w:proofErr w:type="gramStart"/>
            <w:r w:rsidRPr="009D1B4C">
              <w:rPr>
                <w:rFonts w:ascii="Times New Roman" w:hAnsi="Times New Roman"/>
                <w:szCs w:val="22"/>
                <w:lang w:eastAsia="ru-RU" w:bidi="ru-RU"/>
              </w:rPr>
              <w:t>адресу:_</w:t>
            </w:r>
            <w:proofErr w:type="gramEnd"/>
            <w:r w:rsidRPr="009D1B4C">
              <w:rPr>
                <w:rFonts w:ascii="Times New Roman" w:hAnsi="Times New Roman"/>
                <w:szCs w:val="22"/>
                <w:lang w:eastAsia="ru-RU" w:bidi="ru-RU"/>
              </w:rPr>
              <w:t>______________________________________________________</w:t>
            </w:r>
          </w:p>
          <w:p w:rsidR="000A32FF" w:rsidRPr="009D1B4C" w:rsidRDefault="000A32FF" w:rsidP="000A32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"/>
              <w:rPr>
                <w:rFonts w:ascii="Times New Roman" w:hAnsi="Times New Roman"/>
                <w:szCs w:val="22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2FF" w:rsidRPr="009D1B4C" w:rsidRDefault="000A32FF" w:rsidP="000A32FF">
            <w:pPr>
              <w:autoSpaceDE w:val="0"/>
              <w:autoSpaceDN w:val="0"/>
              <w:adjustRightInd w:val="0"/>
              <w:spacing w:line="240" w:lineRule="auto"/>
              <w:ind w:left="-392" w:firstLine="1101"/>
              <w:rPr>
                <w:rFonts w:ascii="Times New Roman" w:hAnsi="Times New Roman"/>
                <w:szCs w:val="22"/>
                <w:lang w:eastAsia="ru-RU"/>
              </w:rPr>
            </w:pPr>
          </w:p>
        </w:tc>
      </w:tr>
      <w:tr w:rsidR="000A32FF" w:rsidRPr="009D1B4C" w:rsidTr="000A32FF">
        <w:tc>
          <w:tcPr>
            <w:tcW w:w="90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2FF" w:rsidRPr="009D1B4C" w:rsidRDefault="000A32FF" w:rsidP="000A32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"/>
              <w:rPr>
                <w:rFonts w:ascii="Times New Roman" w:hAnsi="Times New Roman"/>
                <w:szCs w:val="22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32FF" w:rsidRPr="009D1B4C" w:rsidRDefault="000A32FF" w:rsidP="000A32FF">
            <w:pPr>
              <w:autoSpaceDE w:val="0"/>
              <w:autoSpaceDN w:val="0"/>
              <w:adjustRightInd w:val="0"/>
              <w:spacing w:line="240" w:lineRule="auto"/>
              <w:ind w:left="-392" w:firstLine="1101"/>
              <w:rPr>
                <w:rFonts w:ascii="Times New Roman" w:hAnsi="Times New Roman"/>
                <w:szCs w:val="22"/>
                <w:lang w:eastAsia="ru-RU"/>
              </w:rPr>
            </w:pPr>
          </w:p>
        </w:tc>
      </w:tr>
      <w:tr w:rsidR="000A32FF" w:rsidRPr="009D1B4C" w:rsidTr="000A32FF">
        <w:trPr>
          <w:trHeight w:val="237"/>
        </w:trPr>
        <w:tc>
          <w:tcPr>
            <w:tcW w:w="90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2FF" w:rsidRPr="009D1B4C" w:rsidRDefault="000A32FF" w:rsidP="000A32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"/>
              <w:rPr>
                <w:rFonts w:ascii="Times New Roman" w:hAnsi="Times New Roman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2FF" w:rsidRPr="009D1B4C" w:rsidRDefault="000A32FF" w:rsidP="000A32FF">
            <w:pPr>
              <w:autoSpaceDE w:val="0"/>
              <w:autoSpaceDN w:val="0"/>
              <w:adjustRightInd w:val="0"/>
              <w:spacing w:line="240" w:lineRule="auto"/>
              <w:ind w:left="-392" w:firstLine="1101"/>
              <w:rPr>
                <w:rFonts w:ascii="Times New Roman" w:hAnsi="Times New Roman"/>
                <w:szCs w:val="22"/>
                <w:lang w:eastAsia="ru-RU"/>
              </w:rPr>
            </w:pPr>
          </w:p>
        </w:tc>
      </w:tr>
      <w:tr w:rsidR="000A32FF" w:rsidRPr="009D1B4C" w:rsidTr="000A32FF">
        <w:trPr>
          <w:trHeight w:val="278"/>
        </w:trPr>
        <w:tc>
          <w:tcPr>
            <w:tcW w:w="90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32FF" w:rsidRPr="009D1B4C" w:rsidRDefault="000A32FF" w:rsidP="000A32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"/>
              <w:rPr>
                <w:rFonts w:ascii="Times New Roman" w:hAnsi="Times New Roman"/>
                <w:szCs w:val="22"/>
                <w:lang w:eastAsia="ru-RU" w:bidi="ru-RU"/>
              </w:rPr>
            </w:pPr>
            <w:r w:rsidRPr="009D1B4C">
              <w:rPr>
                <w:rFonts w:ascii="Times New Roman" w:hAnsi="Times New Roman"/>
                <w:szCs w:val="22"/>
                <w:lang w:eastAsia="ru-RU" w:bidi="ru-RU"/>
              </w:rPr>
              <w:t>направить на бумажном носителе на почтовый адрес: __________________________</w:t>
            </w:r>
          </w:p>
          <w:p w:rsidR="000A32FF" w:rsidRPr="009D1B4C" w:rsidRDefault="000A32FF" w:rsidP="000A32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"/>
              <w:rPr>
                <w:rFonts w:ascii="Times New Roman" w:hAnsi="Times New Roman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2FF" w:rsidRPr="009D1B4C" w:rsidRDefault="000A32FF" w:rsidP="000A32FF">
            <w:pPr>
              <w:autoSpaceDE w:val="0"/>
              <w:autoSpaceDN w:val="0"/>
              <w:adjustRightInd w:val="0"/>
              <w:spacing w:line="240" w:lineRule="auto"/>
              <w:ind w:left="-392" w:firstLine="1101"/>
              <w:rPr>
                <w:rFonts w:ascii="Times New Roman" w:hAnsi="Times New Roman"/>
                <w:szCs w:val="22"/>
                <w:lang w:eastAsia="ru-RU"/>
              </w:rPr>
            </w:pPr>
          </w:p>
        </w:tc>
      </w:tr>
      <w:tr w:rsidR="000A32FF" w:rsidRPr="009D1B4C" w:rsidTr="000A32FF">
        <w:trPr>
          <w:trHeight w:val="277"/>
        </w:trPr>
        <w:tc>
          <w:tcPr>
            <w:tcW w:w="90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2FF" w:rsidRPr="009D1B4C" w:rsidRDefault="000A32FF" w:rsidP="000A32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"/>
              <w:rPr>
                <w:rFonts w:ascii="Times New Roman" w:hAnsi="Times New Roman"/>
                <w:szCs w:val="22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2FF" w:rsidRPr="009D1B4C" w:rsidRDefault="000A32FF" w:rsidP="000A32FF">
            <w:pPr>
              <w:autoSpaceDE w:val="0"/>
              <w:autoSpaceDN w:val="0"/>
              <w:adjustRightInd w:val="0"/>
              <w:spacing w:line="240" w:lineRule="auto"/>
              <w:ind w:left="-392" w:firstLine="1101"/>
              <w:rPr>
                <w:rFonts w:ascii="Times New Roman" w:hAnsi="Times New Roman"/>
                <w:szCs w:val="22"/>
                <w:lang w:eastAsia="ru-RU"/>
              </w:rPr>
            </w:pPr>
          </w:p>
        </w:tc>
      </w:tr>
      <w:tr w:rsidR="000A32FF" w:rsidRPr="009D1B4C" w:rsidTr="000A32FF">
        <w:trPr>
          <w:trHeight w:val="278"/>
        </w:trPr>
        <w:tc>
          <w:tcPr>
            <w:tcW w:w="90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32FF" w:rsidRPr="009D1B4C" w:rsidRDefault="000A32FF" w:rsidP="000A32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"/>
              <w:rPr>
                <w:rFonts w:ascii="Times New Roman" w:hAnsi="Times New Roman"/>
                <w:szCs w:val="22"/>
                <w:lang w:eastAsia="ru-RU" w:bidi="ru-RU"/>
              </w:rPr>
            </w:pPr>
            <w:r w:rsidRPr="009D1B4C">
              <w:rPr>
                <w:rFonts w:ascii="Times New Roman" w:hAnsi="Times New Roman"/>
                <w:szCs w:val="22"/>
                <w:lang w:eastAsia="ru-RU" w:bidi="ru-RU"/>
              </w:rPr>
              <w:t>направить в форме электронного документа в личный кабинет федеральной информационной адресной системы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2FF" w:rsidRPr="009D1B4C" w:rsidRDefault="000A32FF" w:rsidP="000A32FF">
            <w:pPr>
              <w:autoSpaceDE w:val="0"/>
              <w:autoSpaceDN w:val="0"/>
              <w:adjustRightInd w:val="0"/>
              <w:spacing w:line="240" w:lineRule="auto"/>
              <w:ind w:left="-392" w:firstLine="1101"/>
              <w:rPr>
                <w:rFonts w:ascii="Times New Roman" w:hAnsi="Times New Roman"/>
                <w:szCs w:val="22"/>
                <w:lang w:eastAsia="ru-RU"/>
              </w:rPr>
            </w:pPr>
          </w:p>
        </w:tc>
      </w:tr>
      <w:tr w:rsidR="000A32FF" w:rsidRPr="009D1B4C" w:rsidTr="000A32FF">
        <w:trPr>
          <w:trHeight w:val="277"/>
        </w:trPr>
        <w:tc>
          <w:tcPr>
            <w:tcW w:w="90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A32FF" w:rsidRPr="009D1B4C" w:rsidRDefault="000A32FF" w:rsidP="005E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32FF" w:rsidRPr="009D1B4C" w:rsidRDefault="000A32FF" w:rsidP="000A32FF">
            <w:pPr>
              <w:autoSpaceDE w:val="0"/>
              <w:autoSpaceDN w:val="0"/>
              <w:adjustRightInd w:val="0"/>
              <w:spacing w:line="240" w:lineRule="auto"/>
              <w:ind w:left="-392" w:firstLine="1101"/>
              <w:rPr>
                <w:rFonts w:ascii="Times New Roman" w:hAnsi="Times New Roman"/>
                <w:szCs w:val="22"/>
                <w:lang w:eastAsia="ru-RU"/>
              </w:rPr>
            </w:pPr>
          </w:p>
        </w:tc>
      </w:tr>
    </w:tbl>
    <w:p w:rsidR="000A32FF" w:rsidRPr="000A32FF" w:rsidRDefault="000A32FF" w:rsidP="000A32FF">
      <w:pPr>
        <w:widowControl w:val="0"/>
        <w:suppressAutoHyphens w:val="0"/>
        <w:autoSpaceDE w:val="0"/>
        <w:autoSpaceDN w:val="0"/>
        <w:spacing w:line="240" w:lineRule="auto"/>
        <w:ind w:right="-142" w:firstLine="0"/>
        <w:rPr>
          <w:rFonts w:ascii="Times New Roman" w:eastAsia="Times New Roman" w:hAnsi="Times New Roman" w:cs="Times New Roman"/>
          <w:color w:val="auto"/>
          <w:szCs w:val="22"/>
          <w:lang w:eastAsia="ru-RU" w:bidi="ar-SA"/>
        </w:rPr>
      </w:pPr>
      <w:r w:rsidRPr="000A32FF">
        <w:rPr>
          <w:rFonts w:ascii="Times New Roman" w:eastAsia="Times New Roman" w:hAnsi="Times New Roman" w:cs="Times New Roman"/>
          <w:color w:val="auto"/>
          <w:szCs w:val="22"/>
          <w:lang w:eastAsia="ru-RU" w:bidi="ar-SA"/>
        </w:rPr>
        <w:t>_______________</w:t>
      </w:r>
      <w:r w:rsidRPr="000A32FF">
        <w:rPr>
          <w:rFonts w:ascii="Times New Roman" w:eastAsia="Times New Roman" w:hAnsi="Times New Roman" w:cs="Times New Roman"/>
          <w:color w:val="auto"/>
          <w:szCs w:val="22"/>
          <w:lang w:eastAsia="ru-RU" w:bidi="ar-SA"/>
        </w:rPr>
        <w:tab/>
        <w:t>______________________</w:t>
      </w:r>
      <w:r w:rsidRPr="000A32FF">
        <w:rPr>
          <w:rFonts w:ascii="Times New Roman" w:eastAsia="Times New Roman" w:hAnsi="Times New Roman" w:cs="Times New Roman"/>
          <w:color w:val="auto"/>
          <w:szCs w:val="22"/>
          <w:lang w:eastAsia="ru-RU" w:bidi="ar-SA"/>
        </w:rPr>
        <w:tab/>
        <w:t>_____________________________________</w:t>
      </w:r>
    </w:p>
    <w:p w:rsidR="000A32FF" w:rsidRPr="000A32FF" w:rsidRDefault="000A32FF" w:rsidP="000A32FF">
      <w:pPr>
        <w:widowControl w:val="0"/>
        <w:autoSpaceDN w:val="0"/>
        <w:spacing w:line="240" w:lineRule="auto"/>
        <w:ind w:firstLine="0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  <w:r w:rsidRPr="000A32F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ab/>
        <w:t>(дата)</w:t>
      </w:r>
      <w:r w:rsidRPr="000A32F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ab/>
      </w:r>
      <w:r w:rsidRPr="000A32F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ab/>
      </w:r>
      <w:r w:rsidRPr="000A32F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ab/>
        <w:t>(подпись)</w:t>
      </w:r>
      <w:r w:rsidRPr="000A32F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ab/>
      </w:r>
      <w:r w:rsidRPr="000A32F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ab/>
      </w:r>
      <w:proofErr w:type="gramStart"/>
      <w:r w:rsidRPr="000A32F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ab/>
        <w:t>(</w:t>
      </w:r>
      <w:proofErr w:type="gramEnd"/>
      <w:r w:rsidRPr="000A32FF">
        <w:rPr>
          <w:rFonts w:ascii="Times New Roman" w:eastAsia="Times New Roman" w:hAnsi="Times New Roman" w:cs="Times New Roman"/>
          <w:color w:val="auto"/>
          <w:szCs w:val="22"/>
          <w:lang w:eastAsia="ru-RU" w:bidi="ar-SA"/>
        </w:rPr>
        <w:t>фамилия, имя, отчество (при наличии</w:t>
      </w:r>
      <w:r w:rsidRPr="000A32F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) </w:t>
      </w:r>
    </w:p>
    <w:p w:rsidR="000A32FF" w:rsidRPr="000A32FF" w:rsidRDefault="000A32FF" w:rsidP="000A32FF">
      <w:pPr>
        <w:widowControl w:val="0"/>
        <w:suppressAutoHyphens w:val="0"/>
        <w:autoSpaceDE w:val="0"/>
        <w:autoSpaceDN w:val="0"/>
        <w:spacing w:line="240" w:lineRule="auto"/>
        <w:ind w:right="-143" w:firstLine="0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691C65" w:rsidRDefault="00691C65">
      <w:pPr>
        <w:widowControl w:val="0"/>
        <w:spacing w:line="240" w:lineRule="auto"/>
        <w:ind w:right="-143" w:firstLine="0"/>
        <w:rPr>
          <w:rFonts w:ascii="Times New Roman" w:hAnsi="Times New Roman"/>
          <w:sz w:val="24"/>
        </w:rPr>
      </w:pPr>
      <w:bookmarkStart w:id="0" w:name="_GoBack"/>
      <w:bookmarkEnd w:id="0"/>
    </w:p>
    <w:sectPr w:rsidR="00691C65">
      <w:headerReference w:type="default" r:id="rId9"/>
      <w:pgSz w:w="11906" w:h="16838"/>
      <w:pgMar w:top="1418" w:right="567" w:bottom="1134" w:left="1985" w:header="709" w:footer="0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0BE" w:rsidRDefault="003229DF">
      <w:pPr>
        <w:spacing w:line="240" w:lineRule="auto"/>
      </w:pPr>
      <w:r>
        <w:separator/>
      </w:r>
    </w:p>
  </w:endnote>
  <w:endnote w:type="continuationSeparator" w:id="0">
    <w:p w:rsidR="002720BE" w:rsidRDefault="003229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0BE" w:rsidRDefault="003229DF">
      <w:pPr>
        <w:spacing w:line="240" w:lineRule="auto"/>
      </w:pPr>
      <w:r>
        <w:separator/>
      </w:r>
    </w:p>
  </w:footnote>
  <w:footnote w:type="continuationSeparator" w:id="0">
    <w:p w:rsidR="002720BE" w:rsidRDefault="003229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C65" w:rsidRDefault="003229DF">
    <w:pPr>
      <w:pStyle w:val="ae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 w:rsidR="009D1B4C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07279"/>
    <w:multiLevelType w:val="multilevel"/>
    <w:tmpl w:val="D5DCF2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38118E"/>
    <w:multiLevelType w:val="multilevel"/>
    <w:tmpl w:val="6350887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65"/>
    <w:rsid w:val="000A32FF"/>
    <w:rsid w:val="002720BE"/>
    <w:rsid w:val="003229DF"/>
    <w:rsid w:val="00691C65"/>
    <w:rsid w:val="009D1B4C"/>
    <w:rsid w:val="00E9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CAE8B-B77A-479B-993C-DF7E0FD0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ahoma" w:hAnsiTheme="minorHAnsi" w:cs="Droid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exact"/>
      <w:ind w:firstLine="709"/>
      <w:jc w:val="both"/>
    </w:pPr>
  </w:style>
  <w:style w:type="paragraph" w:styleId="1">
    <w:name w:val="heading 1"/>
    <w:next w:val="a"/>
    <w:uiPriority w:val="9"/>
    <w:qFormat/>
    <w:pPr>
      <w:spacing w:before="120" w:after="120" w:line="240" w:lineRule="exact"/>
      <w:ind w:firstLine="709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40" w:lineRule="exact"/>
      <w:ind w:firstLine="709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40" w:lineRule="exact"/>
      <w:ind w:firstLine="709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40" w:lineRule="exact"/>
      <w:ind w:firstLine="709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40" w:lineRule="exact"/>
      <w:ind w:firstLine="709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sPlusTitle">
    <w:name w:val="ConsPlusTitle"/>
    <w:link w:val="ConsPlusTitle0"/>
    <w:qFormat/>
    <w:rPr>
      <w:rFonts w:ascii="Times New Roman" w:hAnsi="Times New Roman"/>
      <w:b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a3">
    <w:name w:val="Абзац списка Знак"/>
    <w:link w:val="a4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sPlusNonformat">
    <w:name w:val="ConsPlusNonformat"/>
    <w:link w:val="ConsPlusNonformat0"/>
    <w:qFormat/>
    <w:rPr>
      <w:rFonts w:ascii="Courier New" w:hAnsi="Courier New"/>
      <w:sz w:val="20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0">
    <w:name w:val="Абзац списка1"/>
    <w:link w:val="11"/>
    <w:qFormat/>
    <w:rPr>
      <w:rFonts w:ascii="Calibri" w:hAnsi="Calibri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a5">
    <w:name w:val="Текст выноски Знак"/>
    <w:link w:val="a6"/>
    <w:qFormat/>
    <w:rPr>
      <w:rFonts w:ascii="Tahoma" w:hAnsi="Tahoma"/>
      <w:sz w:val="16"/>
    </w:rPr>
  </w:style>
  <w:style w:type="character" w:customStyle="1" w:styleId="12">
    <w:name w:val="Верхний колонтитул1"/>
    <w:qFormat/>
  </w:style>
  <w:style w:type="character" w:customStyle="1" w:styleId="-">
    <w:name w:val="Интернет-ссылка"/>
    <w:basedOn w:val="a0"/>
    <w:rPr>
      <w:color w:val="0563C1" w:themeColor="hyperlink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sPlusNormal">
    <w:name w:val="ConsPlusNormal"/>
    <w:link w:val="ConsPlusNormal0"/>
    <w:qFormat/>
    <w:rPr>
      <w:rFonts w:ascii="Times New Roman" w:hAnsi="Times New Roman"/>
      <w:sz w:val="28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13">
    <w:name w:val="Нижний колонтитул1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Подзаголовок1"/>
    <w:qFormat/>
    <w:rPr>
      <w:rFonts w:ascii="XO Thames" w:hAnsi="XO Thames"/>
      <w:i/>
      <w:sz w:val="24"/>
    </w:rPr>
  </w:style>
  <w:style w:type="character" w:styleId="a7">
    <w:name w:val="line number"/>
    <w:basedOn w:val="a0"/>
    <w:link w:val="15"/>
    <w:qFormat/>
  </w:style>
  <w:style w:type="character" w:customStyle="1" w:styleId="16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spacing w:line="240" w:lineRule="exact"/>
      <w:ind w:left="200"/>
    </w:pPr>
    <w:rPr>
      <w:rFonts w:ascii="XO Thames" w:hAnsi="XO Thames"/>
      <w:sz w:val="28"/>
    </w:rPr>
  </w:style>
  <w:style w:type="paragraph" w:customStyle="1" w:styleId="ConsPlusTitle0">
    <w:name w:val="ConsPlusTitle"/>
    <w:link w:val="ConsPlusTitle"/>
    <w:qFormat/>
    <w:pPr>
      <w:widowControl w:val="0"/>
    </w:pPr>
    <w:rPr>
      <w:rFonts w:ascii="Times New Roman" w:hAnsi="Times New Roman"/>
      <w:b/>
      <w:sz w:val="28"/>
    </w:rPr>
  </w:style>
  <w:style w:type="paragraph" w:styleId="40">
    <w:name w:val="toc 4"/>
    <w:next w:val="a"/>
    <w:uiPriority w:val="39"/>
    <w:pPr>
      <w:spacing w:line="240" w:lineRule="exact"/>
      <w:ind w:left="600"/>
    </w:pPr>
    <w:rPr>
      <w:rFonts w:ascii="XO Thames" w:hAnsi="XO Thames"/>
      <w:sz w:val="28"/>
    </w:rPr>
  </w:style>
  <w:style w:type="paragraph" w:styleId="a4">
    <w:name w:val="List Paragraph"/>
    <w:basedOn w:val="a"/>
    <w:link w:val="a3"/>
    <w:qFormat/>
    <w:pPr>
      <w:ind w:left="720" w:firstLine="0"/>
      <w:contextualSpacing/>
    </w:pPr>
  </w:style>
  <w:style w:type="paragraph" w:styleId="6">
    <w:name w:val="toc 6"/>
    <w:next w:val="a"/>
    <w:uiPriority w:val="39"/>
    <w:pPr>
      <w:spacing w:line="240" w:lineRule="exact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line="240" w:lineRule="exact"/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pPr>
      <w:spacing w:line="240" w:lineRule="exact"/>
      <w:ind w:firstLine="851"/>
      <w:jc w:val="both"/>
    </w:pPr>
    <w:rPr>
      <w:rFonts w:ascii="XO Thames" w:hAnsi="XO Thames"/>
    </w:rPr>
  </w:style>
  <w:style w:type="paragraph" w:customStyle="1" w:styleId="17">
    <w:name w:val="Основной шрифт абзаца1"/>
    <w:qFormat/>
    <w:pPr>
      <w:spacing w:line="240" w:lineRule="exact"/>
      <w:ind w:firstLine="709"/>
      <w:jc w:val="both"/>
    </w:pPr>
  </w:style>
  <w:style w:type="paragraph" w:customStyle="1" w:styleId="ConsPlusNonformat0">
    <w:name w:val="ConsPlusNonformat"/>
    <w:link w:val="ConsPlusNonformat"/>
    <w:qFormat/>
    <w:pPr>
      <w:widowControl w:val="0"/>
    </w:pPr>
    <w:rPr>
      <w:rFonts w:ascii="Courier New" w:hAnsi="Courier New"/>
      <w:sz w:val="20"/>
    </w:rPr>
  </w:style>
  <w:style w:type="paragraph" w:styleId="30">
    <w:name w:val="toc 3"/>
    <w:next w:val="a"/>
    <w:uiPriority w:val="39"/>
    <w:pPr>
      <w:spacing w:line="240" w:lineRule="exact"/>
      <w:ind w:left="400"/>
    </w:pPr>
    <w:rPr>
      <w:rFonts w:ascii="XO Thames" w:hAnsi="XO Thames"/>
      <w:sz w:val="28"/>
    </w:rPr>
  </w:style>
  <w:style w:type="paragraph" w:customStyle="1" w:styleId="11">
    <w:name w:val="Абзац списка1"/>
    <w:basedOn w:val="a"/>
    <w:link w:val="10"/>
    <w:qFormat/>
    <w:pPr>
      <w:spacing w:after="200" w:line="276" w:lineRule="auto"/>
      <w:ind w:left="720" w:firstLine="0"/>
      <w:contextualSpacing/>
      <w:jc w:val="left"/>
    </w:pPr>
    <w:rPr>
      <w:rFonts w:ascii="Calibri" w:hAnsi="Calibri"/>
    </w:rPr>
  </w:style>
  <w:style w:type="paragraph" w:styleId="a6">
    <w:name w:val="Balloon Text"/>
    <w:basedOn w:val="a"/>
    <w:link w:val="a5"/>
    <w:qFormat/>
    <w:pPr>
      <w:spacing w:line="240" w:lineRule="auto"/>
    </w:pPr>
    <w:rPr>
      <w:rFonts w:ascii="Tahoma" w:hAnsi="Tahoma"/>
      <w:sz w:val="16"/>
    </w:rPr>
  </w:style>
  <w:style w:type="paragraph" w:customStyle="1" w:styleId="ad">
    <w:name w:val="Колонтитул"/>
    <w:qFormat/>
    <w:pPr>
      <w:ind w:firstLine="709"/>
      <w:jc w:val="both"/>
    </w:pPr>
    <w:rPr>
      <w:rFonts w:ascii="XO Thames" w:hAnsi="XO Thames"/>
      <w:sz w:val="28"/>
    </w:rPr>
  </w:style>
  <w:style w:type="paragraph" w:styleId="ae">
    <w:name w:val="header"/>
    <w:basedOn w:val="a"/>
    <w:pPr>
      <w:tabs>
        <w:tab w:val="center" w:pos="4677"/>
        <w:tab w:val="right" w:pos="9355"/>
      </w:tabs>
      <w:spacing w:line="240" w:lineRule="auto"/>
    </w:pPr>
  </w:style>
  <w:style w:type="paragraph" w:customStyle="1" w:styleId="18">
    <w:name w:val="Гиперссылка1"/>
    <w:basedOn w:val="17"/>
    <w:qFormat/>
    <w:rPr>
      <w:color w:val="0563C1" w:themeColor="hyperlink"/>
      <w:u w:val="single"/>
    </w:rPr>
  </w:style>
  <w:style w:type="paragraph" w:customStyle="1" w:styleId="Footnote0">
    <w:name w:val="Footnote"/>
    <w:link w:val="Footnote"/>
    <w:qFormat/>
    <w:pPr>
      <w:spacing w:line="240" w:lineRule="exact"/>
      <w:ind w:firstLine="851"/>
      <w:jc w:val="both"/>
    </w:pPr>
    <w:rPr>
      <w:rFonts w:ascii="XO Thames" w:hAnsi="XO Thames"/>
    </w:rPr>
  </w:style>
  <w:style w:type="paragraph" w:customStyle="1" w:styleId="ConsPlusNormal0">
    <w:name w:val="ConsPlusNormal"/>
    <w:link w:val="ConsPlusNormal"/>
    <w:qFormat/>
    <w:pPr>
      <w:widowControl w:val="0"/>
    </w:pPr>
    <w:rPr>
      <w:rFonts w:ascii="Times New Roman" w:hAnsi="Times New Roman"/>
      <w:sz w:val="28"/>
    </w:rPr>
  </w:style>
  <w:style w:type="paragraph" w:styleId="19">
    <w:name w:val="toc 1"/>
    <w:next w:val="a"/>
    <w:uiPriority w:val="39"/>
    <w:pPr>
      <w:spacing w:line="240" w:lineRule="exact"/>
    </w:pPr>
    <w:rPr>
      <w:rFonts w:ascii="XO Thames" w:hAnsi="XO Thames"/>
      <w:b/>
      <w:sz w:val="28"/>
    </w:rPr>
  </w:style>
  <w:style w:type="paragraph" w:styleId="9">
    <w:name w:val="toc 9"/>
    <w:next w:val="a"/>
    <w:uiPriority w:val="39"/>
    <w:pPr>
      <w:spacing w:line="240" w:lineRule="exact"/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spacing w:line="240" w:lineRule="exact"/>
      <w:ind w:left="1400"/>
    </w:pPr>
    <w:rPr>
      <w:rFonts w:ascii="XO Thames" w:hAnsi="XO Thames"/>
      <w:sz w:val="28"/>
    </w:rPr>
  </w:style>
  <w:style w:type="paragraph" w:styleId="af">
    <w:name w:val="footer"/>
    <w:basedOn w:val="a"/>
    <w:pPr>
      <w:tabs>
        <w:tab w:val="center" w:pos="4677"/>
        <w:tab w:val="right" w:pos="9355"/>
      </w:tabs>
      <w:spacing w:line="240" w:lineRule="auto"/>
    </w:pPr>
  </w:style>
  <w:style w:type="paragraph" w:styleId="50">
    <w:name w:val="toc 5"/>
    <w:next w:val="a"/>
    <w:uiPriority w:val="39"/>
    <w:pPr>
      <w:spacing w:line="240" w:lineRule="exact"/>
      <w:ind w:left="800"/>
    </w:pPr>
    <w:rPr>
      <w:rFonts w:ascii="XO Thames" w:hAnsi="XO Thames"/>
      <w:sz w:val="28"/>
    </w:rPr>
  </w:style>
  <w:style w:type="paragraph" w:styleId="af0">
    <w:name w:val="Subtitle"/>
    <w:next w:val="a"/>
    <w:uiPriority w:val="11"/>
    <w:qFormat/>
    <w:pPr>
      <w:spacing w:line="240" w:lineRule="exact"/>
      <w:ind w:firstLine="709"/>
      <w:jc w:val="both"/>
    </w:pPr>
    <w:rPr>
      <w:rFonts w:ascii="XO Thames" w:hAnsi="XO Thames"/>
      <w:i/>
      <w:sz w:val="24"/>
    </w:rPr>
  </w:style>
  <w:style w:type="paragraph" w:customStyle="1" w:styleId="15">
    <w:name w:val="Номер строки1"/>
    <w:basedOn w:val="17"/>
    <w:link w:val="a7"/>
    <w:qFormat/>
  </w:style>
  <w:style w:type="paragraph" w:styleId="af1">
    <w:name w:val="Title"/>
    <w:next w:val="a"/>
    <w:uiPriority w:val="10"/>
    <w:qFormat/>
    <w:pPr>
      <w:spacing w:before="567" w:after="567" w:line="240" w:lineRule="exact"/>
      <w:ind w:firstLine="709"/>
      <w:jc w:val="center"/>
    </w:pPr>
    <w:rPr>
      <w:rFonts w:ascii="XO Thames" w:hAnsi="XO Thames"/>
      <w:b/>
      <w:cap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DD693498850983A0462F585DF20395B1A391147289DFC17B297F84C52D58F233E2B8F9885176D0B43022D32D14F5904F28B6B9B8FC7238640C2F69KBp1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1087</Words>
  <Characters>6199</Characters>
  <Application>Microsoft Office Word</Application>
  <DocSecurity>0</DocSecurity>
  <Lines>51</Lines>
  <Paragraphs>14</Paragraphs>
  <ScaleCrop>false</ScaleCrop>
  <Company/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Админ</cp:lastModifiedBy>
  <cp:revision>5</cp:revision>
  <dcterms:created xsi:type="dcterms:W3CDTF">2024-07-30T12:42:00Z</dcterms:created>
  <dcterms:modified xsi:type="dcterms:W3CDTF">2024-07-30T12:47:00Z</dcterms:modified>
  <dc:language>ru-RU</dc:language>
</cp:coreProperties>
</file>