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D9" w:rsidRDefault="00DA43D9">
      <w:pPr>
        <w:ind w:firstLine="709"/>
        <w:jc w:val="center"/>
        <w:rPr>
          <w:sz w:val="36"/>
        </w:rPr>
      </w:pPr>
    </w:p>
    <w:p w:rsidR="00262BC1" w:rsidRDefault="00262BC1">
      <w:pPr>
        <w:ind w:firstLine="709"/>
        <w:jc w:val="center"/>
        <w:rPr>
          <w:sz w:val="36"/>
        </w:rPr>
      </w:pPr>
    </w:p>
    <w:p w:rsidR="00262BC1" w:rsidRDefault="00262BC1">
      <w:pPr>
        <w:ind w:firstLine="709"/>
        <w:jc w:val="center"/>
        <w:rPr>
          <w:sz w:val="36"/>
        </w:rPr>
      </w:pPr>
    </w:p>
    <w:p w:rsidR="00262BC1" w:rsidRDefault="00262BC1">
      <w:pPr>
        <w:ind w:firstLine="709"/>
        <w:jc w:val="center"/>
        <w:rPr>
          <w:sz w:val="36"/>
        </w:rPr>
      </w:pPr>
    </w:p>
    <w:p w:rsidR="00262BC1" w:rsidRDefault="00262BC1">
      <w:pPr>
        <w:ind w:firstLine="709"/>
        <w:jc w:val="center"/>
        <w:rPr>
          <w:sz w:val="36"/>
        </w:rPr>
      </w:pPr>
    </w:p>
    <w:p w:rsidR="002C165C" w:rsidRDefault="002C165C">
      <w:pPr>
        <w:ind w:firstLine="709"/>
        <w:jc w:val="center"/>
        <w:rPr>
          <w:sz w:val="36"/>
        </w:rPr>
      </w:pPr>
    </w:p>
    <w:p w:rsidR="00DA43D9" w:rsidRDefault="00994D8D">
      <w:pPr>
        <w:spacing w:line="240" w:lineRule="exact"/>
        <w:jc w:val="both"/>
        <w:rPr>
          <w:sz w:val="28"/>
        </w:rPr>
      </w:pPr>
      <w:r>
        <w:rPr>
          <w:sz w:val="28"/>
        </w:rPr>
        <w:t>Об утверждении Порядка предоставления в 2024 году субсидий за счет средств бюджета города Ставрополя субъектам малого и среднего предпринимательства,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Ставрополя, на возмещение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</w:p>
    <w:p w:rsidR="00DA43D9" w:rsidRDefault="00DA43D9">
      <w:pPr>
        <w:spacing w:line="280" w:lineRule="exact"/>
        <w:ind w:firstLine="709"/>
        <w:rPr>
          <w:sz w:val="28"/>
        </w:rPr>
      </w:pPr>
    </w:p>
    <w:p w:rsidR="00DA43D9" w:rsidRDefault="00994D8D" w:rsidP="00FF4EDE">
      <w:pPr>
        <w:ind w:firstLine="709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DA43D9" w:rsidRDefault="00DA43D9">
      <w:pPr>
        <w:spacing w:line="280" w:lineRule="exact"/>
        <w:ind w:firstLine="709"/>
        <w:rPr>
          <w:sz w:val="28"/>
        </w:rPr>
      </w:pPr>
    </w:p>
    <w:p w:rsidR="00DA43D9" w:rsidRDefault="00994D8D" w:rsidP="00262BC1">
      <w:pPr>
        <w:spacing w:line="280" w:lineRule="exact"/>
        <w:rPr>
          <w:sz w:val="28"/>
        </w:rPr>
      </w:pPr>
      <w:r>
        <w:rPr>
          <w:sz w:val="28"/>
        </w:rPr>
        <w:t>ПОСТАНОВЛЯЮ:</w:t>
      </w:r>
    </w:p>
    <w:p w:rsidR="00DA43D9" w:rsidRDefault="00DA43D9">
      <w:pPr>
        <w:spacing w:line="280" w:lineRule="exact"/>
        <w:ind w:firstLine="709"/>
        <w:jc w:val="both"/>
        <w:rPr>
          <w:sz w:val="28"/>
        </w:rPr>
      </w:pPr>
    </w:p>
    <w:p w:rsidR="00DA43D9" w:rsidRPr="00262BC1" w:rsidRDefault="00994D8D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прилагаемый Порядок предоставления в 2024 году субсидий за счет средств бюджета города Ставрополя субъектам малого и среднего предпринимательства,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Ставрополя, на возмещение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</w:t>
      </w:r>
      <w:r w:rsidRPr="00262BC1">
        <w:rPr>
          <w:sz w:val="28"/>
        </w:rPr>
        <w:t>Федерации, на которых введены максимальный и средний уровни реагирования, вынужденно покинувших жилые помещения.</w:t>
      </w:r>
    </w:p>
    <w:p w:rsidR="00DA43D9" w:rsidRPr="00262BC1" w:rsidRDefault="00994D8D" w:rsidP="00262BC1">
      <w:pPr>
        <w:ind w:firstLine="709"/>
        <w:jc w:val="both"/>
        <w:rPr>
          <w:sz w:val="28"/>
          <w:szCs w:val="28"/>
        </w:rPr>
      </w:pPr>
      <w:r w:rsidRPr="00262BC1">
        <w:rPr>
          <w:sz w:val="28"/>
          <w:szCs w:val="28"/>
        </w:rPr>
        <w:t xml:space="preserve">2. Настоящее постановление вступает в силу </w:t>
      </w:r>
      <w:r w:rsidR="003E2F6B">
        <w:rPr>
          <w:sz w:val="28"/>
          <w:szCs w:val="28"/>
        </w:rPr>
        <w:t>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 w:rsidR="00262BC1" w:rsidRPr="00262BC1">
        <w:rPr>
          <w:sz w:val="28"/>
          <w:szCs w:val="28"/>
        </w:rPr>
        <w:t>.</w:t>
      </w:r>
    </w:p>
    <w:p w:rsidR="00DA43D9" w:rsidRPr="00262BC1" w:rsidRDefault="00262BC1" w:rsidP="00262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994D8D" w:rsidRPr="00262BC1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sz w:val="28"/>
        </w:rPr>
        <w:br/>
        <w:t>Семёнова Д.Ю.</w:t>
      </w:r>
    </w:p>
    <w:p w:rsidR="00DA43D9" w:rsidRDefault="00DA43D9">
      <w:pPr>
        <w:spacing w:line="280" w:lineRule="exact"/>
        <w:ind w:firstLine="709"/>
        <w:rPr>
          <w:sz w:val="28"/>
        </w:rPr>
      </w:pPr>
    </w:p>
    <w:p w:rsidR="00DA43D9" w:rsidRDefault="00DA43D9">
      <w:pPr>
        <w:spacing w:line="280" w:lineRule="exact"/>
        <w:ind w:firstLine="709"/>
        <w:rPr>
          <w:sz w:val="28"/>
        </w:rPr>
      </w:pPr>
    </w:p>
    <w:p w:rsidR="00DA43D9" w:rsidRDefault="00DA43D9">
      <w:pPr>
        <w:spacing w:line="280" w:lineRule="exact"/>
        <w:ind w:firstLine="709"/>
        <w:rPr>
          <w:sz w:val="28"/>
        </w:rPr>
      </w:pPr>
    </w:p>
    <w:p w:rsidR="00DA43D9" w:rsidRDefault="00994D8D">
      <w:pPr>
        <w:spacing w:line="280" w:lineRule="exact"/>
        <w:rPr>
          <w:sz w:val="28"/>
        </w:rPr>
      </w:pPr>
      <w:r>
        <w:rPr>
          <w:sz w:val="28"/>
        </w:rPr>
        <w:t xml:space="preserve">Глава города Ставрополя                                   </w:t>
      </w:r>
      <w:r w:rsidR="00262BC1">
        <w:rPr>
          <w:sz w:val="28"/>
        </w:rPr>
        <w:t xml:space="preserve">           </w:t>
      </w:r>
      <w:r>
        <w:rPr>
          <w:sz w:val="28"/>
        </w:rPr>
        <w:t xml:space="preserve">               И.И. Ульянченко</w:t>
      </w:r>
    </w:p>
    <w:p w:rsidR="00DA43D9" w:rsidRDefault="00DA43D9">
      <w:pPr>
        <w:spacing w:line="280" w:lineRule="exact"/>
        <w:ind w:firstLine="709"/>
        <w:rPr>
          <w:sz w:val="28"/>
        </w:rPr>
      </w:pPr>
    </w:p>
    <w:p w:rsidR="004B4833" w:rsidRDefault="004B4833" w:rsidP="004B4833">
      <w:pPr>
        <w:spacing w:line="280" w:lineRule="exact"/>
        <w:rPr>
          <w:sz w:val="28"/>
        </w:rPr>
        <w:sectPr w:rsidR="004B4833">
          <w:headerReference w:type="default" r:id="rId6"/>
          <w:pgSz w:w="11906" w:h="16838"/>
          <w:pgMar w:top="1418" w:right="567" w:bottom="1134" w:left="1985" w:header="709" w:footer="709" w:gutter="0"/>
          <w:pgNumType w:start="1"/>
          <w:cols w:space="720"/>
          <w:titlePg/>
        </w:sectPr>
      </w:pPr>
    </w:p>
    <w:tbl>
      <w:tblPr>
        <w:tblStyle w:val="afff4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5"/>
        <w:gridCol w:w="4785"/>
      </w:tblGrid>
      <w:tr w:rsidR="00DA43D9" w:rsidRPr="00FF4E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A43D9" w:rsidRDefault="00DA43D9">
            <w:pPr>
              <w:spacing w:line="280" w:lineRule="exact"/>
              <w:jc w:val="both"/>
              <w:rPr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EDE" w:rsidRPr="00FF4EDE" w:rsidRDefault="00FF4EDE" w:rsidP="00FF4EDE">
            <w:pPr>
              <w:spacing w:line="240" w:lineRule="exact"/>
              <w:ind w:left="460"/>
              <w:contextualSpacing/>
              <w:jc w:val="both"/>
              <w:rPr>
                <w:sz w:val="28"/>
              </w:rPr>
            </w:pPr>
            <w:r w:rsidRPr="00FF4EDE">
              <w:rPr>
                <w:sz w:val="28"/>
              </w:rPr>
              <w:t xml:space="preserve">УТВЕРЖДЕН </w:t>
            </w:r>
          </w:p>
          <w:p w:rsidR="00FF4EDE" w:rsidRPr="00FF4EDE" w:rsidRDefault="00FF4EDE" w:rsidP="00FF4EDE">
            <w:pPr>
              <w:spacing w:line="240" w:lineRule="exact"/>
              <w:ind w:left="460"/>
              <w:contextualSpacing/>
              <w:jc w:val="both"/>
              <w:rPr>
                <w:sz w:val="28"/>
              </w:rPr>
            </w:pPr>
          </w:p>
          <w:p w:rsidR="00FF4EDE" w:rsidRPr="00FF4EDE" w:rsidRDefault="00FF4EDE" w:rsidP="00FF4EDE">
            <w:pPr>
              <w:spacing w:line="240" w:lineRule="exact"/>
              <w:ind w:left="460"/>
              <w:contextualSpacing/>
              <w:jc w:val="both"/>
              <w:rPr>
                <w:sz w:val="28"/>
              </w:rPr>
            </w:pPr>
            <w:r w:rsidRPr="00FF4EDE">
              <w:rPr>
                <w:sz w:val="28"/>
              </w:rPr>
              <w:t>постановлением администрации</w:t>
            </w:r>
          </w:p>
          <w:p w:rsidR="00FF4EDE" w:rsidRPr="00FF4EDE" w:rsidRDefault="00FF4EDE" w:rsidP="00FF4EDE">
            <w:pPr>
              <w:spacing w:line="240" w:lineRule="exact"/>
              <w:ind w:left="460"/>
              <w:contextualSpacing/>
              <w:jc w:val="both"/>
              <w:rPr>
                <w:sz w:val="28"/>
              </w:rPr>
            </w:pPr>
            <w:r w:rsidRPr="00FF4EDE">
              <w:rPr>
                <w:sz w:val="28"/>
              </w:rPr>
              <w:t xml:space="preserve">города Ставрополя </w:t>
            </w:r>
          </w:p>
          <w:p w:rsidR="00DA43D9" w:rsidRPr="00FF4EDE" w:rsidRDefault="00FF4EDE" w:rsidP="00FF4EDE">
            <w:pPr>
              <w:spacing w:line="280" w:lineRule="exact"/>
              <w:ind w:left="460"/>
              <w:jc w:val="both"/>
              <w:rPr>
                <w:sz w:val="28"/>
              </w:rPr>
            </w:pPr>
            <w:r w:rsidRPr="00FF4EDE">
              <w:rPr>
                <w:sz w:val="28"/>
              </w:rPr>
              <w:t xml:space="preserve">от                          № </w:t>
            </w:r>
          </w:p>
        </w:tc>
      </w:tr>
    </w:tbl>
    <w:p w:rsidR="00DA43D9" w:rsidRDefault="00DA43D9">
      <w:pPr>
        <w:spacing w:line="280" w:lineRule="exact"/>
        <w:ind w:firstLine="709"/>
        <w:jc w:val="both"/>
        <w:rPr>
          <w:sz w:val="28"/>
        </w:rPr>
      </w:pPr>
    </w:p>
    <w:p w:rsidR="00FF4EDE" w:rsidRDefault="00FF4EDE">
      <w:pPr>
        <w:spacing w:line="280" w:lineRule="exact"/>
        <w:ind w:firstLine="709"/>
        <w:jc w:val="both"/>
        <w:rPr>
          <w:sz w:val="28"/>
        </w:rPr>
      </w:pPr>
    </w:p>
    <w:p w:rsidR="00DA43D9" w:rsidRDefault="00DA43D9">
      <w:pPr>
        <w:spacing w:line="280" w:lineRule="exact"/>
        <w:ind w:firstLine="709"/>
        <w:jc w:val="center"/>
        <w:rPr>
          <w:sz w:val="28"/>
        </w:rPr>
      </w:pPr>
    </w:p>
    <w:p w:rsidR="00DA43D9" w:rsidRDefault="00994D8D">
      <w:pPr>
        <w:spacing w:line="280" w:lineRule="exact"/>
        <w:ind w:firstLine="709"/>
        <w:jc w:val="center"/>
        <w:rPr>
          <w:sz w:val="28"/>
        </w:rPr>
      </w:pPr>
      <w:r>
        <w:rPr>
          <w:sz w:val="28"/>
        </w:rPr>
        <w:t>ПОРЯДОК</w:t>
      </w:r>
    </w:p>
    <w:p w:rsidR="00DA43D9" w:rsidRDefault="00994D8D">
      <w:pPr>
        <w:spacing w:line="280" w:lineRule="exact"/>
        <w:ind w:firstLine="709"/>
        <w:jc w:val="center"/>
        <w:rPr>
          <w:sz w:val="28"/>
        </w:rPr>
      </w:pPr>
      <w:r>
        <w:rPr>
          <w:sz w:val="28"/>
        </w:rPr>
        <w:t>предоставления в 2024 году субсидий за счет средств бюджета города Ставрополя</w:t>
      </w:r>
      <w:r w:rsidR="00262BC1">
        <w:rPr>
          <w:sz w:val="28"/>
        </w:rPr>
        <w:t xml:space="preserve"> </w:t>
      </w:r>
      <w:r>
        <w:rPr>
          <w:sz w:val="28"/>
        </w:rPr>
        <w:t>субъектам малого и среднего предпринимательства,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Ставрополя, на возмещение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</w:p>
    <w:p w:rsidR="00DA43D9" w:rsidRDefault="00DA43D9">
      <w:pPr>
        <w:ind w:firstLine="709"/>
        <w:jc w:val="both"/>
        <w:rPr>
          <w:sz w:val="28"/>
        </w:rPr>
      </w:pPr>
    </w:p>
    <w:p w:rsidR="00DA43D9" w:rsidRDefault="00994D8D">
      <w:pPr>
        <w:ind w:firstLine="709"/>
        <w:jc w:val="center"/>
        <w:rPr>
          <w:spacing w:val="-8"/>
          <w:sz w:val="28"/>
        </w:rPr>
      </w:pPr>
      <w:r>
        <w:rPr>
          <w:spacing w:val="-8"/>
          <w:sz w:val="28"/>
        </w:rPr>
        <w:t>I. Общие положения о предоставлении субсидии</w:t>
      </w:r>
    </w:p>
    <w:p w:rsidR="00DA43D9" w:rsidRDefault="00DA43D9">
      <w:pPr>
        <w:ind w:firstLine="709"/>
        <w:jc w:val="both"/>
        <w:rPr>
          <w:sz w:val="28"/>
        </w:rPr>
      </w:pP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1. Настоящий Порядок предоставления в 2024 году субсидий за счет средств бюджета города Ставрополя</w:t>
      </w:r>
      <w:r w:rsidR="00262BC1">
        <w:rPr>
          <w:sz w:val="28"/>
        </w:rPr>
        <w:t xml:space="preserve"> </w:t>
      </w:r>
      <w:r>
        <w:rPr>
          <w:sz w:val="28"/>
        </w:rPr>
        <w:t xml:space="preserve">субъектам малого и среднего предпринимательства,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Ставрополя, на возмещение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(далее – Порядок) определяет цель, условия и механизм предоставления в 2024 году субсидий субъектам малого и среднего предпринимательства,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Ставрополя, на возмещение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</w:t>
      </w:r>
      <w:r>
        <w:rPr>
          <w:sz w:val="28"/>
        </w:rPr>
        <w:lastRenderedPageBreak/>
        <w:t>(далее соответственно – субсидия, организация, пункт временного размещения).</w:t>
      </w:r>
    </w:p>
    <w:p w:rsidR="00DA43D9" w:rsidRDefault="00994D8D">
      <w:pPr>
        <w:ind w:firstLine="709"/>
        <w:jc w:val="both"/>
        <w:rPr>
          <w:i/>
          <w:sz w:val="28"/>
        </w:rPr>
      </w:pPr>
      <w:bookmarkStart w:id="0" w:name="Par46"/>
      <w:bookmarkEnd w:id="0"/>
      <w:r>
        <w:rPr>
          <w:sz w:val="28"/>
        </w:rPr>
        <w:t>2. Субсидии предоставляются в целях возмещения фактически произведенных организациями затрат по приобретению охранных услуг в связи с реализацией мероприятий по временному размещению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помещения, в пунктах временного размещения (далее – охранные услуги).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3. Субсидии предоставляются комитетом экономического развития и торговли администрации города Ставрополя (далее – комитет) в пределах бюджетных ассигнований, предусмотренных в бюджете города Ставрополя на 2024 год, и лимитов бюджетных обязательств, доведенных комитету как получателю средств бюджета города Ставрополя на предоставление субсидий.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 «Интернет» (в разделе единого портала) в порядке, установленном Министерством финансов Российской Федерации.</w:t>
      </w:r>
    </w:p>
    <w:p w:rsidR="00DA43D9" w:rsidRDefault="00DA43D9">
      <w:pPr>
        <w:ind w:firstLine="709"/>
        <w:jc w:val="both"/>
        <w:rPr>
          <w:sz w:val="28"/>
        </w:rPr>
      </w:pPr>
    </w:p>
    <w:p w:rsidR="00DA43D9" w:rsidRDefault="00994D8D">
      <w:pPr>
        <w:ind w:firstLine="709"/>
        <w:jc w:val="center"/>
        <w:rPr>
          <w:sz w:val="28"/>
        </w:rPr>
      </w:pPr>
      <w:r>
        <w:rPr>
          <w:sz w:val="28"/>
        </w:rPr>
        <w:t>II. Порядок проведения отбора получателей субсидии</w:t>
      </w:r>
    </w:p>
    <w:p w:rsidR="00DA43D9" w:rsidRDefault="00DA43D9">
      <w:pPr>
        <w:ind w:firstLine="709"/>
        <w:jc w:val="both"/>
        <w:rPr>
          <w:color w:val="000000" w:themeColor="text1"/>
          <w:sz w:val="28"/>
        </w:rPr>
      </w:pPr>
    </w:p>
    <w:p w:rsidR="00DA43D9" w:rsidRDefault="00994D8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 Субсидии предоставляются по результатам отбора получателей субсидий, проводимого в форме запроса предложений на основании заявок, направленных организациями в соответствии с настоящим Порядком, исходя из соответствия организаций критериям отбора, предусмотренным</w:t>
      </w:r>
      <w:r w:rsidR="00262BC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пунктом 6</w:t>
      </w:r>
      <w:r w:rsidR="003E2F6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настоящего Порядка, и очередности поступления предложений (заявок) на участие в отборе получателей субсидий (далее соответственно – отбор, заявка).</w:t>
      </w:r>
    </w:p>
    <w:p w:rsidR="00DA43D9" w:rsidRDefault="00994D8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 Критериями отбора являются:</w:t>
      </w:r>
    </w:p>
    <w:p w:rsidR="00DA43D9" w:rsidRDefault="00994D8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наличие сведений об организации в едином реестре субъектов малого и среднего предпринимательства, предусмотренном статьей 4.1 Федерального закона от 24 июля 2007 г. № 209-ФЗ «О развитии малого и среднего предпринимательства в Российской Федерации»;</w:t>
      </w:r>
    </w:p>
    <w:p w:rsidR="00DA43D9" w:rsidRDefault="00994D8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 наличие организации в перечне пунктов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помещения, определенном постановлением</w:t>
      </w:r>
      <w:r w:rsidR="00262BC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Правительства Ставропольского края от 22 марта 2022 г.</w:t>
      </w:r>
      <w:r>
        <w:rPr>
          <w:color w:val="000000" w:themeColor="text1"/>
          <w:sz w:val="28"/>
        </w:rPr>
        <w:br/>
        <w:t xml:space="preserve">№ 130-п «Об обеспечении временного размещения и питания граждан Российской Федерации, иностранных граждан и лиц без гражданства, </w:t>
      </w:r>
      <w:r>
        <w:rPr>
          <w:color w:val="000000" w:themeColor="text1"/>
          <w:sz w:val="28"/>
        </w:rPr>
        <w:lastRenderedPageBreak/>
        <w:t>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Ставропольского края».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7. Организацию и обеспечение проведения отбора осуществляет комитет.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В целях проведения отбора комитет принимает решение о проведении отбора,</w:t>
      </w:r>
      <w:r w:rsidR="00262BC1">
        <w:rPr>
          <w:sz w:val="28"/>
        </w:rPr>
        <w:t xml:space="preserve"> </w:t>
      </w:r>
      <w:r>
        <w:rPr>
          <w:sz w:val="28"/>
        </w:rPr>
        <w:t xml:space="preserve">определяет сроки проведения отбора, формирует объявление о проведении отбора, определяет порядок разъяснения положений объявления о проведении отбора, утверждает форму заявки и требования к ней. 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8. Объявление о проведении отбора размещается комитетом</w:t>
      </w:r>
      <w:r w:rsidR="00262BC1">
        <w:rPr>
          <w:sz w:val="28"/>
        </w:rPr>
        <w:t xml:space="preserve"> </w:t>
      </w:r>
      <w:r>
        <w:rPr>
          <w:sz w:val="28"/>
        </w:rPr>
        <w:t>на официальном сайте администрации города Ставрополя в информационно-телекоммуникационной сети «Интернет»</w:t>
      </w:r>
      <w:r w:rsidR="003E2F6B">
        <w:rPr>
          <w:sz w:val="28"/>
        </w:rPr>
        <w:t xml:space="preserve"> </w:t>
      </w:r>
      <w:r>
        <w:rPr>
          <w:sz w:val="28"/>
        </w:rPr>
        <w:t>(</w:t>
      </w:r>
      <w:r>
        <w:rPr>
          <w:rStyle w:val="1fb"/>
          <w:color w:val="000000"/>
          <w:sz w:val="28"/>
          <w:u w:val="none"/>
        </w:rPr>
        <w:t>http://ставрополь.рф/</w:t>
      </w:r>
      <w:r>
        <w:rPr>
          <w:sz w:val="28"/>
        </w:rPr>
        <w:t>) (далее – сайт) не менее чем за 7 календарных дней до даты начала подачи заявок.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В объявлении о проведении отбора указываются: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1) сроки проведения отбора;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2) даты начала подачи и окончания приема заявок, при этом срок подачи заявок не может быть менее 5 календарных дней;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3) наименование, место нахождения, почтовый адрес, адрес электронной почты комитета;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4) результат предоставления субсидий;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5) требования к участникам отбора, определенные в соответствии с</w:t>
      </w:r>
      <w:r w:rsidR="00262BC1">
        <w:rPr>
          <w:sz w:val="28"/>
        </w:rPr>
        <w:t xml:space="preserve"> </w:t>
      </w:r>
      <w:r>
        <w:rPr>
          <w:sz w:val="28"/>
        </w:rPr>
        <w:t>пунктом 9 настоящего Порядка, и к перечню документов, пред</w:t>
      </w:r>
      <w:r w:rsidR="00FF4EDE">
        <w:rPr>
          <w:sz w:val="28"/>
        </w:rPr>
        <w:t>о</w:t>
      </w:r>
      <w:r>
        <w:rPr>
          <w:sz w:val="28"/>
        </w:rPr>
        <w:t>ставляемых участниками отбора для подтверждения их соответствия указанным требованиям;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6) критерии отбора;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7) порядок подачи участниками отбора заявок и требования, предъявляемые к форме и содержанию заявок;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8)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9) правила рассмотрения и оценки заявок в соответствии с</w:t>
      </w:r>
      <w:r>
        <w:br/>
      </w:r>
      <w:r>
        <w:rPr>
          <w:sz w:val="28"/>
        </w:rPr>
        <w:t>пунктами 12-14</w:t>
      </w:r>
      <w:r w:rsidR="003E2F6B">
        <w:rPr>
          <w:sz w:val="28"/>
        </w:rPr>
        <w:t xml:space="preserve"> </w:t>
      </w:r>
      <w:r>
        <w:rPr>
          <w:sz w:val="28"/>
        </w:rPr>
        <w:t>настоящего Порядка;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10) порядок возврата заявок на доработку;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11) порядок отклонения заявок, а также информация об основаниях их отклонения;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12) объем распределяемой субсидии в рамках отбора, порядок расчета размера субсидии, установленный пунктом 16 настоящего Порядка, правила распределения субсидии по результатам отбора, предоставляемой победителю (победителям) отбора, а также предельное количество победителей отбора;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13)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14) срок, в течение которого победитель (победители) отбора должен подписать соглашение</w:t>
      </w:r>
      <w:r w:rsidR="00262BC1">
        <w:rPr>
          <w:sz w:val="28"/>
        </w:rPr>
        <w:t xml:space="preserve"> </w:t>
      </w:r>
      <w:r>
        <w:rPr>
          <w:sz w:val="28"/>
        </w:rPr>
        <w:t>о предоставлении субсидии (далее – соглашение);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15) условия признания победителя (победителей) отбора уклонившимся от заключения соглашения;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16) сроки размещения документа об итогах проведения отбора на сайте.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9. На дату подачи заявки участник отбора должен соответствовать следующим требованиям: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 xml:space="preserve">1)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</w:t>
      </w:r>
      <w:r>
        <w:rPr>
          <w:color w:val="000000" w:themeColor="text1"/>
          <w:sz w:val="28"/>
        </w:rPr>
        <w:t>Федерации</w:t>
      </w:r>
      <w:r w:rsidR="00262BC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перечень</w:t>
      </w:r>
      <w:r w:rsidR="00262BC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государств</w:t>
      </w:r>
      <w:r>
        <w:rPr>
          <w:sz w:val="28"/>
        </w:rPr>
        <w:t xml:space="preserve">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A43D9" w:rsidRDefault="00994D8D">
      <w:pPr>
        <w:pStyle w:val="af2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3) участник </w:t>
      </w:r>
      <w:r>
        <w:rPr>
          <w:color w:val="000000" w:themeColor="text1"/>
          <w:sz w:val="28"/>
        </w:rPr>
        <w:t>отбора не находится в составляемых в рамках реализации полномочий, предусмотренных</w:t>
      </w:r>
      <w:r w:rsidR="00C406E2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главой VII</w:t>
      </w:r>
      <w:r w:rsidR="00C406E2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A43D9" w:rsidRDefault="00994D8D">
      <w:pPr>
        <w:pStyle w:val="af2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4) участник отбора не получает средства из бюджета города Ставрополя</w:t>
      </w:r>
      <w:r w:rsidR="00B81B42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на основании иных муниципальных правовых актов города Ставрополя на цели, установленные настоящим Порядком;</w:t>
      </w:r>
    </w:p>
    <w:p w:rsidR="00DA43D9" w:rsidRDefault="00994D8D">
      <w:pPr>
        <w:pStyle w:val="af2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5) участник отбора не является иностранным агентом в соответствии с Федеральным</w:t>
      </w:r>
      <w:r w:rsidR="00262BC1">
        <w:rPr>
          <w:color w:val="000000" w:themeColor="text1"/>
          <w:sz w:val="28"/>
        </w:rPr>
        <w:t xml:space="preserve"> </w:t>
      </w:r>
      <w:hyperlink r:id="rId7" w:history="1">
        <w:r>
          <w:rPr>
            <w:color w:val="000000" w:themeColor="text1"/>
            <w:sz w:val="28"/>
          </w:rPr>
          <w:t>законом</w:t>
        </w:r>
      </w:hyperlink>
      <w:r>
        <w:rPr>
          <w:color w:val="000000" w:themeColor="text1"/>
          <w:sz w:val="28"/>
        </w:rPr>
        <w:t xml:space="preserve"> «О контроле за деятельностью лиц, находящихся под иностранным влиянием».</w:t>
      </w:r>
    </w:p>
    <w:p w:rsidR="00DA43D9" w:rsidRDefault="00994D8D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10. Для участия в отборе организация, соответствующая критериям отбора, предусмотренным пунктом 6 настоящего Порядка, представляет в комитет: 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1) заявку по форме, установленной комитетом в соответствии с пунктом 7 настоящего Порядка;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2) справку, подтверждающую соответствие организации требованиям, установленным пунктом 9 настоящего Порядка, составленную в произвольной форме, подписанную руководителем организации или индивидуальным предпринимателем (в случае если участник отбора является индивидуальным предпринимателем) и заверенную печатью (при наличии);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3) копию договора об оказании услуг по охране территорий пунктов временного размещения (далее – договор), заверенную подписью руководителя юридического лица или индивидуального предпринимателя и печатью (при наличии).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Заявки и прилагаемые к ним документы представляются в комитет нарочно руководителем юридического лица или индивидуальным предпринимателем или их уполномоченным представителем при наличии доверенности, подтверждающей его полномочия, и оформленной в порядке, установленном законодательством Российской Федерации.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11. Комитет осуществляет прием и регистрацию заявок и прилагаемых к ним документов в реестре регистрации в день поступления, их учет и хранение.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В реестре регистрации указываются: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1) наименование организации;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2) дата и время поступления заявки и прилагаемых документов;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3) перечень</w:t>
      </w:r>
      <w:r w:rsidR="00262BC1">
        <w:rPr>
          <w:sz w:val="28"/>
        </w:rPr>
        <w:t xml:space="preserve"> </w:t>
      </w:r>
      <w:r>
        <w:rPr>
          <w:sz w:val="28"/>
        </w:rPr>
        <w:t>прилагаемых к заявке документов.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12. Комитет в течение 3 рабочих дней со дня окончания срока подачи заявок рассматривает поступившие заявки на предмет их соответствия установленным настоящим Порядком требованиям.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13. Основаниями для отклонения заявок являются: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1) несоответствие организации</w:t>
      </w:r>
      <w:r>
        <w:rPr>
          <w:color w:val="000000" w:themeColor="text1"/>
          <w:sz w:val="28"/>
        </w:rPr>
        <w:t xml:space="preserve"> критериям, установленным пунктом 6</w:t>
      </w:r>
      <w:r w:rsidR="0007340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настоящего Порядка, и (или) требованиям</w:t>
      </w:r>
      <w:r>
        <w:rPr>
          <w:sz w:val="28"/>
        </w:rPr>
        <w:t>, установленным пунктом 9 настоящего Порядка;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2) непредставление (предоставление не в полном объеме) документов, указанных в объявлении о проведении отбора, предусмотренных пунктом 10 настоящего Порядка;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3) несоответствие представленных организацией заявки и прилагаемых документов требованиям, установленным в объявлении о проведении отбора, предусмотренным пунктом 10 настоящего Порядка;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4) недостоверность информации</w:t>
      </w:r>
      <w:r w:rsidR="0007340A">
        <w:rPr>
          <w:sz w:val="28"/>
        </w:rPr>
        <w:t>,</w:t>
      </w:r>
      <w:r>
        <w:rPr>
          <w:sz w:val="28"/>
        </w:rPr>
        <w:t xml:space="preserve"> содержащейся в документах</w:t>
      </w:r>
      <w:r w:rsidR="0007340A">
        <w:rPr>
          <w:sz w:val="28"/>
        </w:rPr>
        <w:t>,</w:t>
      </w:r>
      <w:r>
        <w:rPr>
          <w:sz w:val="28"/>
        </w:rPr>
        <w:t xml:space="preserve"> представленных</w:t>
      </w:r>
      <w:r w:rsidR="00262BC1">
        <w:rPr>
          <w:sz w:val="28"/>
        </w:rPr>
        <w:t xml:space="preserve"> </w:t>
      </w:r>
      <w:r w:rsidR="0007340A">
        <w:rPr>
          <w:sz w:val="28"/>
        </w:rPr>
        <w:t>организацией</w:t>
      </w:r>
      <w:r>
        <w:rPr>
          <w:sz w:val="28"/>
        </w:rPr>
        <w:t xml:space="preserve"> в целях подтверждения соответствия установленным пунктом</w:t>
      </w:r>
      <w:r w:rsidR="00262BC1">
        <w:rPr>
          <w:sz w:val="28"/>
        </w:rPr>
        <w:t xml:space="preserve"> </w:t>
      </w:r>
      <w:r>
        <w:rPr>
          <w:sz w:val="28"/>
        </w:rPr>
        <w:t>9 настоящего Порядка требованиям;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5) подача организацией заявки после даты, определенн</w:t>
      </w:r>
      <w:r w:rsidR="00FF4EDE">
        <w:rPr>
          <w:sz w:val="28"/>
        </w:rPr>
        <w:t>ой</w:t>
      </w:r>
      <w:r>
        <w:rPr>
          <w:sz w:val="28"/>
        </w:rPr>
        <w:t xml:space="preserve"> для подачи заявок.</w:t>
      </w:r>
    </w:p>
    <w:p w:rsidR="00DA43D9" w:rsidRDefault="00994D8D">
      <w:pPr>
        <w:pStyle w:val="af2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14. Результаты рассмотрения заявок утверждаются приказом руководителя комитета (приказ</w:t>
      </w:r>
      <w:r w:rsidR="00FF4EDE">
        <w:rPr>
          <w:color w:val="000000" w:themeColor="text1"/>
          <w:sz w:val="28"/>
        </w:rPr>
        <w:t>ом</w:t>
      </w:r>
      <w:r>
        <w:rPr>
          <w:color w:val="000000" w:themeColor="text1"/>
          <w:sz w:val="28"/>
        </w:rPr>
        <w:t xml:space="preserve"> об итогах проведения отбора), в котором должна содержаться следующая информация: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lastRenderedPageBreak/>
        <w:t>1) дата, время и место проведения рассмотрения заявок;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2) информация об участниках отбора, заявки которых были рассмотрены;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3) 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DA43D9" w:rsidRDefault="00994D8D">
      <w:pPr>
        <w:pStyle w:val="af2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случае если по результатам рассмотрения заявок комитетом принято решение об отклонении всех заявок, отбор признается несостоявшимся.</w:t>
      </w:r>
    </w:p>
    <w:p w:rsidR="00DA43D9" w:rsidRDefault="00994D8D">
      <w:pPr>
        <w:pStyle w:val="af2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Приказ об итогах проведения отбора подлежит размещению на сайте в течение 2 рабочих дней со дня его </w:t>
      </w:r>
      <w:r w:rsidR="008915A0">
        <w:rPr>
          <w:color w:val="000000" w:themeColor="text1"/>
          <w:sz w:val="28"/>
        </w:rPr>
        <w:t>издания</w:t>
      </w:r>
      <w:r>
        <w:rPr>
          <w:color w:val="000000" w:themeColor="text1"/>
          <w:sz w:val="28"/>
        </w:rPr>
        <w:t>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15. Комитет в течение 3 рабочих дней с даты </w:t>
      </w:r>
      <w:r w:rsidR="008915A0">
        <w:rPr>
          <w:color w:val="000000" w:themeColor="text1"/>
          <w:sz w:val="28"/>
        </w:rPr>
        <w:t>издания</w:t>
      </w:r>
      <w:r>
        <w:rPr>
          <w:color w:val="000000" w:themeColor="text1"/>
          <w:sz w:val="28"/>
        </w:rPr>
        <w:t xml:space="preserve"> приказа об итогах проведения отбора</w:t>
      </w:r>
      <w:r w:rsidR="00262BC1"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направляет участнику отбора письменное уведомление о заключении соглашения с приложением проекта соглашения или уведомление об отказе от заключения соглашения с указанием причин </w:t>
      </w:r>
      <w:r w:rsidR="00590974">
        <w:rPr>
          <w:sz w:val="28"/>
        </w:rPr>
        <w:br/>
      </w:r>
      <w:r>
        <w:rPr>
          <w:sz w:val="28"/>
        </w:rPr>
        <w:t>отказа в соответствии</w:t>
      </w:r>
      <w:r w:rsidR="008915A0">
        <w:rPr>
          <w:sz w:val="28"/>
        </w:rPr>
        <w:t xml:space="preserve"> с основаниями, установленными </w:t>
      </w:r>
      <w:r>
        <w:rPr>
          <w:sz w:val="28"/>
        </w:rPr>
        <w:t>пунктом 13 настоящего Порядка.</w:t>
      </w:r>
    </w:p>
    <w:p w:rsidR="00DA43D9" w:rsidRDefault="00994D8D" w:rsidP="00C406E2">
      <w:pPr>
        <w:spacing w:line="261" w:lineRule="atLeast"/>
        <w:ind w:firstLine="709"/>
        <w:jc w:val="both"/>
        <w:rPr>
          <w:sz w:val="28"/>
        </w:rPr>
      </w:pPr>
      <w:r>
        <w:rPr>
          <w:sz w:val="28"/>
        </w:rPr>
        <w:t>Получатель субсидии в течение 2 рабочих дней со дня получения уведомления о заключении соглашения заключает с комитетом соглашение или извещает комитет об отказе от заключения соглашения.</w:t>
      </w:r>
    </w:p>
    <w:p w:rsidR="00DA43D9" w:rsidRDefault="00994D8D" w:rsidP="00C406E2">
      <w:pPr>
        <w:spacing w:line="261" w:lineRule="atLeast"/>
        <w:ind w:firstLine="709"/>
        <w:jc w:val="both"/>
        <w:rPr>
          <w:sz w:val="28"/>
        </w:rPr>
      </w:pPr>
      <w:r>
        <w:rPr>
          <w:sz w:val="28"/>
        </w:rPr>
        <w:t>В случае если получатель субсидии в срок, установленный абзацем вторым настоящего пункта, не подписал соглашение, он признается уклонившимся от заключения соглашения.</w:t>
      </w:r>
    </w:p>
    <w:p w:rsidR="00DA43D9" w:rsidRDefault="00DA43D9">
      <w:pPr>
        <w:ind w:firstLine="709"/>
        <w:jc w:val="both"/>
        <w:rPr>
          <w:sz w:val="28"/>
        </w:rPr>
      </w:pPr>
    </w:p>
    <w:p w:rsidR="00DA43D9" w:rsidRDefault="00994D8D">
      <w:pPr>
        <w:ind w:firstLine="709"/>
        <w:jc w:val="center"/>
        <w:rPr>
          <w:sz w:val="28"/>
        </w:rPr>
      </w:pPr>
      <w:r>
        <w:rPr>
          <w:sz w:val="28"/>
        </w:rPr>
        <w:t>III. Условия и порядок предоставления субсидии</w:t>
      </w:r>
    </w:p>
    <w:p w:rsidR="00DA43D9" w:rsidRDefault="00DA43D9">
      <w:pPr>
        <w:ind w:firstLine="709"/>
        <w:jc w:val="center"/>
        <w:rPr>
          <w:sz w:val="28"/>
        </w:rPr>
      </w:pP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16.</w:t>
      </w:r>
      <w:r>
        <w:t> </w:t>
      </w:r>
      <w:r>
        <w:rPr>
          <w:sz w:val="28"/>
        </w:rPr>
        <w:t>Общий размер субсидии, предоставляемой каждому получателю субсидии</w:t>
      </w:r>
      <w:r w:rsidR="008915A0" w:rsidRPr="008915A0">
        <w:rPr>
          <w:sz w:val="28"/>
        </w:rPr>
        <w:t xml:space="preserve"> </w:t>
      </w:r>
      <w:r w:rsidR="008915A0">
        <w:rPr>
          <w:sz w:val="28"/>
        </w:rPr>
        <w:t>по соглашению</w:t>
      </w:r>
      <w:r>
        <w:rPr>
          <w:sz w:val="28"/>
        </w:rPr>
        <w:t>, определяется комитетом в пределах лимитов бюджетных обязательств, доведенных комитету на предоставление субсидии, и рассчитывается по следующей формуле:</w:t>
      </w:r>
    </w:p>
    <w:p w:rsidR="0000087E" w:rsidRDefault="0090626C" w:rsidP="009C365F">
      <w:pPr>
        <w:pStyle w:val="aff7"/>
        <w:spacing w:before="100" w:after="0" w:line="240" w:lineRule="auto"/>
        <w:ind w:firstLine="709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</m:oMath>
      </m:oMathPara>
    </w:p>
    <w:p w:rsidR="00DA43D9" w:rsidRDefault="00994D8D" w:rsidP="0090626C">
      <w:pPr>
        <w:pStyle w:val="aff7"/>
        <w:spacing w:beforeAutospacing="0" w:after="0" w:line="240" w:lineRule="auto"/>
        <w:ind w:firstLine="709"/>
        <w:jc w:val="both"/>
        <w:rPr>
          <w:sz w:val="28"/>
        </w:rPr>
      </w:pPr>
      <w:r>
        <w:rPr>
          <w:sz w:val="28"/>
        </w:rPr>
        <w:t>S – общий размер субсидии по соглашению;</w:t>
      </w:r>
    </w:p>
    <w:p w:rsidR="00DA43D9" w:rsidRDefault="009C365F" w:rsidP="0090626C">
      <w:pPr>
        <w:pStyle w:val="aff7"/>
        <w:spacing w:beforeAutospacing="0" w:after="0" w:line="240" w:lineRule="auto"/>
        <w:ind w:firstLine="709"/>
        <w:jc w:val="both"/>
        <w:rPr>
          <w:sz w:val="28"/>
        </w:rPr>
      </w:pPr>
      <w:r>
        <w:rPr>
          <w:sz w:val="28"/>
        </w:rPr>
        <w:t>m – </w:t>
      </w:r>
      <w:r w:rsidR="00994D8D">
        <w:rPr>
          <w:sz w:val="28"/>
        </w:rPr>
        <w:t>количество месяцев оказания охранных услуг в 2024 году в отношении</w:t>
      </w:r>
      <w:r>
        <w:rPr>
          <w:sz w:val="28"/>
        </w:rPr>
        <w:t xml:space="preserve"> </w:t>
      </w:r>
      <w:r w:rsidR="00994D8D">
        <w:rPr>
          <w:sz w:val="28"/>
        </w:rPr>
        <w:t>i-го</w:t>
      </w:r>
      <w:r>
        <w:rPr>
          <w:sz w:val="28"/>
        </w:rPr>
        <w:t xml:space="preserve"> </w:t>
      </w:r>
      <w:r w:rsidR="00994D8D">
        <w:rPr>
          <w:sz w:val="28"/>
        </w:rPr>
        <w:t>средства размещения получателя субсидии, определенного пунктом временного размещения, в соответствии с договором;</w:t>
      </w:r>
    </w:p>
    <w:p w:rsidR="00DA43D9" w:rsidRDefault="00994D8D" w:rsidP="0090626C">
      <w:pPr>
        <w:pStyle w:val="aff7"/>
        <w:spacing w:beforeAutospacing="0" w:after="0" w:line="240" w:lineRule="auto"/>
        <w:ind w:firstLine="709"/>
        <w:jc w:val="both"/>
        <w:rPr>
          <w:sz w:val="28"/>
        </w:rPr>
      </w:pPr>
      <w:r>
        <w:rPr>
          <w:sz w:val="28"/>
        </w:rPr>
        <w:t>p – стоимость охранных услуг за один месяц</w:t>
      </w:r>
      <w:r w:rsidR="009C365F">
        <w:rPr>
          <w:sz w:val="28"/>
        </w:rPr>
        <w:t xml:space="preserve"> </w:t>
      </w:r>
      <w:r>
        <w:rPr>
          <w:sz w:val="28"/>
        </w:rPr>
        <w:t>в отношении i-го</w:t>
      </w:r>
      <w:r w:rsidR="009C365F">
        <w:rPr>
          <w:sz w:val="28"/>
        </w:rPr>
        <w:t xml:space="preserve"> </w:t>
      </w:r>
      <w:r>
        <w:rPr>
          <w:sz w:val="28"/>
        </w:rPr>
        <w:t>средства размещения получателя субсидии, определенного пунктом временного размещения,</w:t>
      </w:r>
      <w:r w:rsidR="009C365F">
        <w:rPr>
          <w:sz w:val="28"/>
        </w:rPr>
        <w:t xml:space="preserve"> </w:t>
      </w:r>
      <w:r>
        <w:rPr>
          <w:sz w:val="28"/>
        </w:rPr>
        <w:t>в соответстви</w:t>
      </w:r>
      <w:r w:rsidR="008915A0">
        <w:rPr>
          <w:sz w:val="28"/>
        </w:rPr>
        <w:t>и с договором, но не более 100,</w:t>
      </w:r>
      <w:r>
        <w:rPr>
          <w:sz w:val="28"/>
        </w:rPr>
        <w:t>00 тыс. рублей;</w:t>
      </w:r>
    </w:p>
    <w:p w:rsidR="00DA43D9" w:rsidRDefault="009C365F" w:rsidP="009C365F">
      <w:pPr>
        <w:pStyle w:val="aff7"/>
        <w:spacing w:before="100" w:after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g </w:t>
      </w:r>
      <w:r w:rsidR="00994D8D">
        <w:rPr>
          <w:sz w:val="28"/>
        </w:rPr>
        <w:t>–</w:t>
      </w:r>
      <w:r>
        <w:rPr>
          <w:sz w:val="28"/>
        </w:rPr>
        <w:t> </w:t>
      </w:r>
      <w:r w:rsidR="00994D8D">
        <w:rPr>
          <w:sz w:val="28"/>
        </w:rPr>
        <w:t>количество средств размещения получателя субсидии, определенных пунктами временного размещения.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17. Субсидия предоставляется на основании соглашения,                                      заключенного между комитетом и получателем субсидии.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комитетом финансов и бюджета администрации города Ставрополя для соответствующего вида субсидии (далее – типовая форма соглашения).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 xml:space="preserve">В соглашение включаются обязательные условия: 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1) цель предоставления субсидии;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2) размер субсидии;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3) условия и сроки перечисления субсидии;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4) результаты предоставления субсидии;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5) ответственность сторон;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6) порядок и сроки возврата субсидии при недостижении значений результата предоставления субсидии;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7) сроки и форма представления отчетности о достижении значений результата предоставления субсидии;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8) согласование новых условий соглашения или условий расторжения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9)</w:t>
      </w:r>
      <w:r>
        <w:rPr>
          <w:i/>
          <w:sz w:val="28"/>
        </w:rPr>
        <w:t> </w:t>
      </w:r>
      <w:r>
        <w:rPr>
          <w:sz w:val="28"/>
        </w:rPr>
        <w:t>согласие получателя субсидии на осуществление комитетом и уполномоченными органами муниципального финансового контроля в соответствии со статьями 268.1 и 269.2 Бюджетного кодекса Российской Федерации проверок соблюдения получателем субсидии порядка и условий предоставления субсидии, установленных настоящим Порядком и соглашением, в том числе в части достижения результат</w:t>
      </w:r>
      <w:r w:rsidR="008915A0">
        <w:rPr>
          <w:sz w:val="28"/>
        </w:rPr>
        <w:t>ов</w:t>
      </w:r>
      <w:r>
        <w:rPr>
          <w:sz w:val="28"/>
        </w:rPr>
        <w:t xml:space="preserve"> предоставления субсидии, а также обязательство по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субсидии в целях исполнения обязательств по соглашению, согласия на осуществление проверок поставщиков (подрядчиков, исполнителей) комитетом и уполномоченными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 xml:space="preserve">18. Перечисление субсидии осуществляется ежеквартально в срок, не позднее 10-го рабочего дня, следующего за днем принятия комитетом </w:t>
      </w:r>
      <w:r w:rsidR="008915A0">
        <w:rPr>
          <w:sz w:val="28"/>
        </w:rPr>
        <w:t xml:space="preserve">решения о предоставлении субсидии </w:t>
      </w:r>
      <w:r>
        <w:rPr>
          <w:sz w:val="28"/>
        </w:rPr>
        <w:t>по результатам рассмотрения и проверки документов, указанных</w:t>
      </w:r>
      <w:r w:rsidR="008915A0">
        <w:rPr>
          <w:sz w:val="28"/>
        </w:rPr>
        <w:t xml:space="preserve"> в пункте 19 настоящего Порядка.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Перечисление субсидии осуществляется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19. Для предоставления субсидии получатель субсидии в срок не позднее 20-го числа</w:t>
      </w:r>
      <w:r w:rsidR="0007340A">
        <w:rPr>
          <w:sz w:val="28"/>
        </w:rPr>
        <w:t xml:space="preserve"> месяца</w:t>
      </w:r>
      <w:r>
        <w:rPr>
          <w:sz w:val="28"/>
        </w:rPr>
        <w:t>, следующего за истекшим кварталом, предоставляет в комитет копии документов, подтверждающих фактически произведенные в предыдущем периоде затраты по обеспечению охраны территорий средств размещения, определенных пунктами временного размещения: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1) копии актов оказания охранных услуг по договору, заверенные подписью руководителя юридического лица или индивидуального предпринимателя и печатью (при наличии);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2) копии платежных документов об оплате охранных услуг, заверенные подписью руководителя юридического лица или индивидуального предпринимателя и печатью (при наличии).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20. Комитет в течение 2 рабочих дней со дня представления получателем субсидии документов, указанных в пункте 19 настоящего Порядка, осуществляет их проверку и принимает решение о предоставлении или отказе в предоставлении субсидии.</w:t>
      </w:r>
    </w:p>
    <w:p w:rsidR="00DA43D9" w:rsidRDefault="00994D8D" w:rsidP="009C365F">
      <w:pPr>
        <w:pStyle w:val="aff7"/>
        <w:spacing w:beforeAutospacing="0" w:after="0" w:line="261" w:lineRule="atLeast"/>
        <w:ind w:firstLine="709"/>
        <w:jc w:val="both"/>
        <w:rPr>
          <w:sz w:val="28"/>
        </w:rPr>
      </w:pPr>
      <w:r>
        <w:rPr>
          <w:sz w:val="28"/>
        </w:rPr>
        <w:t>21. Основаниями для отказа в предоставлении субсидии являются:</w:t>
      </w:r>
    </w:p>
    <w:p w:rsidR="00DA43D9" w:rsidRDefault="00994D8D">
      <w:pPr>
        <w:pStyle w:val="af2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 несоответствие представленных получателем субсидии документов требованиям, определенным пунктом 19 настоящего Порядка, или непредставление (представление не в полном объеме) указанных документов;</w:t>
      </w:r>
    </w:p>
    <w:p w:rsidR="00DA43D9" w:rsidRDefault="00994D8D">
      <w:pPr>
        <w:pStyle w:val="af2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 установление факта недостоверности представленной получателем субсидии информации.</w:t>
      </w:r>
    </w:p>
    <w:p w:rsidR="00DA43D9" w:rsidRPr="00B649A5" w:rsidRDefault="00994D8D" w:rsidP="00B649A5">
      <w:pPr>
        <w:ind w:firstLine="709"/>
        <w:jc w:val="both"/>
        <w:rPr>
          <w:sz w:val="28"/>
          <w:szCs w:val="28"/>
        </w:rPr>
      </w:pPr>
      <w:r w:rsidRPr="00B649A5">
        <w:rPr>
          <w:sz w:val="28"/>
          <w:szCs w:val="28"/>
        </w:rPr>
        <w:t>В случае принятия решения об отказе в предоставлении субсидии комитет в срок, указанный в пункте 20 настоящего Порядка, направляет получателю субсидии уведомление с указанием причин отказа в предоставлении субсидии.</w:t>
      </w:r>
    </w:p>
    <w:p w:rsidR="00DA43D9" w:rsidRPr="00B649A5" w:rsidRDefault="00994D8D" w:rsidP="00B649A5">
      <w:pPr>
        <w:ind w:firstLine="709"/>
        <w:jc w:val="both"/>
        <w:rPr>
          <w:sz w:val="28"/>
          <w:szCs w:val="28"/>
        </w:rPr>
      </w:pPr>
      <w:r w:rsidRPr="00B649A5">
        <w:rPr>
          <w:sz w:val="28"/>
          <w:szCs w:val="28"/>
        </w:rPr>
        <w:t>В случае отказа в предоставлении субсидии по основанию, предусмотренному подпунктом 1 настоящего пункта, получатель субсидии после устранения недостатков, послуживших основанием для отказа в предоставлении субсидии, вправе в течение установленного пунктом 19 настоящего</w:t>
      </w:r>
      <w:r w:rsidR="00B649A5">
        <w:rPr>
          <w:sz w:val="28"/>
          <w:szCs w:val="28"/>
        </w:rPr>
        <w:t xml:space="preserve"> </w:t>
      </w:r>
      <w:r w:rsidRPr="00B649A5">
        <w:rPr>
          <w:sz w:val="28"/>
          <w:szCs w:val="28"/>
        </w:rPr>
        <w:t>Порядка срока повторно предоставить документы для предоставления субсидии.</w:t>
      </w:r>
    </w:p>
    <w:p w:rsidR="00DA43D9" w:rsidRDefault="00994D8D" w:rsidP="00B649A5">
      <w:pPr>
        <w:ind w:firstLine="709"/>
        <w:jc w:val="both"/>
        <w:rPr>
          <w:sz w:val="28"/>
          <w:szCs w:val="28"/>
        </w:rPr>
      </w:pPr>
      <w:r w:rsidRPr="00B649A5">
        <w:rPr>
          <w:sz w:val="28"/>
          <w:szCs w:val="28"/>
        </w:rPr>
        <w:t>22. Размер субсидии, перечисляемой ежеквартально получателю субсидии, определяется по следующей формуле:</w:t>
      </w:r>
    </w:p>
    <w:p w:rsidR="00B649A5" w:rsidRPr="0000087E" w:rsidRDefault="00EC5121" w:rsidP="00B649A5">
      <w:pPr>
        <w:ind w:firstLine="709"/>
        <w:jc w:val="both"/>
        <w:rPr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ki</m:t>
              </m:r>
            </m:sub>
          </m:sSub>
        </m:oMath>
      </m:oMathPara>
    </w:p>
    <w:p w:rsidR="00DA43D9" w:rsidRPr="00B649A5" w:rsidRDefault="00994D8D" w:rsidP="00B649A5">
      <w:pPr>
        <w:ind w:firstLine="709"/>
        <w:jc w:val="both"/>
        <w:rPr>
          <w:sz w:val="28"/>
          <w:szCs w:val="28"/>
        </w:rPr>
      </w:pPr>
      <w:r w:rsidRPr="00B649A5">
        <w:rPr>
          <w:sz w:val="28"/>
          <w:szCs w:val="28"/>
        </w:rPr>
        <w:t>S</w:t>
      </w:r>
      <w:r w:rsidRPr="00B649A5">
        <w:rPr>
          <w:sz w:val="28"/>
          <w:szCs w:val="28"/>
          <w:vertAlign w:val="subscript"/>
        </w:rPr>
        <w:t>k</w:t>
      </w:r>
      <w:r w:rsidRPr="00B649A5">
        <w:rPr>
          <w:sz w:val="28"/>
          <w:szCs w:val="28"/>
        </w:rPr>
        <w:t xml:space="preserve"> – размер субсидии, ежеквартально перечисляемой получателю субсидии;</w:t>
      </w:r>
    </w:p>
    <w:p w:rsidR="00DA43D9" w:rsidRPr="00B649A5" w:rsidRDefault="00994D8D" w:rsidP="00B649A5">
      <w:pPr>
        <w:ind w:firstLine="709"/>
        <w:jc w:val="both"/>
        <w:rPr>
          <w:sz w:val="28"/>
          <w:szCs w:val="28"/>
        </w:rPr>
      </w:pPr>
      <w:r w:rsidRPr="00B649A5">
        <w:rPr>
          <w:sz w:val="28"/>
          <w:szCs w:val="28"/>
        </w:rPr>
        <w:t>m</w:t>
      </w:r>
      <w:r w:rsidRPr="00B649A5">
        <w:rPr>
          <w:sz w:val="28"/>
          <w:szCs w:val="28"/>
          <w:vertAlign w:val="subscript"/>
        </w:rPr>
        <w:t>k</w:t>
      </w:r>
      <w:r w:rsidRPr="00B649A5">
        <w:rPr>
          <w:sz w:val="28"/>
          <w:szCs w:val="28"/>
        </w:rPr>
        <w:t xml:space="preserve"> – фактическое количество месяцев оказания охранных услуг в истекшем периоде в отношении</w:t>
      </w:r>
      <w:r w:rsidR="00B649A5">
        <w:rPr>
          <w:sz w:val="28"/>
          <w:szCs w:val="28"/>
        </w:rPr>
        <w:t xml:space="preserve"> </w:t>
      </w:r>
      <w:r w:rsidRPr="00B649A5">
        <w:rPr>
          <w:sz w:val="28"/>
          <w:szCs w:val="28"/>
        </w:rPr>
        <w:t>i-го</w:t>
      </w:r>
      <w:r w:rsidR="00B649A5">
        <w:rPr>
          <w:sz w:val="28"/>
          <w:szCs w:val="28"/>
        </w:rPr>
        <w:t xml:space="preserve"> </w:t>
      </w:r>
      <w:r w:rsidRPr="00B649A5">
        <w:rPr>
          <w:sz w:val="28"/>
          <w:szCs w:val="28"/>
        </w:rPr>
        <w:t xml:space="preserve">средства размещения получателя </w:t>
      </w:r>
      <w:r w:rsidRPr="00B649A5">
        <w:rPr>
          <w:sz w:val="28"/>
          <w:szCs w:val="28"/>
        </w:rPr>
        <w:lastRenderedPageBreak/>
        <w:t>субсидии, определенного пунктом временного размещения, в соответствии с договором;</w:t>
      </w:r>
    </w:p>
    <w:p w:rsidR="00DA43D9" w:rsidRPr="00B649A5" w:rsidRDefault="00994D8D" w:rsidP="00B649A5">
      <w:pPr>
        <w:ind w:firstLine="709"/>
        <w:jc w:val="both"/>
        <w:rPr>
          <w:sz w:val="28"/>
          <w:szCs w:val="28"/>
        </w:rPr>
      </w:pPr>
      <w:r w:rsidRPr="00B649A5">
        <w:rPr>
          <w:sz w:val="28"/>
          <w:szCs w:val="28"/>
        </w:rPr>
        <w:t>p</w:t>
      </w:r>
      <w:r w:rsidRPr="00B649A5">
        <w:rPr>
          <w:sz w:val="28"/>
          <w:szCs w:val="28"/>
          <w:vertAlign w:val="subscript"/>
        </w:rPr>
        <w:t>k</w:t>
      </w:r>
      <w:r w:rsidRPr="00B649A5">
        <w:rPr>
          <w:sz w:val="28"/>
          <w:szCs w:val="28"/>
        </w:rPr>
        <w:t xml:space="preserve"> – стоимость охранных услуг за один месяц</w:t>
      </w:r>
      <w:r w:rsidR="00B649A5">
        <w:rPr>
          <w:sz w:val="28"/>
          <w:szCs w:val="28"/>
        </w:rPr>
        <w:t xml:space="preserve"> </w:t>
      </w:r>
      <w:r w:rsidRPr="00B649A5">
        <w:rPr>
          <w:sz w:val="28"/>
          <w:szCs w:val="28"/>
        </w:rPr>
        <w:t>в отношении i-го</w:t>
      </w:r>
      <w:r w:rsidR="00B649A5">
        <w:rPr>
          <w:sz w:val="28"/>
          <w:szCs w:val="28"/>
        </w:rPr>
        <w:t xml:space="preserve"> </w:t>
      </w:r>
      <w:r w:rsidRPr="00B649A5">
        <w:rPr>
          <w:sz w:val="28"/>
          <w:szCs w:val="28"/>
        </w:rPr>
        <w:t>средства размещения получателя субсидии, определенного пунктом временного размещения,</w:t>
      </w:r>
      <w:r w:rsidR="00B649A5">
        <w:rPr>
          <w:sz w:val="28"/>
          <w:szCs w:val="28"/>
        </w:rPr>
        <w:t xml:space="preserve"> </w:t>
      </w:r>
      <w:r w:rsidRPr="00B649A5">
        <w:rPr>
          <w:sz w:val="28"/>
          <w:szCs w:val="28"/>
        </w:rPr>
        <w:t>в соответствии с договором, определяемая на основании фактического объема затрат получателя субсидии в соответствии с предоставленными получателем субсидии согласно пункту 19 настоящего Порядка</w:t>
      </w:r>
      <w:r w:rsidR="008915A0">
        <w:rPr>
          <w:sz w:val="28"/>
          <w:szCs w:val="28"/>
        </w:rPr>
        <w:t xml:space="preserve"> документами,  но не более 100,</w:t>
      </w:r>
      <w:r w:rsidRPr="00B649A5">
        <w:rPr>
          <w:sz w:val="28"/>
          <w:szCs w:val="28"/>
        </w:rPr>
        <w:t>00 тыс. рублей;</w:t>
      </w:r>
    </w:p>
    <w:p w:rsidR="00DA43D9" w:rsidRDefault="00994D8D" w:rsidP="00B649A5">
      <w:pPr>
        <w:ind w:firstLine="709"/>
        <w:jc w:val="both"/>
      </w:pPr>
      <w:r w:rsidRPr="00B649A5">
        <w:rPr>
          <w:sz w:val="28"/>
          <w:szCs w:val="28"/>
        </w:rPr>
        <w:t>g – количество средств размещения получателя субсидии, определенных пунктами временного размещения</w:t>
      </w:r>
      <w:r>
        <w:t>.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23. Результатами предоставления субсидии, значения которых устанавливаются комитетом в соглашении, являются: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1) количество средств размещения, определенных пунктами временного размещения, на территории которых обеспечена охрана;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2) количество месяцев оказания охранных услуг</w:t>
      </w:r>
      <w:r w:rsidR="009C365F">
        <w:rPr>
          <w:sz w:val="28"/>
        </w:rPr>
        <w:t xml:space="preserve"> </w:t>
      </w:r>
      <w:r>
        <w:rPr>
          <w:sz w:val="28"/>
        </w:rPr>
        <w:t>в 2024 году.</w:t>
      </w:r>
    </w:p>
    <w:p w:rsidR="00DA43D9" w:rsidRDefault="00994D8D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24. При реорганизации получателя субсидии, являющегося юридическим лицом, в форме слияния, присоединения или преобразования </w:t>
      </w:r>
      <w:r>
        <w:rPr>
          <w:sz w:val="28"/>
        </w:rPr>
        <w:br/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>
        <w:rPr>
          <w:sz w:val="28"/>
        </w:rPr>
        <w:br/>
        <w:t>с указанием в соглашении юридического лица, являющегося правопреемником.</w:t>
      </w:r>
    </w:p>
    <w:p w:rsidR="00DA43D9" w:rsidRDefault="00994D8D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25. При реорганизации получателя субсидии, являющегося юридическим лицом, в форме разделения, выделения, а также </w:t>
      </w:r>
      <w:r>
        <w:rPr>
          <w:sz w:val="28"/>
        </w:rPr>
        <w:br/>
        <w:t xml:space="preserve">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>
        <w:rPr>
          <w:sz w:val="28"/>
        </w:rPr>
        <w:br/>
        <w:t xml:space="preserve">в </w:t>
      </w:r>
      <w:r w:rsidR="00B81B42">
        <w:rPr>
          <w:sz w:val="28"/>
        </w:rPr>
        <w:t>бюджет города Ставрополя</w:t>
      </w:r>
      <w:r>
        <w:rPr>
          <w:sz w:val="28"/>
        </w:rPr>
        <w:t>.</w:t>
      </w:r>
    </w:p>
    <w:p w:rsidR="0007340A" w:rsidRDefault="0007340A">
      <w:pPr>
        <w:ind w:firstLine="709"/>
        <w:jc w:val="center"/>
        <w:rPr>
          <w:sz w:val="28"/>
        </w:rPr>
      </w:pPr>
    </w:p>
    <w:p w:rsidR="00DA43D9" w:rsidRDefault="0007340A">
      <w:pPr>
        <w:ind w:firstLine="709"/>
        <w:jc w:val="center"/>
        <w:rPr>
          <w:sz w:val="28"/>
        </w:rPr>
      </w:pPr>
      <w:r>
        <w:rPr>
          <w:sz w:val="28"/>
        </w:rPr>
        <w:t xml:space="preserve">IV. </w:t>
      </w:r>
      <w:r w:rsidR="00994D8D">
        <w:rPr>
          <w:sz w:val="28"/>
        </w:rPr>
        <w:t>Требования к отчетности</w:t>
      </w:r>
    </w:p>
    <w:p w:rsidR="00DA43D9" w:rsidRDefault="00DA43D9">
      <w:pPr>
        <w:ind w:firstLine="709"/>
        <w:jc w:val="both"/>
        <w:rPr>
          <w:sz w:val="28"/>
        </w:rPr>
      </w:pPr>
    </w:p>
    <w:p w:rsidR="00DA43D9" w:rsidRDefault="00994D8D">
      <w:pPr>
        <w:pStyle w:val="af2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2</w:t>
      </w:r>
      <w:r w:rsidR="0007340A">
        <w:rPr>
          <w:sz w:val="28"/>
        </w:rPr>
        <w:t>6</w:t>
      </w:r>
      <w:r>
        <w:rPr>
          <w:sz w:val="28"/>
        </w:rPr>
        <w:t>.</w:t>
      </w:r>
      <w:r w:rsidR="0007340A">
        <w:rPr>
          <w:sz w:val="28"/>
        </w:rPr>
        <w:t xml:space="preserve"> </w:t>
      </w:r>
      <w:r>
        <w:rPr>
          <w:sz w:val="28"/>
        </w:rPr>
        <w:t>Ежеквартально до 20</w:t>
      </w:r>
      <w:r w:rsidR="008915A0">
        <w:rPr>
          <w:sz w:val="28"/>
        </w:rPr>
        <w:t>-го</w:t>
      </w:r>
      <w:r>
        <w:rPr>
          <w:sz w:val="28"/>
        </w:rPr>
        <w:t xml:space="preserve"> числа месяца, следующего за отчетным кварталом, </w:t>
      </w:r>
      <w:r>
        <w:rPr>
          <w:color w:val="000000" w:themeColor="text1"/>
          <w:sz w:val="28"/>
        </w:rPr>
        <w:t>получатель субсидии представляет в комитет отчет о достижении значений результатов предоставления субсидии, установленных пунктом 23 настоящего Порядка, по форме, определенной типовой формой соглашения.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2</w:t>
      </w:r>
      <w:r w:rsidR="0007340A">
        <w:rPr>
          <w:color w:val="000000" w:themeColor="text1"/>
          <w:sz w:val="28"/>
        </w:rPr>
        <w:t>7</w:t>
      </w:r>
      <w:r>
        <w:rPr>
          <w:color w:val="000000" w:themeColor="text1"/>
          <w:sz w:val="28"/>
        </w:rPr>
        <w:t>. Комитет осуществляет проверку и принятие отчета, указанного в пункте 2</w:t>
      </w:r>
      <w:r w:rsidR="0007340A">
        <w:rPr>
          <w:color w:val="000000" w:themeColor="text1"/>
          <w:sz w:val="28"/>
        </w:rPr>
        <w:t>6</w:t>
      </w:r>
      <w:r>
        <w:rPr>
          <w:color w:val="000000" w:themeColor="text1"/>
          <w:sz w:val="28"/>
        </w:rPr>
        <w:t xml:space="preserve"> настоящего Порядка, в течение10 дней со дня его поступления.</w:t>
      </w:r>
    </w:p>
    <w:p w:rsidR="00DA43D9" w:rsidRDefault="00994D8D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V. Требования об осуществлении контроля (мониторинга)</w:t>
      </w:r>
    </w:p>
    <w:p w:rsidR="00DA43D9" w:rsidRDefault="00994D8D">
      <w:pPr>
        <w:ind w:firstLine="709"/>
        <w:jc w:val="center"/>
        <w:rPr>
          <w:sz w:val="28"/>
        </w:rPr>
      </w:pPr>
      <w:r>
        <w:rPr>
          <w:sz w:val="28"/>
        </w:rPr>
        <w:t>за соблюдением условий и порядка предоставления субсидии                                     и ответственности за их нарушение</w:t>
      </w:r>
    </w:p>
    <w:p w:rsidR="00DA43D9" w:rsidRDefault="00DA43D9">
      <w:pPr>
        <w:ind w:firstLine="709"/>
        <w:jc w:val="both"/>
        <w:rPr>
          <w:sz w:val="28"/>
        </w:rPr>
      </w:pP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2</w:t>
      </w:r>
      <w:r w:rsidR="0007340A">
        <w:rPr>
          <w:sz w:val="28"/>
        </w:rPr>
        <w:t>8</w:t>
      </w:r>
      <w:r>
        <w:rPr>
          <w:sz w:val="28"/>
        </w:rPr>
        <w:t>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комитетом</w:t>
      </w:r>
      <w:r>
        <w:rPr>
          <w:sz w:val="28"/>
        </w:rPr>
        <w:br/>
        <w:t>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:rsidR="00DA43D9" w:rsidRDefault="0007340A">
      <w:pPr>
        <w:pStyle w:val="af2"/>
        <w:ind w:firstLine="709"/>
        <w:jc w:val="both"/>
        <w:rPr>
          <w:sz w:val="28"/>
        </w:rPr>
      </w:pPr>
      <w:r>
        <w:rPr>
          <w:sz w:val="28"/>
        </w:rPr>
        <w:t>29</w:t>
      </w:r>
      <w:r w:rsidR="00994D8D">
        <w:rPr>
          <w:sz w:val="28"/>
        </w:rPr>
        <w:t xml:space="preserve">.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субсидии, осуществляется комитетом, а также органами муниципального финансового контроля в соответствии </w:t>
      </w:r>
      <w:r w:rsidR="00994D8D">
        <w:rPr>
          <w:color w:val="000000" w:themeColor="text1"/>
          <w:sz w:val="28"/>
        </w:rPr>
        <w:t xml:space="preserve">со </w:t>
      </w:r>
      <w:hyperlink r:id="rId8" w:tooltip="consultantplus://offline/ref=7A0AFE271AC339DDCDCF8849B0FC675D4A901300C300B38EA0C0617545DCB7C1FA4F41D0C8F28AF718D9F183E875800F6A5CDD384931hEr7N" w:history="1">
        <w:r w:rsidR="00994D8D">
          <w:rPr>
            <w:color w:val="000000" w:themeColor="text1"/>
            <w:sz w:val="28"/>
          </w:rPr>
          <w:t>статьями 268.1</w:t>
        </w:r>
      </w:hyperlink>
      <w:r w:rsidR="00994D8D">
        <w:rPr>
          <w:sz w:val="28"/>
        </w:rPr>
        <w:br/>
      </w:r>
      <w:r w:rsidR="00994D8D">
        <w:rPr>
          <w:color w:val="000000" w:themeColor="text1"/>
          <w:sz w:val="28"/>
        </w:rPr>
        <w:t xml:space="preserve">и </w:t>
      </w:r>
      <w:hyperlink r:id="rId9" w:tooltip="consultantplus://offline/ref=7A0AFE271AC339DDCDCF8849B0FC675D4A901300C300B38EA0C0617545DCB7C1FA4F41D0C8F08CF718D9F183E875800F6A5CDD384931hEr7N" w:history="1">
        <w:r w:rsidR="00994D8D">
          <w:rPr>
            <w:color w:val="000000" w:themeColor="text1"/>
            <w:sz w:val="28"/>
          </w:rPr>
          <w:t>269.2</w:t>
        </w:r>
      </w:hyperlink>
      <w:r w:rsidR="00994D8D">
        <w:rPr>
          <w:sz w:val="28"/>
        </w:rPr>
        <w:t xml:space="preserve"> Бюджетного кодекса Российской Федерации. 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bookmarkStart w:id="1" w:name="P177"/>
      <w:bookmarkEnd w:id="1"/>
      <w:r>
        <w:rPr>
          <w:sz w:val="28"/>
        </w:rPr>
        <w:t>3</w:t>
      </w:r>
      <w:r w:rsidR="0007340A">
        <w:rPr>
          <w:sz w:val="28"/>
        </w:rPr>
        <w:t>0</w:t>
      </w:r>
      <w:r>
        <w:rPr>
          <w:sz w:val="28"/>
        </w:rPr>
        <w:t>.</w:t>
      </w:r>
      <w:r w:rsidR="0007340A">
        <w:rPr>
          <w:sz w:val="28"/>
        </w:rPr>
        <w:t xml:space="preserve"> </w:t>
      </w:r>
      <w:r>
        <w:rPr>
          <w:sz w:val="28"/>
        </w:rPr>
        <w:t>В случае непредставления или представления с нарушением установленного срока отчета о достижении значений результатов предоставления субсидии, а также в иных случаях нарушения получателем субсидии условий, установленных при предоставлении субсидии, выявленного в том числе по фактам проверок, проведенных комитетом и органами муниципального финансового контроля, недостижения значений рез</w:t>
      </w:r>
      <w:r w:rsidR="008915A0">
        <w:rPr>
          <w:sz w:val="28"/>
        </w:rPr>
        <w:t>ультата предоставления субсидий</w:t>
      </w:r>
      <w:r>
        <w:rPr>
          <w:sz w:val="28"/>
        </w:rPr>
        <w:t xml:space="preserve"> средства субсидии подлежат возврату в бюджет города Ставрополя: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на основании письменного требования комитета – в течение</w:t>
      </w:r>
      <w:r>
        <w:rPr>
          <w:sz w:val="28"/>
        </w:rPr>
        <w:br/>
        <w:t>10 рабочих дней со дня получения указанного требования;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на основании представления и (или) предписания уполномоченного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3</w:t>
      </w:r>
      <w:r w:rsidR="0007340A">
        <w:rPr>
          <w:sz w:val="28"/>
        </w:rPr>
        <w:t>1</w:t>
      </w:r>
      <w:r>
        <w:rPr>
          <w:sz w:val="28"/>
        </w:rPr>
        <w:t>. Письменное требование о возврате средств субсидии в бюджет города Ставрополя направляется комитетом получателю субсидии в срок,</w:t>
      </w:r>
      <w:r>
        <w:rPr>
          <w:sz w:val="28"/>
        </w:rPr>
        <w:br/>
        <w:t>не превышающий 5 рабочих дней со дня установления нарушения.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Письменное требование о возврате средств субсидии может быть передано получателю субсидии лично под расписку или направлено</w:t>
      </w:r>
      <w:r>
        <w:rPr>
          <w:sz w:val="28"/>
        </w:rPr>
        <w:br/>
        <w:t>по почте.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Письменное требование о возврате средств субсидии должно содержать суммы, сроки, код бюджетной классификации Российской Федерации, по которому должен быть осуществлен возврат средств субсидии, реквизиты счета, на который должны быть перечислены средства субсидии.</w:t>
      </w:r>
    </w:p>
    <w:p w:rsidR="00DA43D9" w:rsidRDefault="00994D8D">
      <w:pPr>
        <w:pStyle w:val="af2"/>
        <w:ind w:firstLine="709"/>
        <w:jc w:val="both"/>
        <w:rPr>
          <w:sz w:val="28"/>
        </w:rPr>
      </w:pPr>
      <w:r>
        <w:rPr>
          <w:sz w:val="28"/>
        </w:rPr>
        <w:t>3</w:t>
      </w:r>
      <w:r w:rsidR="0007340A">
        <w:rPr>
          <w:sz w:val="28"/>
        </w:rPr>
        <w:t>2</w:t>
      </w:r>
      <w:r>
        <w:rPr>
          <w:sz w:val="28"/>
        </w:rPr>
        <w:t xml:space="preserve">. В случае непредставления отчета о достижении значений результатов предоставления субсидии, нарушения иных условий, установленных при предоставлении субсидии, за исключением случаев, </w:t>
      </w:r>
      <w:r w:rsidR="0007340A">
        <w:rPr>
          <w:sz w:val="28"/>
        </w:rPr>
        <w:lastRenderedPageBreak/>
        <w:t>предусмотренных пунктом 33</w:t>
      </w:r>
      <w:r>
        <w:rPr>
          <w:sz w:val="28"/>
        </w:rPr>
        <w:t xml:space="preserve"> настоящего Порядка, средства субсидии подлежат возврату в бюджет города Ставрополя в полном объеме.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7340A">
        <w:rPr>
          <w:sz w:val="28"/>
        </w:rPr>
        <w:t>3</w:t>
      </w:r>
      <w:r>
        <w:rPr>
          <w:sz w:val="28"/>
        </w:rPr>
        <w:t xml:space="preserve">. В случае представления с нарушением срока, указанного в </w:t>
      </w:r>
      <w:r>
        <w:rPr>
          <w:sz w:val="28"/>
        </w:rPr>
        <w:br/>
        <w:t>пункте 2</w:t>
      </w:r>
      <w:r w:rsidR="00740682">
        <w:rPr>
          <w:sz w:val="28"/>
        </w:rPr>
        <w:t>6</w:t>
      </w:r>
      <w:r>
        <w:rPr>
          <w:sz w:val="28"/>
        </w:rPr>
        <w:t xml:space="preserve"> настоящего Порядка, отчета </w:t>
      </w:r>
      <w:r w:rsidR="005F179C">
        <w:rPr>
          <w:sz w:val="28"/>
        </w:rPr>
        <w:t>о достижении значений результатов</w:t>
      </w:r>
      <w:r>
        <w:rPr>
          <w:sz w:val="28"/>
        </w:rPr>
        <w:t xml:space="preserve"> предоставления субсидии, средства субсидии подлежат возврату в бюджет города Ставрополя в размере 5 процентов от объема предоставленной субсидии.</w:t>
      </w:r>
    </w:p>
    <w:p w:rsidR="00DA43D9" w:rsidRDefault="00994D8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7340A">
        <w:rPr>
          <w:sz w:val="28"/>
        </w:rPr>
        <w:t>4</w:t>
      </w:r>
      <w:r>
        <w:rPr>
          <w:sz w:val="28"/>
        </w:rPr>
        <w:t>. В случае установления факта невозврата средств субсидии в добровольном порядке средства субсидии подлежат возврату в порядке, установленном действующим законодательством Российской Федерации.</w:t>
      </w:r>
    </w:p>
    <w:p w:rsidR="00DA43D9" w:rsidRDefault="00DA43D9">
      <w:pPr>
        <w:ind w:firstLine="709"/>
        <w:jc w:val="both"/>
        <w:rPr>
          <w:sz w:val="28"/>
        </w:rPr>
      </w:pPr>
      <w:bookmarkStart w:id="2" w:name="Par0"/>
      <w:bookmarkEnd w:id="2"/>
    </w:p>
    <w:p w:rsidR="00DA43D9" w:rsidRPr="005F179C" w:rsidRDefault="005F179C" w:rsidP="005F179C">
      <w:pPr>
        <w:ind w:firstLine="709"/>
        <w:jc w:val="center"/>
      </w:pPr>
      <w:r>
        <w:t>____________________________</w:t>
      </w:r>
    </w:p>
    <w:p w:rsidR="00994D8D" w:rsidRDefault="00994D8D" w:rsidP="005F179C">
      <w:pPr>
        <w:jc w:val="center"/>
      </w:pPr>
    </w:p>
    <w:sectPr w:rsidR="00994D8D" w:rsidSect="00AE54A1">
      <w:headerReference w:type="default" r:id="rId10"/>
      <w:headerReference w:type="first" r:id="rId11"/>
      <w:pgSz w:w="11906" w:h="16838"/>
      <w:pgMar w:top="1418" w:right="567" w:bottom="1134" w:left="1985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1C" w:rsidRDefault="00C0491C" w:rsidP="00DA43D9">
      <w:r>
        <w:separator/>
      </w:r>
    </w:p>
  </w:endnote>
  <w:endnote w:type="continuationSeparator" w:id="1">
    <w:p w:rsidR="00C0491C" w:rsidRDefault="00C0491C" w:rsidP="00DA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1C" w:rsidRDefault="00C0491C" w:rsidP="00DA43D9">
      <w:r>
        <w:separator/>
      </w:r>
    </w:p>
  </w:footnote>
  <w:footnote w:type="continuationSeparator" w:id="1">
    <w:p w:rsidR="00C0491C" w:rsidRDefault="00C0491C" w:rsidP="00DA4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D9" w:rsidRDefault="00EC5121">
    <w:pPr>
      <w:framePr w:wrap="around" w:vAnchor="text" w:hAnchor="margin" w:xAlign="center" w:y="1"/>
    </w:pPr>
    <w:r>
      <w:fldChar w:fldCharType="begin"/>
    </w:r>
    <w:r w:rsidR="00994D8D">
      <w:instrText xml:space="preserve">PAGE </w:instrText>
    </w:r>
    <w:r>
      <w:fldChar w:fldCharType="separate"/>
    </w:r>
    <w:r w:rsidR="00AE54A1">
      <w:rPr>
        <w:noProof/>
      </w:rPr>
      <w:t>2</w:t>
    </w:r>
    <w:r>
      <w:fldChar w:fldCharType="end"/>
    </w:r>
  </w:p>
  <w:p w:rsidR="00DA43D9" w:rsidRDefault="00DA43D9">
    <w:pPr>
      <w:pStyle w:val="ab"/>
      <w:jc w:val="center"/>
    </w:pPr>
  </w:p>
  <w:p w:rsidR="00DA43D9" w:rsidRDefault="00DA43D9">
    <w:pPr>
      <w:pStyle w:val="ab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D9" w:rsidRDefault="00EC5121">
    <w:pPr>
      <w:framePr w:wrap="around" w:vAnchor="text" w:hAnchor="margin" w:xAlign="center" w:y="1"/>
    </w:pPr>
    <w:r>
      <w:fldChar w:fldCharType="begin"/>
    </w:r>
    <w:r w:rsidR="00994D8D">
      <w:instrText xml:space="preserve">PAGE </w:instrText>
    </w:r>
    <w:r w:rsidR="005F179C">
      <w:fldChar w:fldCharType="separate"/>
    </w:r>
    <w:r w:rsidR="00AE54A1">
      <w:rPr>
        <w:noProof/>
      </w:rPr>
      <w:t>2</w:t>
    </w:r>
    <w:r>
      <w:fldChar w:fldCharType="end"/>
    </w:r>
  </w:p>
  <w:p w:rsidR="00DA43D9" w:rsidRDefault="00DA43D9">
    <w:pPr>
      <w:pStyle w:val="Header"/>
      <w:jc w:val="center"/>
      <w:rPr>
        <w:sz w:val="28"/>
      </w:rPr>
    </w:pPr>
  </w:p>
  <w:p w:rsidR="00DA43D9" w:rsidRDefault="00DA43D9">
    <w:pPr>
      <w:pStyle w:val="Head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D9" w:rsidRDefault="00DA43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3D9"/>
    <w:rsid w:val="0000087E"/>
    <w:rsid w:val="0007340A"/>
    <w:rsid w:val="000E3450"/>
    <w:rsid w:val="001A6106"/>
    <w:rsid w:val="00230580"/>
    <w:rsid w:val="00262BC1"/>
    <w:rsid w:val="002C165C"/>
    <w:rsid w:val="0035496A"/>
    <w:rsid w:val="003C42E8"/>
    <w:rsid w:val="003E2F6B"/>
    <w:rsid w:val="004B4833"/>
    <w:rsid w:val="00590974"/>
    <w:rsid w:val="005F179C"/>
    <w:rsid w:val="00666867"/>
    <w:rsid w:val="00740682"/>
    <w:rsid w:val="00753C6C"/>
    <w:rsid w:val="00821B47"/>
    <w:rsid w:val="008915A0"/>
    <w:rsid w:val="0090626C"/>
    <w:rsid w:val="0098667B"/>
    <w:rsid w:val="00994D8D"/>
    <w:rsid w:val="009C365F"/>
    <w:rsid w:val="009E6832"/>
    <w:rsid w:val="00AE1F07"/>
    <w:rsid w:val="00AE54A1"/>
    <w:rsid w:val="00B259EB"/>
    <w:rsid w:val="00B649A5"/>
    <w:rsid w:val="00B67D95"/>
    <w:rsid w:val="00B71284"/>
    <w:rsid w:val="00B81B42"/>
    <w:rsid w:val="00C0491C"/>
    <w:rsid w:val="00C406E2"/>
    <w:rsid w:val="00C73634"/>
    <w:rsid w:val="00CD031F"/>
    <w:rsid w:val="00DA43D9"/>
    <w:rsid w:val="00DB04D3"/>
    <w:rsid w:val="00E22F50"/>
    <w:rsid w:val="00E7184D"/>
    <w:rsid w:val="00EC5121"/>
    <w:rsid w:val="00FF0D7F"/>
    <w:rsid w:val="00FF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A43D9"/>
    <w:rPr>
      <w:sz w:val="24"/>
    </w:rPr>
  </w:style>
  <w:style w:type="paragraph" w:styleId="10">
    <w:name w:val="heading 1"/>
    <w:basedOn w:val="a"/>
    <w:link w:val="11"/>
    <w:uiPriority w:val="9"/>
    <w:qFormat/>
    <w:rsid w:val="00DA43D9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link w:val="20"/>
    <w:uiPriority w:val="9"/>
    <w:qFormat/>
    <w:rsid w:val="00DA43D9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link w:val="30"/>
    <w:uiPriority w:val="9"/>
    <w:qFormat/>
    <w:rsid w:val="00DA43D9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"/>
    <w:qFormat/>
    <w:rsid w:val="00DA43D9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link w:val="50"/>
    <w:uiPriority w:val="9"/>
    <w:qFormat/>
    <w:rsid w:val="00DA43D9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link w:val="60"/>
    <w:uiPriority w:val="9"/>
    <w:qFormat/>
    <w:rsid w:val="00DA43D9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link w:val="70"/>
    <w:uiPriority w:val="9"/>
    <w:qFormat/>
    <w:rsid w:val="00DA43D9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uiPriority w:val="9"/>
    <w:qFormat/>
    <w:rsid w:val="00DA43D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link w:val="90"/>
    <w:uiPriority w:val="9"/>
    <w:qFormat/>
    <w:rsid w:val="00DA43D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43D9"/>
    <w:rPr>
      <w:sz w:val="24"/>
    </w:rPr>
  </w:style>
  <w:style w:type="paragraph" w:customStyle="1" w:styleId="a3">
    <w:name w:val="Заголовок таблицы"/>
    <w:basedOn w:val="a4"/>
    <w:link w:val="a5"/>
    <w:rsid w:val="00DA43D9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DA43D9"/>
    <w:rPr>
      <w:b/>
    </w:rPr>
  </w:style>
  <w:style w:type="paragraph" w:customStyle="1" w:styleId="WW8Num2z4">
    <w:name w:val="WW8Num2z4"/>
    <w:link w:val="WW8Num2z40"/>
    <w:rsid w:val="00DA43D9"/>
  </w:style>
  <w:style w:type="character" w:customStyle="1" w:styleId="WW8Num2z40">
    <w:name w:val="WW8Num2z4"/>
    <w:link w:val="WW8Num2z4"/>
    <w:rsid w:val="00DA43D9"/>
  </w:style>
  <w:style w:type="paragraph" w:styleId="21">
    <w:name w:val="toc 2"/>
    <w:basedOn w:val="a"/>
    <w:link w:val="22"/>
    <w:uiPriority w:val="39"/>
    <w:rsid w:val="00DA43D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A43D9"/>
  </w:style>
  <w:style w:type="paragraph" w:customStyle="1" w:styleId="Heading7Char">
    <w:name w:val="Heading 7 Char"/>
    <w:basedOn w:val="23"/>
    <w:link w:val="Heading7Char0"/>
    <w:rsid w:val="00DA43D9"/>
    <w:rPr>
      <w:rFonts w:ascii="Arial" w:hAnsi="Arial"/>
      <w:b/>
      <w:i/>
      <w:sz w:val="22"/>
    </w:rPr>
  </w:style>
  <w:style w:type="character" w:customStyle="1" w:styleId="Heading7Char0">
    <w:name w:val="Heading 7 Char"/>
    <w:basedOn w:val="24"/>
    <w:link w:val="Heading7Char"/>
    <w:rsid w:val="00DA43D9"/>
    <w:rPr>
      <w:rFonts w:ascii="Arial" w:hAnsi="Arial"/>
      <w:b/>
      <w:i/>
      <w:sz w:val="22"/>
    </w:rPr>
  </w:style>
  <w:style w:type="paragraph" w:customStyle="1" w:styleId="a7">
    <w:name w:val="Символ концевой сноски"/>
    <w:link w:val="a8"/>
    <w:rsid w:val="00DA43D9"/>
    <w:rPr>
      <w:vertAlign w:val="superscript"/>
    </w:rPr>
  </w:style>
  <w:style w:type="character" w:customStyle="1" w:styleId="a8">
    <w:name w:val="Символ концевой сноски"/>
    <w:link w:val="a7"/>
    <w:rsid w:val="00DA43D9"/>
    <w:rPr>
      <w:vertAlign w:val="superscript"/>
    </w:rPr>
  </w:style>
  <w:style w:type="paragraph" w:customStyle="1" w:styleId="12">
    <w:name w:val="Верхний колонтитул Знак1"/>
    <w:basedOn w:val="23"/>
    <w:link w:val="13"/>
    <w:rsid w:val="00DA43D9"/>
    <w:rPr>
      <w:sz w:val="24"/>
    </w:rPr>
  </w:style>
  <w:style w:type="character" w:customStyle="1" w:styleId="13">
    <w:name w:val="Верхний колонтитул Знак1"/>
    <w:basedOn w:val="24"/>
    <w:link w:val="12"/>
    <w:rsid w:val="00DA43D9"/>
    <w:rPr>
      <w:sz w:val="24"/>
    </w:rPr>
  </w:style>
  <w:style w:type="paragraph" w:customStyle="1" w:styleId="Heading2Char">
    <w:name w:val="Heading 2 Char"/>
    <w:basedOn w:val="23"/>
    <w:link w:val="Heading2Char0"/>
    <w:rsid w:val="00DA43D9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sid w:val="00DA43D9"/>
    <w:rPr>
      <w:rFonts w:ascii="Arial" w:hAnsi="Arial"/>
      <w:sz w:val="34"/>
    </w:rPr>
  </w:style>
  <w:style w:type="paragraph" w:customStyle="1" w:styleId="Heading8Char">
    <w:name w:val="Heading 8 Char"/>
    <w:basedOn w:val="23"/>
    <w:link w:val="Heading8Char0"/>
    <w:rsid w:val="00DA43D9"/>
    <w:rPr>
      <w:rFonts w:ascii="Arial" w:hAnsi="Arial"/>
      <w:i/>
      <w:sz w:val="22"/>
    </w:rPr>
  </w:style>
  <w:style w:type="character" w:customStyle="1" w:styleId="Heading8Char0">
    <w:name w:val="Heading 8 Char"/>
    <w:basedOn w:val="24"/>
    <w:link w:val="Heading8Char"/>
    <w:rsid w:val="00DA43D9"/>
    <w:rPr>
      <w:rFonts w:ascii="Arial" w:hAnsi="Arial"/>
      <w:i/>
      <w:sz w:val="22"/>
    </w:rPr>
  </w:style>
  <w:style w:type="paragraph" w:styleId="41">
    <w:name w:val="toc 4"/>
    <w:basedOn w:val="a"/>
    <w:link w:val="42"/>
    <w:uiPriority w:val="39"/>
    <w:rsid w:val="00DA43D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A43D9"/>
  </w:style>
  <w:style w:type="paragraph" w:customStyle="1" w:styleId="HeaderChar">
    <w:name w:val="Header Char"/>
    <w:basedOn w:val="23"/>
    <w:link w:val="HeaderChar0"/>
    <w:rsid w:val="00DA43D9"/>
  </w:style>
  <w:style w:type="character" w:customStyle="1" w:styleId="HeaderChar0">
    <w:name w:val="Header Char"/>
    <w:basedOn w:val="24"/>
    <w:link w:val="HeaderChar"/>
    <w:rsid w:val="00DA43D9"/>
  </w:style>
  <w:style w:type="character" w:customStyle="1" w:styleId="70">
    <w:name w:val="Заголовок 7 Знак"/>
    <w:basedOn w:val="1"/>
    <w:link w:val="7"/>
    <w:rsid w:val="00DA43D9"/>
    <w:rPr>
      <w:rFonts w:ascii="Arial" w:hAnsi="Arial"/>
      <w:b/>
      <w:i/>
      <w:sz w:val="22"/>
    </w:rPr>
  </w:style>
  <w:style w:type="paragraph" w:styleId="a9">
    <w:name w:val="List Paragraph"/>
    <w:basedOn w:val="a"/>
    <w:link w:val="aa"/>
    <w:rsid w:val="00DA43D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DA43D9"/>
  </w:style>
  <w:style w:type="paragraph" w:styleId="ab">
    <w:name w:val="header"/>
    <w:basedOn w:val="a"/>
    <w:link w:val="ac"/>
    <w:rsid w:val="00DA43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DA43D9"/>
  </w:style>
  <w:style w:type="paragraph" w:customStyle="1" w:styleId="ad">
    <w:name w:val="Основной текст с отступом Знак"/>
    <w:link w:val="ae"/>
    <w:rsid w:val="00DA43D9"/>
    <w:rPr>
      <w:sz w:val="24"/>
    </w:rPr>
  </w:style>
  <w:style w:type="character" w:customStyle="1" w:styleId="ae">
    <w:name w:val="Основной текст с отступом Знак"/>
    <w:link w:val="ad"/>
    <w:rsid w:val="00DA43D9"/>
    <w:rPr>
      <w:sz w:val="24"/>
    </w:rPr>
  </w:style>
  <w:style w:type="paragraph" w:customStyle="1" w:styleId="af">
    <w:name w:val="Нижний колонтитул Знак"/>
    <w:link w:val="af0"/>
    <w:rsid w:val="00DA43D9"/>
    <w:rPr>
      <w:sz w:val="24"/>
    </w:rPr>
  </w:style>
  <w:style w:type="character" w:customStyle="1" w:styleId="af0">
    <w:name w:val="Нижний колонтитул Знак"/>
    <w:link w:val="af"/>
    <w:rsid w:val="00DA43D9"/>
    <w:rPr>
      <w:sz w:val="24"/>
    </w:rPr>
  </w:style>
  <w:style w:type="paragraph" w:customStyle="1" w:styleId="14">
    <w:name w:val="Замещающий текст1"/>
    <w:basedOn w:val="31"/>
    <w:link w:val="af1"/>
    <w:rsid w:val="00DA43D9"/>
    <w:rPr>
      <w:color w:val="808080"/>
    </w:rPr>
  </w:style>
  <w:style w:type="character" w:styleId="af1">
    <w:name w:val="Placeholder Text"/>
    <w:basedOn w:val="a0"/>
    <w:link w:val="14"/>
    <w:rsid w:val="00DA43D9"/>
    <w:rPr>
      <w:color w:val="808080"/>
    </w:rPr>
  </w:style>
  <w:style w:type="paragraph" w:styleId="61">
    <w:name w:val="toc 6"/>
    <w:basedOn w:val="a"/>
    <w:link w:val="62"/>
    <w:uiPriority w:val="39"/>
    <w:rsid w:val="00DA43D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A43D9"/>
  </w:style>
  <w:style w:type="paragraph" w:customStyle="1" w:styleId="15">
    <w:name w:val="Знак сноски1"/>
    <w:link w:val="16"/>
    <w:rsid w:val="00DA43D9"/>
    <w:rPr>
      <w:vertAlign w:val="superscript"/>
    </w:rPr>
  </w:style>
  <w:style w:type="character" w:customStyle="1" w:styleId="16">
    <w:name w:val="Знак сноски1"/>
    <w:link w:val="15"/>
    <w:rsid w:val="00DA43D9"/>
    <w:rPr>
      <w:vertAlign w:val="superscript"/>
    </w:rPr>
  </w:style>
  <w:style w:type="paragraph" w:customStyle="1" w:styleId="WW8Num1z0">
    <w:name w:val="WW8Num1z0"/>
    <w:link w:val="WW8Num1z00"/>
    <w:rsid w:val="00DA43D9"/>
  </w:style>
  <w:style w:type="character" w:customStyle="1" w:styleId="WW8Num1z00">
    <w:name w:val="WW8Num1z0"/>
    <w:link w:val="WW8Num1z0"/>
    <w:rsid w:val="00DA43D9"/>
  </w:style>
  <w:style w:type="paragraph" w:customStyle="1" w:styleId="Heading4Char">
    <w:name w:val="Heading 4 Char"/>
    <w:basedOn w:val="23"/>
    <w:link w:val="Heading4Char0"/>
    <w:rsid w:val="00DA43D9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sid w:val="00DA43D9"/>
    <w:rPr>
      <w:rFonts w:ascii="Arial" w:hAnsi="Arial"/>
      <w:b/>
      <w:sz w:val="26"/>
    </w:rPr>
  </w:style>
  <w:style w:type="paragraph" w:styleId="71">
    <w:name w:val="toc 7"/>
    <w:basedOn w:val="a"/>
    <w:link w:val="72"/>
    <w:uiPriority w:val="39"/>
    <w:rsid w:val="00DA43D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A43D9"/>
  </w:style>
  <w:style w:type="paragraph" w:customStyle="1" w:styleId="a4">
    <w:name w:val="Содержимое таблицы"/>
    <w:basedOn w:val="a"/>
    <w:link w:val="a6"/>
    <w:rsid w:val="00DA43D9"/>
    <w:pPr>
      <w:widowControl w:val="0"/>
    </w:pPr>
  </w:style>
  <w:style w:type="character" w:customStyle="1" w:styleId="a6">
    <w:name w:val="Содержимое таблицы"/>
    <w:basedOn w:val="1"/>
    <w:link w:val="a4"/>
    <w:rsid w:val="00DA43D9"/>
  </w:style>
  <w:style w:type="paragraph" w:customStyle="1" w:styleId="TitleChar">
    <w:name w:val="Title Char"/>
    <w:basedOn w:val="23"/>
    <w:link w:val="TitleChar0"/>
    <w:rsid w:val="00DA43D9"/>
    <w:rPr>
      <w:sz w:val="48"/>
    </w:rPr>
  </w:style>
  <w:style w:type="character" w:customStyle="1" w:styleId="TitleChar0">
    <w:name w:val="Title Char"/>
    <w:basedOn w:val="24"/>
    <w:link w:val="TitleChar"/>
    <w:rsid w:val="00DA43D9"/>
    <w:rPr>
      <w:sz w:val="48"/>
    </w:rPr>
  </w:style>
  <w:style w:type="paragraph" w:customStyle="1" w:styleId="Heading5Char">
    <w:name w:val="Heading 5 Char"/>
    <w:basedOn w:val="23"/>
    <w:link w:val="Heading5Char0"/>
    <w:rsid w:val="00DA43D9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sid w:val="00DA43D9"/>
    <w:rPr>
      <w:rFonts w:ascii="Arial" w:hAnsi="Arial"/>
      <w:b/>
      <w:sz w:val="24"/>
    </w:rPr>
  </w:style>
  <w:style w:type="paragraph" w:customStyle="1" w:styleId="Endnote">
    <w:name w:val="Endnote"/>
    <w:basedOn w:val="a"/>
    <w:link w:val="Endnote0"/>
    <w:rsid w:val="00DA43D9"/>
    <w:rPr>
      <w:sz w:val="20"/>
    </w:rPr>
  </w:style>
  <w:style w:type="character" w:customStyle="1" w:styleId="Endnote0">
    <w:name w:val="Endnote"/>
    <w:basedOn w:val="1"/>
    <w:link w:val="Endnote"/>
    <w:rsid w:val="00DA43D9"/>
    <w:rPr>
      <w:sz w:val="20"/>
    </w:rPr>
  </w:style>
  <w:style w:type="character" w:customStyle="1" w:styleId="30">
    <w:name w:val="Заголовок 3 Знак"/>
    <w:basedOn w:val="1"/>
    <w:link w:val="3"/>
    <w:rsid w:val="00DA43D9"/>
    <w:rPr>
      <w:rFonts w:ascii="Arial" w:hAnsi="Arial"/>
      <w:sz w:val="30"/>
    </w:rPr>
  </w:style>
  <w:style w:type="paragraph" w:styleId="af2">
    <w:name w:val="No Spacing"/>
    <w:link w:val="af3"/>
    <w:rsid w:val="00DA43D9"/>
  </w:style>
  <w:style w:type="character" w:customStyle="1" w:styleId="af3">
    <w:name w:val="Без интервала Знак"/>
    <w:link w:val="af2"/>
    <w:rsid w:val="00DA43D9"/>
  </w:style>
  <w:style w:type="paragraph" w:customStyle="1" w:styleId="caption1">
    <w:name w:val="caption1"/>
    <w:basedOn w:val="a"/>
    <w:link w:val="caption10"/>
    <w:rsid w:val="00DA43D9"/>
    <w:pPr>
      <w:spacing w:before="120" w:after="120"/>
    </w:pPr>
    <w:rPr>
      <w:i/>
    </w:rPr>
  </w:style>
  <w:style w:type="character" w:customStyle="1" w:styleId="caption10">
    <w:name w:val="caption1"/>
    <w:basedOn w:val="1"/>
    <w:link w:val="caption1"/>
    <w:rsid w:val="00DA43D9"/>
    <w:rPr>
      <w:i/>
    </w:rPr>
  </w:style>
  <w:style w:type="paragraph" w:customStyle="1" w:styleId="17">
    <w:name w:val="Указатель1"/>
    <w:basedOn w:val="a"/>
    <w:link w:val="18"/>
    <w:rsid w:val="00DA43D9"/>
  </w:style>
  <w:style w:type="character" w:customStyle="1" w:styleId="18">
    <w:name w:val="Указатель1"/>
    <w:basedOn w:val="1"/>
    <w:link w:val="17"/>
    <w:rsid w:val="00DA43D9"/>
  </w:style>
  <w:style w:type="paragraph" w:customStyle="1" w:styleId="af4">
    <w:name w:val="Колонтитул"/>
    <w:basedOn w:val="a"/>
    <w:link w:val="af5"/>
    <w:rsid w:val="00DA43D9"/>
    <w:pPr>
      <w:tabs>
        <w:tab w:val="center" w:pos="4819"/>
        <w:tab w:val="right" w:pos="9638"/>
      </w:tabs>
    </w:pPr>
  </w:style>
  <w:style w:type="character" w:customStyle="1" w:styleId="af5">
    <w:name w:val="Колонтитул"/>
    <w:basedOn w:val="1"/>
    <w:link w:val="af4"/>
    <w:rsid w:val="00DA43D9"/>
  </w:style>
  <w:style w:type="paragraph" w:customStyle="1" w:styleId="WW8Num2z6">
    <w:name w:val="WW8Num2z6"/>
    <w:link w:val="WW8Num2z60"/>
    <w:rsid w:val="00DA43D9"/>
  </w:style>
  <w:style w:type="character" w:customStyle="1" w:styleId="WW8Num2z60">
    <w:name w:val="WW8Num2z6"/>
    <w:link w:val="WW8Num2z6"/>
    <w:rsid w:val="00DA43D9"/>
  </w:style>
  <w:style w:type="paragraph" w:styleId="af6">
    <w:name w:val="index heading"/>
    <w:basedOn w:val="a"/>
    <w:link w:val="af7"/>
    <w:rsid w:val="00DA43D9"/>
  </w:style>
  <w:style w:type="character" w:customStyle="1" w:styleId="af7">
    <w:name w:val="Указатель Знак"/>
    <w:basedOn w:val="1"/>
    <w:link w:val="af6"/>
    <w:rsid w:val="00DA43D9"/>
  </w:style>
  <w:style w:type="paragraph" w:customStyle="1" w:styleId="WW8Num1z1">
    <w:name w:val="WW8Num1z1"/>
    <w:link w:val="WW8Num1z10"/>
    <w:rsid w:val="00DA43D9"/>
  </w:style>
  <w:style w:type="character" w:customStyle="1" w:styleId="WW8Num1z10">
    <w:name w:val="WW8Num1z1"/>
    <w:link w:val="WW8Num1z1"/>
    <w:rsid w:val="00DA43D9"/>
  </w:style>
  <w:style w:type="character" w:customStyle="1" w:styleId="90">
    <w:name w:val="Заголовок 9 Знак"/>
    <w:basedOn w:val="1"/>
    <w:link w:val="9"/>
    <w:rsid w:val="00DA43D9"/>
    <w:rPr>
      <w:rFonts w:ascii="Arial" w:hAnsi="Arial"/>
      <w:i/>
      <w:sz w:val="21"/>
    </w:rPr>
  </w:style>
  <w:style w:type="paragraph" w:customStyle="1" w:styleId="WW8Num2z5">
    <w:name w:val="WW8Num2z5"/>
    <w:link w:val="WW8Num2z50"/>
    <w:rsid w:val="00DA43D9"/>
  </w:style>
  <w:style w:type="character" w:customStyle="1" w:styleId="WW8Num2z50">
    <w:name w:val="WW8Num2z5"/>
    <w:link w:val="WW8Num2z5"/>
    <w:rsid w:val="00DA43D9"/>
  </w:style>
  <w:style w:type="paragraph" w:customStyle="1" w:styleId="FootnoteTextChar">
    <w:name w:val="Footnote Text Char"/>
    <w:link w:val="FootnoteTextChar0"/>
    <w:rsid w:val="00DA43D9"/>
    <w:rPr>
      <w:sz w:val="18"/>
    </w:rPr>
  </w:style>
  <w:style w:type="character" w:customStyle="1" w:styleId="FootnoteTextChar0">
    <w:name w:val="Footnote Text Char"/>
    <w:link w:val="FootnoteTextChar"/>
    <w:rsid w:val="00DA43D9"/>
    <w:rPr>
      <w:sz w:val="18"/>
    </w:rPr>
  </w:style>
  <w:style w:type="paragraph" w:customStyle="1" w:styleId="WW8Num1z6">
    <w:name w:val="WW8Num1z6"/>
    <w:link w:val="WW8Num1z60"/>
    <w:rsid w:val="00DA43D9"/>
  </w:style>
  <w:style w:type="character" w:customStyle="1" w:styleId="WW8Num1z60">
    <w:name w:val="WW8Num1z6"/>
    <w:link w:val="WW8Num1z6"/>
    <w:rsid w:val="00DA43D9"/>
  </w:style>
  <w:style w:type="paragraph" w:customStyle="1" w:styleId="19">
    <w:name w:val="Основной шрифт абзаца1"/>
    <w:link w:val="1a"/>
    <w:rsid w:val="00DA43D9"/>
  </w:style>
  <w:style w:type="character" w:customStyle="1" w:styleId="1a">
    <w:name w:val="Основной шрифт абзаца1"/>
    <w:link w:val="19"/>
    <w:rsid w:val="00DA43D9"/>
  </w:style>
  <w:style w:type="paragraph" w:styleId="af8">
    <w:name w:val="Balloon Text"/>
    <w:basedOn w:val="a"/>
    <w:link w:val="1b"/>
    <w:rsid w:val="00DA43D9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8"/>
    <w:rsid w:val="00DA43D9"/>
    <w:rPr>
      <w:rFonts w:ascii="Segoe UI" w:hAnsi="Segoe UI"/>
      <w:sz w:val="18"/>
    </w:rPr>
  </w:style>
  <w:style w:type="paragraph" w:styleId="af9">
    <w:name w:val="Body Text Indent"/>
    <w:basedOn w:val="a"/>
    <w:link w:val="25"/>
    <w:rsid w:val="00DA43D9"/>
    <w:pPr>
      <w:spacing w:after="120"/>
      <w:ind w:left="283"/>
    </w:pPr>
    <w:rPr>
      <w:rFonts w:ascii="Calibri" w:hAnsi="Calibri"/>
    </w:rPr>
  </w:style>
  <w:style w:type="character" w:customStyle="1" w:styleId="25">
    <w:name w:val="Основной текст с отступом Знак2"/>
    <w:basedOn w:val="1"/>
    <w:link w:val="af9"/>
    <w:rsid w:val="00DA43D9"/>
    <w:rPr>
      <w:rFonts w:ascii="Calibri" w:hAnsi="Calibri"/>
    </w:rPr>
  </w:style>
  <w:style w:type="paragraph" w:customStyle="1" w:styleId="WW8Num1z5">
    <w:name w:val="WW8Num1z5"/>
    <w:link w:val="WW8Num1z50"/>
    <w:rsid w:val="00DA43D9"/>
  </w:style>
  <w:style w:type="character" w:customStyle="1" w:styleId="WW8Num1z50">
    <w:name w:val="WW8Num1z5"/>
    <w:link w:val="WW8Num1z5"/>
    <w:rsid w:val="00DA43D9"/>
  </w:style>
  <w:style w:type="paragraph" w:styleId="32">
    <w:name w:val="toc 3"/>
    <w:basedOn w:val="a"/>
    <w:link w:val="33"/>
    <w:uiPriority w:val="39"/>
    <w:rsid w:val="00DA43D9"/>
    <w:pPr>
      <w:spacing w:after="57"/>
      <w:ind w:left="567"/>
    </w:pPr>
  </w:style>
  <w:style w:type="character" w:customStyle="1" w:styleId="33">
    <w:name w:val="Оглавление 3 Знак"/>
    <w:basedOn w:val="1"/>
    <w:link w:val="32"/>
    <w:rsid w:val="00DA43D9"/>
  </w:style>
  <w:style w:type="paragraph" w:customStyle="1" w:styleId="afa">
    <w:name w:val="Символ сноски"/>
    <w:link w:val="afb"/>
    <w:rsid w:val="00DA43D9"/>
    <w:rPr>
      <w:vertAlign w:val="superscript"/>
    </w:rPr>
  </w:style>
  <w:style w:type="character" w:customStyle="1" w:styleId="afb">
    <w:name w:val="Символ сноски"/>
    <w:link w:val="afa"/>
    <w:rsid w:val="00DA43D9"/>
    <w:rPr>
      <w:vertAlign w:val="superscript"/>
    </w:rPr>
  </w:style>
  <w:style w:type="paragraph" w:customStyle="1" w:styleId="afc">
    <w:name w:val="Основной текст_"/>
    <w:link w:val="afd"/>
    <w:rsid w:val="00DA43D9"/>
    <w:rPr>
      <w:sz w:val="27"/>
      <w:highlight w:val="white"/>
    </w:rPr>
  </w:style>
  <w:style w:type="character" w:customStyle="1" w:styleId="afd">
    <w:name w:val="Основной текст_"/>
    <w:link w:val="afc"/>
    <w:rsid w:val="00DA43D9"/>
    <w:rPr>
      <w:sz w:val="27"/>
      <w:highlight w:val="white"/>
    </w:rPr>
  </w:style>
  <w:style w:type="paragraph" w:customStyle="1" w:styleId="WW8Num1z7">
    <w:name w:val="WW8Num1z7"/>
    <w:link w:val="WW8Num1z70"/>
    <w:rsid w:val="00DA43D9"/>
  </w:style>
  <w:style w:type="character" w:customStyle="1" w:styleId="WW8Num1z70">
    <w:name w:val="WW8Num1z7"/>
    <w:link w:val="WW8Num1z7"/>
    <w:rsid w:val="00DA43D9"/>
  </w:style>
  <w:style w:type="paragraph" w:customStyle="1" w:styleId="1c">
    <w:name w:val="Основной текст с отступом Знак1"/>
    <w:link w:val="1d"/>
    <w:rsid w:val="00DA43D9"/>
    <w:rPr>
      <w:rFonts w:ascii="Calibri" w:hAnsi="Calibri"/>
      <w:sz w:val="24"/>
    </w:rPr>
  </w:style>
  <w:style w:type="character" w:customStyle="1" w:styleId="1d">
    <w:name w:val="Основной текст с отступом Знак1"/>
    <w:link w:val="1c"/>
    <w:rsid w:val="00DA43D9"/>
    <w:rPr>
      <w:rFonts w:ascii="Calibri" w:hAnsi="Calibri"/>
      <w:sz w:val="24"/>
    </w:rPr>
  </w:style>
  <w:style w:type="character" w:customStyle="1" w:styleId="50">
    <w:name w:val="Заголовок 5 Знак"/>
    <w:basedOn w:val="1"/>
    <w:link w:val="5"/>
    <w:rsid w:val="00DA43D9"/>
    <w:rPr>
      <w:rFonts w:ascii="Arial" w:hAnsi="Arial"/>
      <w:b/>
    </w:rPr>
  </w:style>
  <w:style w:type="paragraph" w:customStyle="1" w:styleId="IndexHeading">
    <w:name w:val="Index Heading"/>
    <w:basedOn w:val="afe"/>
    <w:link w:val="IndexHeading0"/>
    <w:rsid w:val="00DA43D9"/>
  </w:style>
  <w:style w:type="character" w:customStyle="1" w:styleId="IndexHeading0">
    <w:name w:val="Index Heading"/>
    <w:basedOn w:val="aff"/>
    <w:link w:val="IndexHeading"/>
    <w:rsid w:val="00DA43D9"/>
  </w:style>
  <w:style w:type="paragraph" w:customStyle="1" w:styleId="26">
    <w:name w:val="Без интервала2"/>
    <w:link w:val="27"/>
    <w:rsid w:val="00DA43D9"/>
    <w:pPr>
      <w:spacing w:line="100" w:lineRule="atLeast"/>
    </w:pPr>
    <w:rPr>
      <w:rFonts w:ascii="Calibri" w:hAnsi="Calibri"/>
      <w:sz w:val="22"/>
    </w:rPr>
  </w:style>
  <w:style w:type="character" w:customStyle="1" w:styleId="27">
    <w:name w:val="Без интервала2"/>
    <w:link w:val="26"/>
    <w:rsid w:val="00DA43D9"/>
    <w:rPr>
      <w:rFonts w:ascii="Calibri" w:hAnsi="Calibri"/>
      <w:sz w:val="22"/>
    </w:rPr>
  </w:style>
  <w:style w:type="paragraph" w:customStyle="1" w:styleId="WW8Num1z3">
    <w:name w:val="WW8Num1z3"/>
    <w:link w:val="WW8Num1z30"/>
    <w:rsid w:val="00DA43D9"/>
  </w:style>
  <w:style w:type="character" w:customStyle="1" w:styleId="WW8Num1z30">
    <w:name w:val="WW8Num1z3"/>
    <w:link w:val="WW8Num1z3"/>
    <w:rsid w:val="00DA43D9"/>
  </w:style>
  <w:style w:type="character" w:customStyle="1" w:styleId="11">
    <w:name w:val="Заголовок 1 Знак"/>
    <w:basedOn w:val="1"/>
    <w:link w:val="10"/>
    <w:rsid w:val="00DA43D9"/>
    <w:rPr>
      <w:rFonts w:ascii="Arial" w:hAnsi="Arial"/>
      <w:sz w:val="40"/>
    </w:rPr>
  </w:style>
  <w:style w:type="paragraph" w:styleId="aff0">
    <w:name w:val="Intense Quote"/>
    <w:basedOn w:val="a"/>
    <w:link w:val="aff1"/>
    <w:rsid w:val="00DA43D9"/>
    <w:pPr>
      <w:ind w:left="720" w:right="720"/>
    </w:pPr>
    <w:rPr>
      <w:i/>
    </w:rPr>
  </w:style>
  <w:style w:type="character" w:customStyle="1" w:styleId="aff1">
    <w:name w:val="Выделенная цитата Знак"/>
    <w:basedOn w:val="1"/>
    <w:link w:val="aff0"/>
    <w:rsid w:val="00DA43D9"/>
    <w:rPr>
      <w:i/>
    </w:rPr>
  </w:style>
  <w:style w:type="paragraph" w:customStyle="1" w:styleId="23">
    <w:name w:val="Основной шрифт абзаца2"/>
    <w:link w:val="24"/>
    <w:rsid w:val="00DA43D9"/>
  </w:style>
  <w:style w:type="character" w:customStyle="1" w:styleId="24">
    <w:name w:val="Основной шрифт абзаца2"/>
    <w:link w:val="23"/>
    <w:rsid w:val="00DA43D9"/>
  </w:style>
  <w:style w:type="paragraph" w:customStyle="1" w:styleId="1e">
    <w:name w:val="Гиперссылка1"/>
    <w:link w:val="aff2"/>
    <w:rsid w:val="00DA43D9"/>
    <w:rPr>
      <w:color w:val="0000FF"/>
      <w:u w:val="single"/>
    </w:rPr>
  </w:style>
  <w:style w:type="character" w:styleId="aff2">
    <w:name w:val="Hyperlink"/>
    <w:link w:val="1e"/>
    <w:rsid w:val="00DA43D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A43D9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DA43D9"/>
    <w:rPr>
      <w:sz w:val="18"/>
    </w:rPr>
  </w:style>
  <w:style w:type="paragraph" w:customStyle="1" w:styleId="WW8Num2z0">
    <w:name w:val="WW8Num2z0"/>
    <w:link w:val="WW8Num2z00"/>
    <w:rsid w:val="00DA43D9"/>
  </w:style>
  <w:style w:type="character" w:customStyle="1" w:styleId="WW8Num2z00">
    <w:name w:val="WW8Num2z0"/>
    <w:link w:val="WW8Num2z0"/>
    <w:rsid w:val="00DA43D9"/>
  </w:style>
  <w:style w:type="character" w:customStyle="1" w:styleId="80">
    <w:name w:val="Заголовок 8 Знак"/>
    <w:basedOn w:val="1"/>
    <w:link w:val="8"/>
    <w:rsid w:val="00DA43D9"/>
    <w:rPr>
      <w:rFonts w:ascii="Arial" w:hAnsi="Arial"/>
      <w:i/>
      <w:sz w:val="22"/>
    </w:rPr>
  </w:style>
  <w:style w:type="paragraph" w:styleId="1f">
    <w:name w:val="toc 1"/>
    <w:basedOn w:val="a"/>
    <w:link w:val="1f0"/>
    <w:uiPriority w:val="39"/>
    <w:rsid w:val="00DA43D9"/>
    <w:pPr>
      <w:spacing w:after="57"/>
    </w:pPr>
  </w:style>
  <w:style w:type="character" w:customStyle="1" w:styleId="1f0">
    <w:name w:val="Оглавление 1 Знак"/>
    <w:basedOn w:val="1"/>
    <w:link w:val="1f"/>
    <w:rsid w:val="00DA43D9"/>
  </w:style>
  <w:style w:type="paragraph" w:customStyle="1" w:styleId="WW8Num2z1">
    <w:name w:val="WW8Num2z1"/>
    <w:link w:val="WW8Num2z10"/>
    <w:rsid w:val="00DA43D9"/>
  </w:style>
  <w:style w:type="character" w:customStyle="1" w:styleId="WW8Num2z10">
    <w:name w:val="WW8Num2z1"/>
    <w:link w:val="WW8Num2z1"/>
    <w:rsid w:val="00DA43D9"/>
  </w:style>
  <w:style w:type="paragraph" w:customStyle="1" w:styleId="1f1">
    <w:name w:val="Знак концевой сноски1"/>
    <w:link w:val="1f2"/>
    <w:rsid w:val="00DA43D9"/>
    <w:rPr>
      <w:vertAlign w:val="superscript"/>
    </w:rPr>
  </w:style>
  <w:style w:type="character" w:customStyle="1" w:styleId="1f2">
    <w:name w:val="Знак концевой сноски1"/>
    <w:link w:val="1f1"/>
    <w:rsid w:val="00DA43D9"/>
    <w:rPr>
      <w:vertAlign w:val="superscript"/>
    </w:rPr>
  </w:style>
  <w:style w:type="paragraph" w:customStyle="1" w:styleId="ConsPlusNormal">
    <w:name w:val="ConsPlusNormal"/>
    <w:link w:val="ConsPlusNormal0"/>
    <w:rsid w:val="00DA43D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A43D9"/>
    <w:rPr>
      <w:rFonts w:ascii="Arial" w:hAnsi="Arial"/>
    </w:rPr>
  </w:style>
  <w:style w:type="paragraph" w:customStyle="1" w:styleId="Heading3Char">
    <w:name w:val="Heading 3 Char"/>
    <w:basedOn w:val="23"/>
    <w:link w:val="Heading3Char0"/>
    <w:rsid w:val="00DA43D9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sid w:val="00DA43D9"/>
    <w:rPr>
      <w:rFonts w:ascii="Arial" w:hAnsi="Arial"/>
      <w:sz w:val="30"/>
    </w:rPr>
  </w:style>
  <w:style w:type="paragraph" w:customStyle="1" w:styleId="HeaderandFooter">
    <w:name w:val="Header and Footer"/>
    <w:link w:val="HeaderandFooter0"/>
    <w:rsid w:val="00DA43D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A43D9"/>
    <w:rPr>
      <w:rFonts w:ascii="XO Thames" w:hAnsi="XO Thames"/>
    </w:rPr>
  </w:style>
  <w:style w:type="paragraph" w:customStyle="1" w:styleId="Header">
    <w:name w:val="Header"/>
    <w:basedOn w:val="a"/>
    <w:link w:val="Header0"/>
    <w:rsid w:val="00DA43D9"/>
  </w:style>
  <w:style w:type="character" w:customStyle="1" w:styleId="Header0">
    <w:name w:val="Header"/>
    <w:basedOn w:val="1"/>
    <w:link w:val="Header"/>
    <w:rsid w:val="00DA43D9"/>
  </w:style>
  <w:style w:type="paragraph" w:styleId="aff3">
    <w:name w:val="table of figures"/>
    <w:basedOn w:val="a"/>
    <w:link w:val="aff4"/>
    <w:rsid w:val="00DA43D9"/>
  </w:style>
  <w:style w:type="character" w:customStyle="1" w:styleId="aff4">
    <w:name w:val="Перечень рисунков Знак"/>
    <w:basedOn w:val="1"/>
    <w:link w:val="aff3"/>
    <w:rsid w:val="00DA43D9"/>
  </w:style>
  <w:style w:type="paragraph" w:styleId="aff5">
    <w:name w:val="TOC Heading"/>
    <w:link w:val="aff6"/>
    <w:rsid w:val="00DA43D9"/>
  </w:style>
  <w:style w:type="character" w:customStyle="1" w:styleId="aff6">
    <w:name w:val="Заголовок оглавления Знак"/>
    <w:link w:val="aff5"/>
    <w:rsid w:val="00DA43D9"/>
  </w:style>
  <w:style w:type="paragraph" w:customStyle="1" w:styleId="Caption">
    <w:name w:val="Caption"/>
    <w:basedOn w:val="a"/>
    <w:link w:val="Caption0"/>
    <w:rsid w:val="00DA43D9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DA43D9"/>
    <w:rPr>
      <w:i/>
    </w:rPr>
  </w:style>
  <w:style w:type="paragraph" w:customStyle="1" w:styleId="Footer">
    <w:name w:val="Footer"/>
    <w:basedOn w:val="a"/>
    <w:link w:val="Footer0"/>
    <w:rsid w:val="00DA43D9"/>
  </w:style>
  <w:style w:type="character" w:customStyle="1" w:styleId="Footer0">
    <w:name w:val="Footer"/>
    <w:basedOn w:val="1"/>
    <w:link w:val="Footer"/>
    <w:rsid w:val="00DA43D9"/>
  </w:style>
  <w:style w:type="paragraph" w:styleId="91">
    <w:name w:val="toc 9"/>
    <w:basedOn w:val="a"/>
    <w:link w:val="92"/>
    <w:uiPriority w:val="39"/>
    <w:rsid w:val="00DA43D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A43D9"/>
  </w:style>
  <w:style w:type="paragraph" w:customStyle="1" w:styleId="WW8Num1z2">
    <w:name w:val="WW8Num1z2"/>
    <w:link w:val="WW8Num1z20"/>
    <w:rsid w:val="00DA43D9"/>
  </w:style>
  <w:style w:type="character" w:customStyle="1" w:styleId="WW8Num1z20">
    <w:name w:val="WW8Num1z2"/>
    <w:link w:val="WW8Num1z2"/>
    <w:rsid w:val="00DA43D9"/>
  </w:style>
  <w:style w:type="paragraph" w:customStyle="1" w:styleId="31">
    <w:name w:val="Основной шрифт абзаца3"/>
    <w:link w:val="aff7"/>
    <w:rsid w:val="00DA43D9"/>
  </w:style>
  <w:style w:type="paragraph" w:styleId="aff7">
    <w:name w:val="Normal (Web)"/>
    <w:basedOn w:val="a"/>
    <w:link w:val="aff8"/>
    <w:rsid w:val="00DA43D9"/>
    <w:pPr>
      <w:spacing w:beforeAutospacing="1" w:after="142" w:line="276" w:lineRule="auto"/>
    </w:pPr>
  </w:style>
  <w:style w:type="character" w:customStyle="1" w:styleId="aff8">
    <w:name w:val="Обычный (веб) Знак"/>
    <w:basedOn w:val="1"/>
    <w:link w:val="aff7"/>
    <w:rsid w:val="00DA43D9"/>
  </w:style>
  <w:style w:type="paragraph" w:customStyle="1" w:styleId="CaptionChar">
    <w:name w:val="Caption Char"/>
    <w:link w:val="CaptionChar0"/>
    <w:rsid w:val="00DA43D9"/>
  </w:style>
  <w:style w:type="character" w:customStyle="1" w:styleId="CaptionChar0">
    <w:name w:val="Caption Char"/>
    <w:link w:val="CaptionChar"/>
    <w:rsid w:val="00DA43D9"/>
  </w:style>
  <w:style w:type="paragraph" w:styleId="81">
    <w:name w:val="toc 8"/>
    <w:basedOn w:val="a"/>
    <w:link w:val="82"/>
    <w:uiPriority w:val="39"/>
    <w:rsid w:val="00DA43D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A43D9"/>
  </w:style>
  <w:style w:type="paragraph" w:customStyle="1" w:styleId="Heading6Char">
    <w:name w:val="Heading 6 Char"/>
    <w:basedOn w:val="23"/>
    <w:link w:val="Heading6Char0"/>
    <w:rsid w:val="00DA43D9"/>
    <w:rPr>
      <w:rFonts w:ascii="Arial" w:hAnsi="Arial"/>
      <w:b/>
      <w:sz w:val="22"/>
    </w:rPr>
  </w:style>
  <w:style w:type="character" w:customStyle="1" w:styleId="Heading6Char0">
    <w:name w:val="Heading 6 Char"/>
    <w:basedOn w:val="24"/>
    <w:link w:val="Heading6Char"/>
    <w:rsid w:val="00DA43D9"/>
    <w:rPr>
      <w:rFonts w:ascii="Arial" w:hAnsi="Arial"/>
      <w:b/>
      <w:sz w:val="22"/>
    </w:rPr>
  </w:style>
  <w:style w:type="paragraph" w:customStyle="1" w:styleId="WW8Num2z8">
    <w:name w:val="WW8Num2z8"/>
    <w:link w:val="WW8Num2z80"/>
    <w:rsid w:val="00DA43D9"/>
  </w:style>
  <w:style w:type="character" w:customStyle="1" w:styleId="WW8Num2z80">
    <w:name w:val="WW8Num2z8"/>
    <w:link w:val="WW8Num2z8"/>
    <w:rsid w:val="00DA43D9"/>
  </w:style>
  <w:style w:type="paragraph" w:styleId="aff9">
    <w:name w:val="List"/>
    <w:basedOn w:val="affa"/>
    <w:link w:val="affb"/>
    <w:rsid w:val="00DA43D9"/>
  </w:style>
  <w:style w:type="character" w:customStyle="1" w:styleId="affb">
    <w:name w:val="Список Знак"/>
    <w:basedOn w:val="affc"/>
    <w:link w:val="aff9"/>
    <w:rsid w:val="00DA43D9"/>
  </w:style>
  <w:style w:type="paragraph" w:customStyle="1" w:styleId="affd">
    <w:name w:val="Текст выноски Знак"/>
    <w:link w:val="affe"/>
    <w:rsid w:val="00DA43D9"/>
    <w:rPr>
      <w:rFonts w:ascii="Segoe UI" w:hAnsi="Segoe UI"/>
      <w:sz w:val="18"/>
    </w:rPr>
  </w:style>
  <w:style w:type="character" w:customStyle="1" w:styleId="affe">
    <w:name w:val="Текст выноски Знак"/>
    <w:link w:val="affd"/>
    <w:rsid w:val="00DA43D9"/>
    <w:rPr>
      <w:rFonts w:ascii="Segoe UI" w:hAnsi="Segoe UI"/>
      <w:sz w:val="18"/>
    </w:rPr>
  </w:style>
  <w:style w:type="paragraph" w:customStyle="1" w:styleId="FooterChar">
    <w:name w:val="Footer Char"/>
    <w:basedOn w:val="23"/>
    <w:link w:val="FooterChar0"/>
    <w:rsid w:val="00DA43D9"/>
  </w:style>
  <w:style w:type="character" w:customStyle="1" w:styleId="FooterChar0">
    <w:name w:val="Footer Char"/>
    <w:basedOn w:val="24"/>
    <w:link w:val="FooterChar"/>
    <w:rsid w:val="00DA43D9"/>
  </w:style>
  <w:style w:type="paragraph" w:styleId="afff">
    <w:name w:val="footer"/>
    <w:basedOn w:val="a"/>
    <w:link w:val="1f3"/>
    <w:rsid w:val="00DA43D9"/>
    <w:pPr>
      <w:tabs>
        <w:tab w:val="center" w:pos="4677"/>
        <w:tab w:val="right" w:pos="9355"/>
      </w:tabs>
    </w:pPr>
  </w:style>
  <w:style w:type="character" w:customStyle="1" w:styleId="1f3">
    <w:name w:val="Нижний колонтитул Знак1"/>
    <w:basedOn w:val="1"/>
    <w:link w:val="afff"/>
    <w:rsid w:val="00DA43D9"/>
  </w:style>
  <w:style w:type="paragraph" w:customStyle="1" w:styleId="afe">
    <w:name w:val="Заголовок"/>
    <w:basedOn w:val="a"/>
    <w:next w:val="affa"/>
    <w:link w:val="aff"/>
    <w:rsid w:val="00DA43D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">
    <w:name w:val="Заголовок"/>
    <w:basedOn w:val="1"/>
    <w:link w:val="afe"/>
    <w:rsid w:val="00DA43D9"/>
    <w:rPr>
      <w:rFonts w:ascii="Liberation Sans" w:hAnsi="Liberation Sans"/>
      <w:sz w:val="28"/>
    </w:rPr>
  </w:style>
  <w:style w:type="paragraph" w:customStyle="1" w:styleId="WW8Num2z2">
    <w:name w:val="WW8Num2z2"/>
    <w:link w:val="WW8Num2z20"/>
    <w:rsid w:val="00DA43D9"/>
  </w:style>
  <w:style w:type="character" w:customStyle="1" w:styleId="WW8Num2z20">
    <w:name w:val="WW8Num2z2"/>
    <w:link w:val="WW8Num2z2"/>
    <w:rsid w:val="00DA43D9"/>
  </w:style>
  <w:style w:type="paragraph" w:customStyle="1" w:styleId="SubtitleChar">
    <w:name w:val="Subtitle Char"/>
    <w:basedOn w:val="23"/>
    <w:link w:val="SubtitleChar0"/>
    <w:rsid w:val="00DA43D9"/>
    <w:rPr>
      <w:sz w:val="24"/>
    </w:rPr>
  </w:style>
  <w:style w:type="character" w:customStyle="1" w:styleId="SubtitleChar0">
    <w:name w:val="Subtitle Char"/>
    <w:basedOn w:val="24"/>
    <w:link w:val="SubtitleChar"/>
    <w:rsid w:val="00DA43D9"/>
    <w:rPr>
      <w:sz w:val="24"/>
    </w:rPr>
  </w:style>
  <w:style w:type="paragraph" w:styleId="51">
    <w:name w:val="toc 5"/>
    <w:basedOn w:val="a"/>
    <w:link w:val="52"/>
    <w:uiPriority w:val="39"/>
    <w:rsid w:val="00DA43D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A43D9"/>
  </w:style>
  <w:style w:type="paragraph" w:customStyle="1" w:styleId="western">
    <w:name w:val="western"/>
    <w:basedOn w:val="a"/>
    <w:link w:val="western0"/>
    <w:rsid w:val="00DA43D9"/>
    <w:pPr>
      <w:spacing w:beforeAutospacing="1" w:after="142" w:line="276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sid w:val="00DA43D9"/>
    <w:rPr>
      <w:rFonts w:ascii="Calibri" w:hAnsi="Calibri"/>
      <w:sz w:val="22"/>
    </w:rPr>
  </w:style>
  <w:style w:type="paragraph" w:customStyle="1" w:styleId="1f4">
    <w:name w:val="Обычный1"/>
    <w:link w:val="1f5"/>
    <w:rsid w:val="00DA43D9"/>
    <w:rPr>
      <w:sz w:val="24"/>
    </w:rPr>
  </w:style>
  <w:style w:type="character" w:customStyle="1" w:styleId="1f5">
    <w:name w:val="Обычный1"/>
    <w:link w:val="1f4"/>
    <w:rsid w:val="00DA43D9"/>
    <w:rPr>
      <w:sz w:val="24"/>
    </w:rPr>
  </w:style>
  <w:style w:type="paragraph" w:customStyle="1" w:styleId="IntenseQuoteChar">
    <w:name w:val="Intense Quote Char"/>
    <w:link w:val="IntenseQuoteChar0"/>
    <w:rsid w:val="00DA43D9"/>
    <w:rPr>
      <w:i/>
    </w:rPr>
  </w:style>
  <w:style w:type="character" w:customStyle="1" w:styleId="IntenseQuoteChar0">
    <w:name w:val="Intense Quote Char"/>
    <w:link w:val="IntenseQuoteChar"/>
    <w:rsid w:val="00DA43D9"/>
    <w:rPr>
      <w:i/>
    </w:rPr>
  </w:style>
  <w:style w:type="paragraph" w:customStyle="1" w:styleId="QuoteChar">
    <w:name w:val="Quote Char"/>
    <w:link w:val="QuoteChar0"/>
    <w:rsid w:val="00DA43D9"/>
    <w:rPr>
      <w:i/>
    </w:rPr>
  </w:style>
  <w:style w:type="character" w:customStyle="1" w:styleId="QuoteChar0">
    <w:name w:val="Quote Char"/>
    <w:link w:val="QuoteChar"/>
    <w:rsid w:val="00DA43D9"/>
    <w:rPr>
      <w:i/>
    </w:rPr>
  </w:style>
  <w:style w:type="paragraph" w:customStyle="1" w:styleId="Heading9Char">
    <w:name w:val="Heading 9 Char"/>
    <w:basedOn w:val="23"/>
    <w:link w:val="Heading9Char0"/>
    <w:rsid w:val="00DA43D9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sid w:val="00DA43D9"/>
    <w:rPr>
      <w:rFonts w:ascii="Arial" w:hAnsi="Arial"/>
      <w:i/>
      <w:sz w:val="21"/>
    </w:rPr>
  </w:style>
  <w:style w:type="paragraph" w:styleId="afff0">
    <w:name w:val="Subtitle"/>
    <w:basedOn w:val="a"/>
    <w:link w:val="afff1"/>
    <w:uiPriority w:val="11"/>
    <w:qFormat/>
    <w:rsid w:val="00DA43D9"/>
    <w:pPr>
      <w:spacing w:before="200" w:after="200"/>
    </w:pPr>
  </w:style>
  <w:style w:type="character" w:customStyle="1" w:styleId="afff1">
    <w:name w:val="Подзаголовок Знак"/>
    <w:basedOn w:val="1"/>
    <w:link w:val="afff0"/>
    <w:rsid w:val="00DA43D9"/>
  </w:style>
  <w:style w:type="paragraph" w:styleId="28">
    <w:name w:val="Quote"/>
    <w:basedOn w:val="a"/>
    <w:link w:val="29"/>
    <w:rsid w:val="00DA43D9"/>
    <w:pPr>
      <w:ind w:left="720" w:right="720"/>
    </w:pPr>
    <w:rPr>
      <w:i/>
    </w:rPr>
  </w:style>
  <w:style w:type="character" w:customStyle="1" w:styleId="29">
    <w:name w:val="Цитата 2 Знак"/>
    <w:basedOn w:val="1"/>
    <w:link w:val="28"/>
    <w:rsid w:val="00DA43D9"/>
    <w:rPr>
      <w:i/>
    </w:rPr>
  </w:style>
  <w:style w:type="paragraph" w:customStyle="1" w:styleId="WW8Num1z4">
    <w:name w:val="WW8Num1z4"/>
    <w:link w:val="WW8Num1z40"/>
    <w:rsid w:val="00DA43D9"/>
  </w:style>
  <w:style w:type="character" w:customStyle="1" w:styleId="WW8Num1z40">
    <w:name w:val="WW8Num1z4"/>
    <w:link w:val="WW8Num1z4"/>
    <w:rsid w:val="00DA43D9"/>
  </w:style>
  <w:style w:type="paragraph" w:customStyle="1" w:styleId="WW8Num2z7">
    <w:name w:val="WW8Num2z7"/>
    <w:link w:val="WW8Num2z70"/>
    <w:rsid w:val="00DA43D9"/>
  </w:style>
  <w:style w:type="character" w:customStyle="1" w:styleId="WW8Num2z70">
    <w:name w:val="WW8Num2z7"/>
    <w:link w:val="WW8Num2z7"/>
    <w:rsid w:val="00DA43D9"/>
  </w:style>
  <w:style w:type="paragraph" w:styleId="afff2">
    <w:name w:val="Title"/>
    <w:basedOn w:val="a"/>
    <w:link w:val="afff3"/>
    <w:uiPriority w:val="10"/>
    <w:qFormat/>
    <w:rsid w:val="00DA43D9"/>
    <w:pPr>
      <w:spacing w:before="300" w:after="200"/>
      <w:contextualSpacing/>
    </w:pPr>
    <w:rPr>
      <w:sz w:val="48"/>
    </w:rPr>
  </w:style>
  <w:style w:type="character" w:customStyle="1" w:styleId="afff3">
    <w:name w:val="Название Знак"/>
    <w:basedOn w:val="1"/>
    <w:link w:val="afff2"/>
    <w:rsid w:val="00DA43D9"/>
    <w:rPr>
      <w:sz w:val="48"/>
    </w:rPr>
  </w:style>
  <w:style w:type="character" w:customStyle="1" w:styleId="40">
    <w:name w:val="Заголовок 4 Знак"/>
    <w:basedOn w:val="1"/>
    <w:link w:val="4"/>
    <w:rsid w:val="00DA43D9"/>
    <w:rPr>
      <w:rFonts w:ascii="Arial" w:hAnsi="Arial"/>
      <w:b/>
      <w:sz w:val="26"/>
    </w:rPr>
  </w:style>
  <w:style w:type="paragraph" w:customStyle="1" w:styleId="1f6">
    <w:name w:val="Основной текст1"/>
    <w:basedOn w:val="a"/>
    <w:link w:val="1f7"/>
    <w:rsid w:val="00DA43D9"/>
    <w:pPr>
      <w:spacing w:after="180" w:line="230" w:lineRule="exact"/>
    </w:pPr>
    <w:rPr>
      <w:rFonts w:ascii="Calibri" w:hAnsi="Calibri"/>
      <w:sz w:val="27"/>
    </w:rPr>
  </w:style>
  <w:style w:type="character" w:customStyle="1" w:styleId="1f7">
    <w:name w:val="Основной текст1"/>
    <w:basedOn w:val="1"/>
    <w:link w:val="1f6"/>
    <w:rsid w:val="00DA43D9"/>
    <w:rPr>
      <w:rFonts w:ascii="Calibri" w:hAnsi="Calibri"/>
      <w:sz w:val="27"/>
    </w:rPr>
  </w:style>
  <w:style w:type="paragraph" w:customStyle="1" w:styleId="EndnoteTextChar">
    <w:name w:val="Endnote Text Char"/>
    <w:link w:val="EndnoteTextChar0"/>
    <w:rsid w:val="00DA43D9"/>
  </w:style>
  <w:style w:type="character" w:customStyle="1" w:styleId="EndnoteTextChar0">
    <w:name w:val="Endnote Text Char"/>
    <w:link w:val="EndnoteTextChar"/>
    <w:rsid w:val="00DA43D9"/>
  </w:style>
  <w:style w:type="paragraph" w:customStyle="1" w:styleId="1f8">
    <w:name w:val="Без интервала1"/>
    <w:link w:val="1f9"/>
    <w:rsid w:val="00DA43D9"/>
    <w:rPr>
      <w:rFonts w:ascii="Calibri" w:hAnsi="Calibri"/>
      <w:sz w:val="22"/>
    </w:rPr>
  </w:style>
  <w:style w:type="character" w:customStyle="1" w:styleId="1f9">
    <w:name w:val="Без интервала1"/>
    <w:link w:val="1f8"/>
    <w:rsid w:val="00DA43D9"/>
    <w:rPr>
      <w:rFonts w:ascii="Calibri" w:hAnsi="Calibri"/>
      <w:sz w:val="22"/>
    </w:rPr>
  </w:style>
  <w:style w:type="paragraph" w:customStyle="1" w:styleId="Heading1Char">
    <w:name w:val="Heading 1 Char"/>
    <w:basedOn w:val="23"/>
    <w:link w:val="Heading1Char0"/>
    <w:rsid w:val="00DA43D9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sid w:val="00DA43D9"/>
    <w:rPr>
      <w:rFonts w:ascii="Arial" w:hAnsi="Arial"/>
      <w:sz w:val="40"/>
    </w:rPr>
  </w:style>
  <w:style w:type="character" w:customStyle="1" w:styleId="20">
    <w:name w:val="Заголовок 2 Знак"/>
    <w:basedOn w:val="1"/>
    <w:link w:val="2"/>
    <w:rsid w:val="00DA43D9"/>
    <w:rPr>
      <w:rFonts w:ascii="Arial" w:hAnsi="Arial"/>
      <w:sz w:val="34"/>
    </w:rPr>
  </w:style>
  <w:style w:type="paragraph" w:customStyle="1" w:styleId="WW8Num1z8">
    <w:name w:val="WW8Num1z8"/>
    <w:link w:val="WW8Num1z80"/>
    <w:rsid w:val="00DA43D9"/>
  </w:style>
  <w:style w:type="character" w:customStyle="1" w:styleId="WW8Num1z80">
    <w:name w:val="WW8Num1z8"/>
    <w:link w:val="WW8Num1z8"/>
    <w:rsid w:val="00DA43D9"/>
  </w:style>
  <w:style w:type="paragraph" w:styleId="affa">
    <w:name w:val="Body Text"/>
    <w:basedOn w:val="a"/>
    <w:link w:val="affc"/>
    <w:rsid w:val="00DA43D9"/>
    <w:pPr>
      <w:spacing w:after="140" w:line="276" w:lineRule="auto"/>
    </w:pPr>
  </w:style>
  <w:style w:type="character" w:customStyle="1" w:styleId="affc">
    <w:name w:val="Основной текст Знак"/>
    <w:basedOn w:val="1"/>
    <w:link w:val="affa"/>
    <w:rsid w:val="00DA43D9"/>
  </w:style>
  <w:style w:type="paragraph" w:customStyle="1" w:styleId="WW8Num2z3">
    <w:name w:val="WW8Num2z3"/>
    <w:link w:val="WW8Num2z30"/>
    <w:rsid w:val="00DA43D9"/>
  </w:style>
  <w:style w:type="character" w:customStyle="1" w:styleId="WW8Num2z30">
    <w:name w:val="WW8Num2z3"/>
    <w:link w:val="WW8Num2z3"/>
    <w:rsid w:val="00DA43D9"/>
  </w:style>
  <w:style w:type="character" w:customStyle="1" w:styleId="60">
    <w:name w:val="Заголовок 6 Знак"/>
    <w:basedOn w:val="1"/>
    <w:link w:val="6"/>
    <w:rsid w:val="00DA43D9"/>
    <w:rPr>
      <w:rFonts w:ascii="Arial" w:hAnsi="Arial"/>
      <w:b/>
      <w:sz w:val="22"/>
    </w:rPr>
  </w:style>
  <w:style w:type="paragraph" w:customStyle="1" w:styleId="1fa">
    <w:name w:val="Гиперссылка1"/>
    <w:basedOn w:val="23"/>
    <w:link w:val="1fb"/>
    <w:rsid w:val="00DA43D9"/>
    <w:rPr>
      <w:color w:val="0000FF"/>
      <w:u w:val="single"/>
    </w:rPr>
  </w:style>
  <w:style w:type="character" w:customStyle="1" w:styleId="1fb">
    <w:name w:val="Гиперссылка1"/>
    <w:basedOn w:val="24"/>
    <w:link w:val="1fa"/>
    <w:rsid w:val="00DA43D9"/>
    <w:rPr>
      <w:color w:val="0000FF"/>
      <w:u w:val="single"/>
    </w:rPr>
  </w:style>
  <w:style w:type="table" w:customStyle="1" w:styleId="ListTable4-Accent3">
    <w:name w:val="List Table 4 - Accent 3"/>
    <w:rsid w:val="00DA43D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DA43D9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DA43D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DA43D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DA43D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DA43D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DA43D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DA43D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DA43D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DA43D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DA43D9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DA43D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DA43D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DA43D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DA43D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DA43D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DA43D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DA43D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DA43D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DA43D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DA43D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DA43D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DA43D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DA43D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DA43D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DA43D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DA43D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DA43D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DA43D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DA43D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DA43D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DA43D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DA43D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DA43D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DA43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DA43D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DA43D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DA43D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DA43D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DA43D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DA43D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DA43D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DA43D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DA43D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DA43D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DA43D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DA43D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DA43D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DA43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DA43D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DA43D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DA43D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DA43D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DA43D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DA43D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DA43D9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DA43D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DA43D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DA43D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DA43D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DA43D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DA43D9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DA43D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DA43D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DA43D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DA43D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DA43D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DA43D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DA43D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DA43D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DA43D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DA43D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DA43D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DA43D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4">
    <w:name w:val="Table Grid"/>
    <w:rsid w:val="00DA4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DA43D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DA43D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rsid w:val="00DA43D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DA43D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DA43D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DA43D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DA43D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DA43D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DA43D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DA43D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DA43D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DA43D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DA43D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DA43D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DA43D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DA43D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DA43D9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DA43D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DA43D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DA43D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DA43D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DA43D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DA43D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DA43D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DA43D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DA43D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DA43D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DA43D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DA43D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DA43D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rsid w:val="00DA43D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DA43D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DA4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DA43D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DA43D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AFE271AC339DDCDCF8849B0FC675D4A901300C300B38EA0C0617545DCB7C1FA4F41D0C8F28AF718D9F183E875800F6A5CDD384931hEr7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842&amp;date=15.05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0AFE271AC339DDCDCF8849B0FC675D4A901300C300B38EA0C0617545DCB7C1FA4F41D0C8F08CF718D9F183E875800F6A5CDD384931hEr7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407402802</cp:lastModifiedBy>
  <cp:revision>23</cp:revision>
  <cp:lastPrinted>2024-06-05T13:04:00Z</cp:lastPrinted>
  <dcterms:created xsi:type="dcterms:W3CDTF">2024-06-03T09:10:00Z</dcterms:created>
  <dcterms:modified xsi:type="dcterms:W3CDTF">2024-06-05T13:04:00Z</dcterms:modified>
</cp:coreProperties>
</file>