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0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88631C" w:rsidRPr="00882453" w:rsidRDefault="0088631C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E3798" w:rsidRDefault="00BE3798" w:rsidP="00BE3798">
      <w:pPr>
        <w:autoSpaceDE w:val="0"/>
        <w:autoSpaceDN w:val="0"/>
        <w:adjustRightInd w:val="0"/>
        <w:spacing w:line="192" w:lineRule="auto"/>
      </w:pPr>
      <w:r w:rsidRPr="00BE3798">
        <w:rPr>
          <w:rFonts w:eastAsia="Times New Roman"/>
          <w:color w:val="000000" w:themeColor="text1"/>
          <w:lang w:eastAsia="ru-RU"/>
        </w:rPr>
        <w:t xml:space="preserve">О дополнительном использовании средств бюджета города Ставрополя для осуществления переданных отдельных государственных полномочий Ставропольского края </w:t>
      </w:r>
      <w:r>
        <w:t>в области труда и социальной защиты отдельных категорий граждан</w:t>
      </w:r>
    </w:p>
    <w:p w:rsidR="00BE3798" w:rsidRPr="006600AB" w:rsidRDefault="00BE3798" w:rsidP="00BE3798">
      <w:pPr>
        <w:autoSpaceDE w:val="0"/>
        <w:autoSpaceDN w:val="0"/>
        <w:adjustRightInd w:val="0"/>
        <w:spacing w:line="192" w:lineRule="auto"/>
        <w:rPr>
          <w:rFonts w:eastAsia="Times New Roman"/>
          <w:color w:val="000000" w:themeColor="text1"/>
          <w:sz w:val="36"/>
          <w:lang w:eastAsia="ru-RU"/>
        </w:rPr>
      </w:pPr>
    </w:p>
    <w:p w:rsidR="00BE3798" w:rsidRDefault="00BE3798" w:rsidP="00BE3798">
      <w:pPr>
        <w:autoSpaceDE w:val="0"/>
        <w:autoSpaceDN w:val="0"/>
        <w:adjustRightInd w:val="0"/>
        <w:ind w:firstLine="709"/>
      </w:pPr>
      <w:proofErr w:type="gramStart"/>
      <w:r w:rsidRPr="00BE3798">
        <w:rPr>
          <w:color w:val="000000" w:themeColor="text1"/>
        </w:rPr>
        <w:t xml:space="preserve">В соответствии с Бюджетным </w:t>
      </w:r>
      <w:hyperlink r:id="rId9" w:history="1">
        <w:r w:rsidRPr="00BE3798">
          <w:rPr>
            <w:color w:val="000000" w:themeColor="text1"/>
          </w:rPr>
          <w:t>кодексом</w:t>
        </w:r>
      </w:hyperlink>
      <w:r w:rsidRPr="00BE3798">
        <w:rPr>
          <w:color w:val="000000" w:themeColor="text1"/>
        </w:rPr>
        <w:t xml:space="preserve"> Российской Федерации, Федеральным </w:t>
      </w:r>
      <w:hyperlink r:id="rId10" w:history="1">
        <w:r w:rsidRPr="00BE3798">
          <w:rPr>
            <w:color w:val="000000" w:themeColor="text1"/>
          </w:rPr>
          <w:t>законом</w:t>
        </w:r>
      </w:hyperlink>
      <w:r w:rsidRPr="00BE3798">
        <w:rPr>
          <w:color w:val="000000" w:themeColor="text1"/>
        </w:rPr>
        <w:t xml:space="preserve"> от 06 октября 2003 г. </w:t>
      </w:r>
      <w:r>
        <w:rPr>
          <w:color w:val="000000" w:themeColor="text1"/>
        </w:rPr>
        <w:t>№</w:t>
      </w:r>
      <w:r w:rsidRPr="00BE3798">
        <w:rPr>
          <w:color w:val="000000" w:themeColor="text1"/>
        </w:rPr>
        <w:t xml:space="preserve"> 131-ФЗ </w:t>
      </w:r>
      <w:r>
        <w:rPr>
          <w:color w:val="000000" w:themeColor="text1"/>
        </w:rPr>
        <w:t>«</w:t>
      </w:r>
      <w:r w:rsidRPr="00BE3798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</w:rPr>
        <w:t>»</w:t>
      </w:r>
      <w:r w:rsidRPr="00BE3798">
        <w:rPr>
          <w:color w:val="000000" w:themeColor="text1"/>
        </w:rPr>
        <w:t xml:space="preserve">, </w:t>
      </w:r>
      <w:r>
        <w:t>Законом Ставропольского края от 11.12.2009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</w:t>
      </w:r>
      <w:proofErr w:type="gramEnd"/>
      <w:r>
        <w:t xml:space="preserve"> Ставропольского края в области труда и социальной защиты отдельных категорий граждан»</w:t>
      </w:r>
    </w:p>
    <w:p w:rsidR="00D200E3" w:rsidRPr="006600AB" w:rsidRDefault="00D200E3" w:rsidP="00D200E3">
      <w:pPr>
        <w:ind w:firstLine="709"/>
        <w:rPr>
          <w:rFonts w:eastAsia="Calibri"/>
          <w:color w:val="000000" w:themeColor="text1"/>
          <w:sz w:val="32"/>
        </w:rPr>
      </w:pPr>
    </w:p>
    <w:p w:rsidR="00D200E3" w:rsidRPr="00072BDC" w:rsidRDefault="00D200E3" w:rsidP="00D200E3">
      <w:pPr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ПОСТАНОВЛЯЮ:</w:t>
      </w:r>
    </w:p>
    <w:p w:rsidR="00D200E3" w:rsidRPr="006600AB" w:rsidRDefault="00D200E3" w:rsidP="00D200E3">
      <w:pPr>
        <w:rPr>
          <w:rFonts w:eastAsia="Times New Roman"/>
          <w:color w:val="000000" w:themeColor="text1"/>
          <w:sz w:val="32"/>
          <w:lang w:eastAsia="ru-RU"/>
        </w:rPr>
      </w:pPr>
    </w:p>
    <w:p w:rsidR="00BE3798" w:rsidRDefault="00BE3798" w:rsidP="00BE3798">
      <w:pPr>
        <w:pStyle w:val="af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Установить расходное обязательство муниципального образования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граждан.</w:t>
      </w:r>
    </w:p>
    <w:p w:rsidR="00BE3798" w:rsidRDefault="00BE3798" w:rsidP="00BE3798">
      <w:pPr>
        <w:pStyle w:val="af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</w:pPr>
      <w:r w:rsidRPr="00BE3798">
        <w:rPr>
          <w:color w:val="000000" w:themeColor="text1"/>
        </w:rPr>
        <w:t xml:space="preserve">Утвердить прилагаемый </w:t>
      </w:r>
      <w:hyperlink r:id="rId11" w:history="1">
        <w:r w:rsidRPr="00BE3798">
          <w:rPr>
            <w:color w:val="000000" w:themeColor="text1"/>
          </w:rPr>
          <w:t>Порядок</w:t>
        </w:r>
      </w:hyperlink>
      <w:r w:rsidRPr="00BE3798">
        <w:rPr>
          <w:color w:val="000000" w:themeColor="text1"/>
        </w:rPr>
        <w:t xml:space="preserve"> </w:t>
      </w:r>
      <w:proofErr w:type="gramStart"/>
      <w:r w:rsidRPr="00BE3798">
        <w:rPr>
          <w:color w:val="000000" w:themeColor="text1"/>
        </w:rPr>
        <w:t xml:space="preserve">исполнения расходного </w:t>
      </w:r>
      <w:r>
        <w:t>обязательства муниципального образования города Ставрополя Ставропольского края</w:t>
      </w:r>
      <w:proofErr w:type="gramEnd"/>
      <w:r>
        <w:t xml:space="preserve">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граждан.</w:t>
      </w:r>
    </w:p>
    <w:p w:rsidR="00BE3798" w:rsidRDefault="00BE3798" w:rsidP="00BE3798">
      <w:pPr>
        <w:pStyle w:val="af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</w:pPr>
      <w:r>
        <w:t xml:space="preserve"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 - </w:t>
      </w:r>
      <w:proofErr w:type="spellStart"/>
      <w:r>
        <w:t>Ставрополь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BE3798" w:rsidRDefault="00BE3798" w:rsidP="00BE3798">
      <w:pPr>
        <w:pStyle w:val="af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200E3" w:rsidRPr="00072BDC" w:rsidRDefault="00D200E3" w:rsidP="004F7D80">
      <w:pPr>
        <w:pStyle w:val="af4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lastRenderedPageBreak/>
        <w:t xml:space="preserve">Контроль исполнения настоящего постановления возложить на </w:t>
      </w:r>
      <w:r w:rsidR="00E94FA1">
        <w:rPr>
          <w:rFonts w:eastAsia="Times New Roman"/>
          <w:color w:val="000000" w:themeColor="text1"/>
          <w:lang w:eastAsia="ru-RU"/>
        </w:rPr>
        <w:t xml:space="preserve">первого </w:t>
      </w:r>
      <w:r w:rsidRPr="00072BDC">
        <w:rPr>
          <w:rFonts w:eastAsia="Times New Roman"/>
          <w:color w:val="000000" w:themeColor="text1"/>
          <w:lang w:eastAsia="ru-RU"/>
        </w:rPr>
        <w:t xml:space="preserve">заместителя главы </w:t>
      </w:r>
      <w:r w:rsidR="00E94FA1">
        <w:rPr>
          <w:rFonts w:eastAsia="Times New Roman"/>
          <w:color w:val="000000" w:themeColor="text1"/>
          <w:lang w:eastAsia="ru-RU"/>
        </w:rPr>
        <w:t>администрации города Ставрополя</w:t>
      </w:r>
      <w:r w:rsidR="00E94FA1">
        <w:rPr>
          <w:rFonts w:eastAsia="Times New Roman"/>
          <w:color w:val="000000" w:themeColor="text1"/>
          <w:lang w:eastAsia="ru-RU"/>
        </w:rPr>
        <w:br/>
      </w:r>
      <w:proofErr w:type="spellStart"/>
      <w:r w:rsidRPr="00072BDC">
        <w:rPr>
          <w:rFonts w:eastAsia="Times New Roman"/>
          <w:color w:val="000000" w:themeColor="text1"/>
          <w:lang w:eastAsia="ru-RU"/>
        </w:rPr>
        <w:t>Диреганову</w:t>
      </w:r>
      <w:proofErr w:type="spellEnd"/>
      <w:r w:rsidRPr="00072BDC">
        <w:rPr>
          <w:rFonts w:eastAsia="Times New Roman"/>
          <w:color w:val="000000" w:themeColor="text1"/>
          <w:lang w:eastAsia="ru-RU"/>
        </w:rPr>
        <w:t xml:space="preserve"> А.В.</w:t>
      </w: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rPr>
          <w:rFonts w:eastAsia="Calibri"/>
          <w:color w:val="000000" w:themeColor="text1"/>
        </w:rPr>
        <w:sectPr w:rsidR="00D200E3" w:rsidRPr="00072BDC" w:rsidSect="006600AB">
          <w:headerReference w:type="default" r:id="rId12"/>
          <w:headerReference w:type="first" r:id="rId13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072BDC">
        <w:rPr>
          <w:rFonts w:eastAsia="Calibri"/>
          <w:color w:val="000000" w:themeColor="text1"/>
        </w:rPr>
        <w:t>Глава города Ставрополя                                                             И.И. Ульянченко</w:t>
      </w:r>
    </w:p>
    <w:p w:rsidR="00DF36BB" w:rsidRPr="00072BDC" w:rsidRDefault="00C52ACA">
      <w:pPr>
        <w:pStyle w:val="12"/>
        <w:spacing w:line="240" w:lineRule="exact"/>
        <w:ind w:firstLine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УТВЕРЖДЕН </w:t>
      </w:r>
    </w:p>
    <w:p w:rsidR="00DF36BB" w:rsidRPr="00072BDC" w:rsidRDefault="00DF36BB">
      <w:pPr>
        <w:pStyle w:val="12"/>
        <w:ind w:firstLine="6804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p w:rsidR="00DF36BB" w:rsidRPr="00072BDC" w:rsidRDefault="00664B92">
      <w:pPr>
        <w:pStyle w:val="12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8664E0" w:rsidRPr="00072BD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072BD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DF36BB" w:rsidRPr="00072BDC" w:rsidRDefault="00664B92">
      <w:pPr>
        <w:pStyle w:val="12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города Ставрополя</w:t>
      </w:r>
    </w:p>
    <w:p w:rsidR="00DF36BB" w:rsidRPr="00072BDC" w:rsidRDefault="00664B92">
      <w:pPr>
        <w:pStyle w:val="12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от        .     .20</w:t>
      </w:r>
      <w:r w:rsidR="003B2410" w:rsidRPr="00072BD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C3E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72BDC">
        <w:rPr>
          <w:rFonts w:ascii="Times New Roman" w:hAnsi="Times New Roman"/>
          <w:color w:val="000000" w:themeColor="text1"/>
          <w:sz w:val="28"/>
          <w:szCs w:val="28"/>
        </w:rPr>
        <w:t xml:space="preserve">     № </w:t>
      </w:r>
    </w:p>
    <w:p w:rsidR="00DF36BB" w:rsidRPr="00072BDC" w:rsidRDefault="00DF36BB">
      <w:pPr>
        <w:pStyle w:val="ConsPlusNormal"/>
        <w:jc w:val="center"/>
        <w:rPr>
          <w:color w:val="000000" w:themeColor="text1"/>
          <w:sz w:val="24"/>
          <w:szCs w:val="28"/>
        </w:rPr>
      </w:pPr>
    </w:p>
    <w:p w:rsidR="00DF36BB" w:rsidRPr="00072BDC" w:rsidRDefault="00DF36BB" w:rsidP="003B2410">
      <w:pPr>
        <w:pStyle w:val="ConsPlusNormal"/>
        <w:spacing w:line="240" w:lineRule="exact"/>
        <w:jc w:val="center"/>
        <w:rPr>
          <w:color w:val="000000" w:themeColor="text1"/>
          <w:sz w:val="24"/>
          <w:szCs w:val="28"/>
        </w:rPr>
      </w:pPr>
    </w:p>
    <w:p w:rsidR="00DF36BB" w:rsidRPr="00072BDC" w:rsidRDefault="00664B92" w:rsidP="003B2410">
      <w:pPr>
        <w:pStyle w:val="ConsPlusTitle"/>
        <w:spacing w:line="240" w:lineRule="exact"/>
        <w:jc w:val="center"/>
        <w:rPr>
          <w:b w:val="0"/>
          <w:color w:val="000000" w:themeColor="text1"/>
          <w:szCs w:val="28"/>
        </w:rPr>
      </w:pPr>
      <w:bookmarkStart w:id="0" w:name="P32"/>
      <w:bookmarkEnd w:id="0"/>
      <w:r w:rsidRPr="00072BDC">
        <w:rPr>
          <w:b w:val="0"/>
          <w:color w:val="000000" w:themeColor="text1"/>
          <w:szCs w:val="28"/>
        </w:rPr>
        <w:t>ПОРЯДОК</w:t>
      </w:r>
    </w:p>
    <w:p w:rsidR="0020633B" w:rsidRPr="00072BDC" w:rsidRDefault="00A1323A">
      <w:pPr>
        <w:spacing w:line="240" w:lineRule="exact"/>
        <w:jc w:val="center"/>
        <w:rPr>
          <w:color w:val="000000" w:themeColor="text1"/>
        </w:rPr>
      </w:pPr>
      <w:r w:rsidRPr="00BE3798">
        <w:rPr>
          <w:color w:val="000000" w:themeColor="text1"/>
        </w:rPr>
        <w:t xml:space="preserve">исполнения расходного </w:t>
      </w:r>
      <w:proofErr w:type="gramStart"/>
      <w:r>
        <w:t>обязательства муниципального образования города Ставрополя Ставропольского края</w:t>
      </w:r>
      <w:proofErr w:type="gramEnd"/>
      <w:r>
        <w:t xml:space="preserve">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</w:t>
      </w:r>
    </w:p>
    <w:p w:rsidR="00BC3F90" w:rsidRDefault="00BC3F90">
      <w:pPr>
        <w:spacing w:line="240" w:lineRule="exact"/>
        <w:jc w:val="center"/>
        <w:rPr>
          <w:color w:val="000000" w:themeColor="text1"/>
        </w:rPr>
      </w:pPr>
    </w:p>
    <w:p w:rsidR="00A1323A" w:rsidRDefault="00A1323A" w:rsidP="00A1323A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proofErr w:type="gramStart"/>
      <w:r>
        <w:t>Настоящий Порядок исполнения расходного обязательства муниципального образования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</w:t>
      </w:r>
      <w:r w:rsidR="00A21803">
        <w:t xml:space="preserve"> края </w:t>
      </w:r>
      <w:r>
        <w:t>в области труда и социальной защиты отдельных категорий граждан (далее - Порядок) устанавливает процедуру исполнения расходного обязательства муниципального образования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</w:t>
      </w:r>
      <w:proofErr w:type="gramEnd"/>
      <w:r>
        <w:t xml:space="preserve"> полномочий Ставропольского края в области труда и социальной защиты отдельных категорий граждан (далее - расходное обязательство).</w:t>
      </w:r>
    </w:p>
    <w:p w:rsidR="00A1323A" w:rsidRDefault="00A1323A" w:rsidP="00A1323A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Исполнителем расходного обязательства является комитет труда и социальной защиты населения администрации города Ставрополя (далее – комитет).</w:t>
      </w:r>
    </w:p>
    <w:p w:rsidR="00A1323A" w:rsidRDefault="00A1323A" w:rsidP="00A1323A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bookmarkStart w:id="1" w:name="Par4"/>
      <w:bookmarkEnd w:id="1"/>
      <w:r>
        <w:t>Средства на исполнение расходного обязательства направляются на оплату труда, а также на расходы, связанные с оплатой труда:</w:t>
      </w:r>
    </w:p>
    <w:p w:rsidR="00A1323A" w:rsidRDefault="00A1323A" w:rsidP="00A1323A">
      <w:pPr>
        <w:pStyle w:val="af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 xml:space="preserve"> муниципальных служащих комитета, обеспечивающих деятельность отдела назначения и выплаты жилищных субсидий, отдела автоматизации и общего отдела;</w:t>
      </w:r>
    </w:p>
    <w:p w:rsidR="00A1323A" w:rsidRDefault="007B176F" w:rsidP="00A1323A">
      <w:pPr>
        <w:pStyle w:val="af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работников, не замещающих должности муниципальной службы и исполняющих обязанности по техническому обеспечению деятельности отдела назначения и выплаты жилищных субсидий.</w:t>
      </w:r>
    </w:p>
    <w:p w:rsidR="007B176F" w:rsidRDefault="007B176F" w:rsidP="007B176F">
      <w:pPr>
        <w:autoSpaceDE w:val="0"/>
        <w:autoSpaceDN w:val="0"/>
        <w:adjustRightInd w:val="0"/>
        <w:ind w:firstLine="709"/>
      </w:pPr>
      <w:proofErr w:type="gramStart"/>
      <w:r>
        <w:t xml:space="preserve">Объем средств на соответствующий финансовый год и плановый </w:t>
      </w:r>
      <w:r w:rsidRPr="007B176F">
        <w:rPr>
          <w:color w:val="000000" w:themeColor="text1"/>
        </w:rPr>
        <w:t xml:space="preserve">период рассчитывается в соответствии с </w:t>
      </w:r>
      <w:hyperlink r:id="rId14" w:history="1">
        <w:r w:rsidRPr="007B176F">
          <w:rPr>
            <w:color w:val="000000" w:themeColor="text1"/>
          </w:rPr>
          <w:t>решением</w:t>
        </w:r>
      </w:hyperlink>
      <w:r w:rsidRPr="007B176F">
        <w:rPr>
          <w:color w:val="000000" w:themeColor="text1"/>
        </w:rPr>
        <w:t xml:space="preserve"> Ставропольской городской Думы от 30 сентября 2014 г. </w:t>
      </w:r>
      <w:proofErr w:type="gramEnd"/>
      <w:r w:rsidRPr="007B176F">
        <w:rPr>
          <w:color w:val="000000" w:themeColor="text1"/>
        </w:rPr>
        <w:t xml:space="preserve">№ 553 «Об утверждении Положения </w:t>
      </w:r>
      <w:r>
        <w:t xml:space="preserve">об оплате труда лиц, замещающих муниципальные должности, и муниципальных служащих города Ставрополя», </w:t>
      </w:r>
      <w:r w:rsidR="001A79AC">
        <w:t>п</w:t>
      </w:r>
      <w:r w:rsidR="001A79AC">
        <w:t>остановление</w:t>
      </w:r>
      <w:r w:rsidR="001A79AC">
        <w:t>м</w:t>
      </w:r>
      <w:r w:rsidR="001A79AC">
        <w:t xml:space="preserve"> администрации г</w:t>
      </w:r>
      <w:r w:rsidR="001A79AC">
        <w:t>орода</w:t>
      </w:r>
      <w:r w:rsidR="001A79AC">
        <w:t xml:space="preserve"> Ставрополя от 27.06.2011 </w:t>
      </w:r>
      <w:r w:rsidR="001A79AC">
        <w:t>№</w:t>
      </w:r>
      <w:r w:rsidR="001A79AC">
        <w:t xml:space="preserve"> 1719</w:t>
      </w:r>
      <w:r w:rsidR="001A79AC">
        <w:t xml:space="preserve"> «</w:t>
      </w:r>
      <w:r w:rsidR="001A79AC">
        <w:t>Об оплате труда работников администрации города Ставрополя, ее отраслевых (функциональных) и территориальных органов, не замещающих должности муниципальной службы и исполняющих обязанности по техническому обеспечению их деятельности</w:t>
      </w:r>
      <w:r w:rsidR="001A79AC">
        <w:t xml:space="preserve">», </w:t>
      </w:r>
      <w:r>
        <w:t xml:space="preserve">включая начисления на выплаты по оплате труда, с учетом доведенных объемов за счет субвенции на организацию и </w:t>
      </w:r>
      <w:r>
        <w:lastRenderedPageBreak/>
        <w:t>осуществление деятельности в области труда и социальной защиты отдельных категорий граждан, выделяемой бюджету города Ставрополя на реализацию Закон</w:t>
      </w:r>
      <w:r w:rsidR="00A21803">
        <w:t>а</w:t>
      </w:r>
      <w:r>
        <w:t xml:space="preserve"> Ставропольского края от 11.12.2009</w:t>
      </w:r>
      <w:r w:rsidR="001A79AC">
        <w:br/>
      </w:r>
      <w:bookmarkStart w:id="2" w:name="_GoBack"/>
      <w:bookmarkEnd w:id="2"/>
      <w:r>
        <w:t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соответствующий финансовый год и плановый период.</w:t>
      </w:r>
    </w:p>
    <w:p w:rsidR="00A1323A" w:rsidRDefault="00A1323A" w:rsidP="007B176F">
      <w:pPr>
        <w:autoSpaceDE w:val="0"/>
        <w:autoSpaceDN w:val="0"/>
        <w:adjustRightInd w:val="0"/>
        <w:ind w:firstLine="709"/>
      </w:pPr>
      <w:r>
        <w:t>Средства на исполнение расходного обязательства носят целевой характер и не могут быть использованы на другие цели.</w:t>
      </w:r>
    </w:p>
    <w:p w:rsidR="00A1323A" w:rsidRPr="007B176F" w:rsidRDefault="00A1323A" w:rsidP="007B176F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>
        <w:t xml:space="preserve">Исполнение расходного обязательства осуществляется в пределах бюджетных ассигнований, предусмотренных в бюджете города Ставрополя на соответствующий финансовый год и плановый период, и лимитов бюджетных обязательств, доведенных </w:t>
      </w:r>
      <w:r w:rsidR="007B176F">
        <w:t>комитету</w:t>
      </w:r>
      <w:r>
        <w:t xml:space="preserve"> на цели, указанные</w:t>
      </w:r>
      <w:r w:rsidR="007B176F">
        <w:br/>
      </w:r>
      <w:r w:rsidRPr="007B176F">
        <w:rPr>
          <w:color w:val="000000" w:themeColor="text1"/>
        </w:rPr>
        <w:t xml:space="preserve">в </w:t>
      </w:r>
      <w:hyperlink w:anchor="Par4" w:history="1">
        <w:r w:rsidRPr="007B176F">
          <w:rPr>
            <w:color w:val="000000" w:themeColor="text1"/>
          </w:rPr>
          <w:t>пункте 3</w:t>
        </w:r>
      </w:hyperlink>
      <w:r w:rsidRPr="007B176F">
        <w:rPr>
          <w:color w:val="000000" w:themeColor="text1"/>
        </w:rPr>
        <w:t xml:space="preserve"> настоящего Порядка.</w:t>
      </w:r>
    </w:p>
    <w:p w:rsidR="00A1323A" w:rsidRDefault="007B176F" w:rsidP="007B176F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Комитет</w:t>
      </w:r>
      <w:r w:rsidR="00A1323A">
        <w:t xml:space="preserve"> нес</w:t>
      </w:r>
      <w:r>
        <w:t>е</w:t>
      </w:r>
      <w:r w:rsidR="00A1323A">
        <w:t>т ответственность за использование средств на исполнение расходного обязательства в соответствии с действующим законодательством Российской Федерации.</w:t>
      </w:r>
    </w:p>
    <w:p w:rsidR="007B176F" w:rsidRDefault="007B176F" w:rsidP="007B176F">
      <w:pPr>
        <w:autoSpaceDE w:val="0"/>
        <w:autoSpaceDN w:val="0"/>
        <w:adjustRightInd w:val="0"/>
        <w:spacing w:line="235" w:lineRule="auto"/>
      </w:pPr>
    </w:p>
    <w:p w:rsidR="007B176F" w:rsidRDefault="007B176F" w:rsidP="007B176F">
      <w:pPr>
        <w:autoSpaceDE w:val="0"/>
        <w:autoSpaceDN w:val="0"/>
        <w:adjustRightInd w:val="0"/>
        <w:spacing w:line="235" w:lineRule="auto"/>
      </w:pPr>
    </w:p>
    <w:p w:rsidR="00A1323A" w:rsidRDefault="007B176F" w:rsidP="007B176F">
      <w:pPr>
        <w:autoSpaceDE w:val="0"/>
        <w:autoSpaceDN w:val="0"/>
        <w:adjustRightInd w:val="0"/>
        <w:jc w:val="center"/>
        <w:outlineLvl w:val="0"/>
      </w:pPr>
      <w:r w:rsidRPr="007B176F">
        <w:rPr>
          <w:color w:val="000000" w:themeColor="text1"/>
        </w:rPr>
        <w:t>____________________</w:t>
      </w:r>
    </w:p>
    <w:p w:rsidR="00A1323A" w:rsidRDefault="00A1323A" w:rsidP="007B176F">
      <w:pPr>
        <w:autoSpaceDE w:val="0"/>
        <w:autoSpaceDN w:val="0"/>
        <w:adjustRightInd w:val="0"/>
      </w:pPr>
    </w:p>
    <w:p w:rsidR="00A1323A" w:rsidRPr="00072BDC" w:rsidRDefault="00A1323A">
      <w:pPr>
        <w:spacing w:line="240" w:lineRule="exact"/>
        <w:jc w:val="center"/>
        <w:rPr>
          <w:color w:val="000000" w:themeColor="text1"/>
        </w:rPr>
      </w:pPr>
    </w:p>
    <w:sectPr w:rsidR="00A1323A" w:rsidRPr="00072BDC" w:rsidSect="00A1323A">
      <w:headerReference w:type="default" r:id="rId15"/>
      <w:pgSz w:w="11906" w:h="16838"/>
      <w:pgMar w:top="1276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A6" w:rsidRDefault="00531DA6">
      <w:r>
        <w:separator/>
      </w:r>
    </w:p>
  </w:endnote>
  <w:endnote w:type="continuationSeparator" w:id="0">
    <w:p w:rsidR="00531DA6" w:rsidRDefault="0053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A6" w:rsidRDefault="00531DA6">
      <w:r>
        <w:separator/>
      </w:r>
    </w:p>
  </w:footnote>
  <w:footnote w:type="continuationSeparator" w:id="0">
    <w:p w:rsidR="00531DA6" w:rsidRDefault="0053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3851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D200E3" w:rsidRPr="00A0249A" w:rsidRDefault="00941D71" w:rsidP="00275A60">
        <w:pPr>
          <w:pStyle w:val="af2"/>
          <w:jc w:val="center"/>
          <w:rPr>
            <w:color w:val="000000" w:themeColor="text1"/>
          </w:rPr>
        </w:pPr>
        <w:r w:rsidRPr="00A0249A">
          <w:rPr>
            <w:color w:val="000000" w:themeColor="text1"/>
          </w:rPr>
          <w:fldChar w:fldCharType="begin"/>
        </w:r>
        <w:r w:rsidR="00D200E3" w:rsidRPr="00A0249A">
          <w:rPr>
            <w:color w:val="000000" w:themeColor="text1"/>
          </w:rPr>
          <w:instrText>PAGE   \* MERGEFORMAT</w:instrText>
        </w:r>
        <w:r w:rsidRPr="00A0249A">
          <w:rPr>
            <w:color w:val="000000" w:themeColor="text1"/>
          </w:rPr>
          <w:fldChar w:fldCharType="separate"/>
        </w:r>
        <w:r w:rsidR="001A79AC">
          <w:rPr>
            <w:noProof/>
            <w:color w:val="000000" w:themeColor="text1"/>
          </w:rPr>
          <w:t>2</w:t>
        </w:r>
        <w:r w:rsidRPr="00A0249A">
          <w:rPr>
            <w:color w:val="000000" w:themeColor="text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E3" w:rsidRDefault="00D200E3">
    <w:pPr>
      <w:pStyle w:val="af2"/>
      <w:jc w:val="center"/>
    </w:pPr>
  </w:p>
  <w:p w:rsidR="00D200E3" w:rsidRDefault="00D200E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BB" w:rsidRDefault="00941D71">
    <w:pPr>
      <w:pStyle w:val="af2"/>
      <w:jc w:val="center"/>
    </w:pPr>
    <w:r>
      <w:fldChar w:fldCharType="begin"/>
    </w:r>
    <w:r w:rsidR="00664B92">
      <w:instrText>PAGE</w:instrText>
    </w:r>
    <w:r>
      <w:fldChar w:fldCharType="separate"/>
    </w:r>
    <w:r w:rsidR="001A79A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65"/>
    <w:multiLevelType w:val="hybridMultilevel"/>
    <w:tmpl w:val="BD4235B0"/>
    <w:lvl w:ilvl="0" w:tplc="03120A26">
      <w:start w:val="1"/>
      <w:numFmt w:val="decimal"/>
      <w:lvlText w:val="%1."/>
      <w:lvlJc w:val="left"/>
      <w:pPr>
        <w:ind w:left="1437" w:hanging="87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11D95"/>
    <w:multiLevelType w:val="hybridMultilevel"/>
    <w:tmpl w:val="DAFEBA60"/>
    <w:lvl w:ilvl="0" w:tplc="D21617BC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0364AC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E64E8"/>
    <w:multiLevelType w:val="hybridMultilevel"/>
    <w:tmpl w:val="E36E9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3A6BDF"/>
    <w:multiLevelType w:val="hybridMultilevel"/>
    <w:tmpl w:val="1A1A9D6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70F4D"/>
    <w:multiLevelType w:val="hybridMultilevel"/>
    <w:tmpl w:val="429CD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5B1C4D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74622"/>
    <w:multiLevelType w:val="hybridMultilevel"/>
    <w:tmpl w:val="74C4282E"/>
    <w:lvl w:ilvl="0" w:tplc="1B2227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31485"/>
    <w:multiLevelType w:val="hybridMultilevel"/>
    <w:tmpl w:val="D548D232"/>
    <w:lvl w:ilvl="0" w:tplc="ED0229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A98077D"/>
    <w:multiLevelType w:val="hybridMultilevel"/>
    <w:tmpl w:val="DF962C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16617CA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17326"/>
    <w:multiLevelType w:val="hybridMultilevel"/>
    <w:tmpl w:val="D47054E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0F5134D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E1AA1"/>
    <w:multiLevelType w:val="hybridMultilevel"/>
    <w:tmpl w:val="77624710"/>
    <w:lvl w:ilvl="0" w:tplc="5DC60104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8D3FDA"/>
    <w:multiLevelType w:val="hybridMultilevel"/>
    <w:tmpl w:val="33F0CBA8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36161"/>
    <w:multiLevelType w:val="hybridMultilevel"/>
    <w:tmpl w:val="E5B4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67726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4"/>
  </w:num>
  <w:num w:numId="5">
    <w:abstractNumId w:val="15"/>
  </w:num>
  <w:num w:numId="6">
    <w:abstractNumId w:val="5"/>
  </w:num>
  <w:num w:numId="7">
    <w:abstractNumId w:val="7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12"/>
  </w:num>
  <w:num w:numId="13">
    <w:abstractNumId w:val="16"/>
  </w:num>
  <w:num w:numId="14">
    <w:abstractNumId w:val="3"/>
  </w:num>
  <w:num w:numId="15">
    <w:abstractNumId w:val="8"/>
  </w:num>
  <w:num w:numId="16">
    <w:abstractNumId w:val="9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BB"/>
    <w:rsid w:val="00060F53"/>
    <w:rsid w:val="000612B3"/>
    <w:rsid w:val="000621FD"/>
    <w:rsid w:val="00072BDC"/>
    <w:rsid w:val="00073AB7"/>
    <w:rsid w:val="00091D32"/>
    <w:rsid w:val="000B0023"/>
    <w:rsid w:val="000C5EBF"/>
    <w:rsid w:val="000D3099"/>
    <w:rsid w:val="000D3CC5"/>
    <w:rsid w:val="000E5AFD"/>
    <w:rsid w:val="001035A2"/>
    <w:rsid w:val="00114564"/>
    <w:rsid w:val="00132B7F"/>
    <w:rsid w:val="00170AE3"/>
    <w:rsid w:val="00177880"/>
    <w:rsid w:val="00190F5D"/>
    <w:rsid w:val="001916CE"/>
    <w:rsid w:val="001932CD"/>
    <w:rsid w:val="00193926"/>
    <w:rsid w:val="001A1870"/>
    <w:rsid w:val="001A4622"/>
    <w:rsid w:val="001A79AC"/>
    <w:rsid w:val="001B2868"/>
    <w:rsid w:val="001D3809"/>
    <w:rsid w:val="001E0C9C"/>
    <w:rsid w:val="001F451F"/>
    <w:rsid w:val="0020633B"/>
    <w:rsid w:val="0020799B"/>
    <w:rsid w:val="00224606"/>
    <w:rsid w:val="0026162D"/>
    <w:rsid w:val="002745BD"/>
    <w:rsid w:val="00275A60"/>
    <w:rsid w:val="002A2765"/>
    <w:rsid w:val="002A5CE7"/>
    <w:rsid w:val="002C7002"/>
    <w:rsid w:val="00326070"/>
    <w:rsid w:val="00336C8E"/>
    <w:rsid w:val="00336EEC"/>
    <w:rsid w:val="003566B1"/>
    <w:rsid w:val="0038113C"/>
    <w:rsid w:val="00385C5F"/>
    <w:rsid w:val="00397444"/>
    <w:rsid w:val="003B2410"/>
    <w:rsid w:val="003C0FD3"/>
    <w:rsid w:val="003C1568"/>
    <w:rsid w:val="003C4C75"/>
    <w:rsid w:val="003D1D64"/>
    <w:rsid w:val="003D29E7"/>
    <w:rsid w:val="003E5F07"/>
    <w:rsid w:val="003E7F18"/>
    <w:rsid w:val="003F4583"/>
    <w:rsid w:val="003F6453"/>
    <w:rsid w:val="004373A8"/>
    <w:rsid w:val="00471175"/>
    <w:rsid w:val="004720CA"/>
    <w:rsid w:val="00482E8B"/>
    <w:rsid w:val="00483E44"/>
    <w:rsid w:val="004964B0"/>
    <w:rsid w:val="004C2ED7"/>
    <w:rsid w:val="004F7D80"/>
    <w:rsid w:val="004F7ED5"/>
    <w:rsid w:val="005010D7"/>
    <w:rsid w:val="005172B9"/>
    <w:rsid w:val="00522184"/>
    <w:rsid w:val="00522CCB"/>
    <w:rsid w:val="005305B0"/>
    <w:rsid w:val="00531DA6"/>
    <w:rsid w:val="0053583F"/>
    <w:rsid w:val="00542F06"/>
    <w:rsid w:val="00556734"/>
    <w:rsid w:val="00561CDB"/>
    <w:rsid w:val="00563DE0"/>
    <w:rsid w:val="005803E9"/>
    <w:rsid w:val="0058269E"/>
    <w:rsid w:val="005867D3"/>
    <w:rsid w:val="005917A7"/>
    <w:rsid w:val="005B6E51"/>
    <w:rsid w:val="005D1B17"/>
    <w:rsid w:val="005F2424"/>
    <w:rsid w:val="005F444E"/>
    <w:rsid w:val="00617BCA"/>
    <w:rsid w:val="0063418A"/>
    <w:rsid w:val="00654CE6"/>
    <w:rsid w:val="006600AB"/>
    <w:rsid w:val="00664B92"/>
    <w:rsid w:val="00666F68"/>
    <w:rsid w:val="006703FC"/>
    <w:rsid w:val="0068568A"/>
    <w:rsid w:val="00690BA9"/>
    <w:rsid w:val="006D313F"/>
    <w:rsid w:val="006E4D7A"/>
    <w:rsid w:val="006F0040"/>
    <w:rsid w:val="006F0A7F"/>
    <w:rsid w:val="006F6D6D"/>
    <w:rsid w:val="006F70BF"/>
    <w:rsid w:val="00702777"/>
    <w:rsid w:val="0071691E"/>
    <w:rsid w:val="00733CD4"/>
    <w:rsid w:val="0075442D"/>
    <w:rsid w:val="0075757C"/>
    <w:rsid w:val="0076602D"/>
    <w:rsid w:val="00784F6C"/>
    <w:rsid w:val="007B176F"/>
    <w:rsid w:val="007B4042"/>
    <w:rsid w:val="007C1D98"/>
    <w:rsid w:val="00806DF6"/>
    <w:rsid w:val="00830E20"/>
    <w:rsid w:val="00831DD9"/>
    <w:rsid w:val="00850D32"/>
    <w:rsid w:val="008638DB"/>
    <w:rsid w:val="008664E0"/>
    <w:rsid w:val="008745FF"/>
    <w:rsid w:val="00874622"/>
    <w:rsid w:val="00882453"/>
    <w:rsid w:val="0088631C"/>
    <w:rsid w:val="008B649B"/>
    <w:rsid w:val="008B74FC"/>
    <w:rsid w:val="008C6152"/>
    <w:rsid w:val="008D3A1F"/>
    <w:rsid w:val="008E10A8"/>
    <w:rsid w:val="008F7FA3"/>
    <w:rsid w:val="00906F09"/>
    <w:rsid w:val="00915E3C"/>
    <w:rsid w:val="0092330D"/>
    <w:rsid w:val="00931F09"/>
    <w:rsid w:val="00941D71"/>
    <w:rsid w:val="0094762F"/>
    <w:rsid w:val="00970F28"/>
    <w:rsid w:val="009731DE"/>
    <w:rsid w:val="0098180D"/>
    <w:rsid w:val="009849B5"/>
    <w:rsid w:val="009855A8"/>
    <w:rsid w:val="00993DE5"/>
    <w:rsid w:val="009C4210"/>
    <w:rsid w:val="009E5ED5"/>
    <w:rsid w:val="009F57F0"/>
    <w:rsid w:val="00A005A3"/>
    <w:rsid w:val="00A01C11"/>
    <w:rsid w:val="00A0249A"/>
    <w:rsid w:val="00A1323A"/>
    <w:rsid w:val="00A14C2E"/>
    <w:rsid w:val="00A21803"/>
    <w:rsid w:val="00A21A7B"/>
    <w:rsid w:val="00A22FF2"/>
    <w:rsid w:val="00A23CB8"/>
    <w:rsid w:val="00A2410A"/>
    <w:rsid w:val="00A3766B"/>
    <w:rsid w:val="00A51C1D"/>
    <w:rsid w:val="00A5414F"/>
    <w:rsid w:val="00A6307C"/>
    <w:rsid w:val="00A748FB"/>
    <w:rsid w:val="00AA438A"/>
    <w:rsid w:val="00AA598A"/>
    <w:rsid w:val="00AC3E50"/>
    <w:rsid w:val="00AC63BF"/>
    <w:rsid w:val="00AF1E59"/>
    <w:rsid w:val="00B25151"/>
    <w:rsid w:val="00B43190"/>
    <w:rsid w:val="00B44ECB"/>
    <w:rsid w:val="00B65FAC"/>
    <w:rsid w:val="00B7632F"/>
    <w:rsid w:val="00B86548"/>
    <w:rsid w:val="00B90AA3"/>
    <w:rsid w:val="00BB4F3D"/>
    <w:rsid w:val="00BC3F90"/>
    <w:rsid w:val="00BE2F36"/>
    <w:rsid w:val="00BE3798"/>
    <w:rsid w:val="00BE5022"/>
    <w:rsid w:val="00BF3DE6"/>
    <w:rsid w:val="00BF6FBF"/>
    <w:rsid w:val="00C0109C"/>
    <w:rsid w:val="00C019D7"/>
    <w:rsid w:val="00C52ACA"/>
    <w:rsid w:val="00C56275"/>
    <w:rsid w:val="00C5686C"/>
    <w:rsid w:val="00C635AE"/>
    <w:rsid w:val="00C82329"/>
    <w:rsid w:val="00C848AA"/>
    <w:rsid w:val="00CA2570"/>
    <w:rsid w:val="00CA6E93"/>
    <w:rsid w:val="00CC7D69"/>
    <w:rsid w:val="00CD0655"/>
    <w:rsid w:val="00CD40C8"/>
    <w:rsid w:val="00CE5C7D"/>
    <w:rsid w:val="00D005AD"/>
    <w:rsid w:val="00D0491E"/>
    <w:rsid w:val="00D10AA3"/>
    <w:rsid w:val="00D15ABE"/>
    <w:rsid w:val="00D200E3"/>
    <w:rsid w:val="00D203B7"/>
    <w:rsid w:val="00D42E58"/>
    <w:rsid w:val="00D472A1"/>
    <w:rsid w:val="00D51791"/>
    <w:rsid w:val="00D53AC8"/>
    <w:rsid w:val="00D55490"/>
    <w:rsid w:val="00D60C2D"/>
    <w:rsid w:val="00D65904"/>
    <w:rsid w:val="00D7614C"/>
    <w:rsid w:val="00D83DB1"/>
    <w:rsid w:val="00DC2A8C"/>
    <w:rsid w:val="00DD032C"/>
    <w:rsid w:val="00DE568A"/>
    <w:rsid w:val="00DF0BED"/>
    <w:rsid w:val="00DF36BB"/>
    <w:rsid w:val="00E32F9E"/>
    <w:rsid w:val="00E33AFE"/>
    <w:rsid w:val="00E36F85"/>
    <w:rsid w:val="00E5354E"/>
    <w:rsid w:val="00E55CC5"/>
    <w:rsid w:val="00E61386"/>
    <w:rsid w:val="00E900D2"/>
    <w:rsid w:val="00E906A4"/>
    <w:rsid w:val="00E91463"/>
    <w:rsid w:val="00E924FB"/>
    <w:rsid w:val="00E94FA1"/>
    <w:rsid w:val="00EA1FD6"/>
    <w:rsid w:val="00EA7194"/>
    <w:rsid w:val="00EB69C4"/>
    <w:rsid w:val="00EC6DBC"/>
    <w:rsid w:val="00EC7ECA"/>
    <w:rsid w:val="00ED0417"/>
    <w:rsid w:val="00ED621B"/>
    <w:rsid w:val="00EE28A7"/>
    <w:rsid w:val="00EF718C"/>
    <w:rsid w:val="00F17EC5"/>
    <w:rsid w:val="00F36F27"/>
    <w:rsid w:val="00F42998"/>
    <w:rsid w:val="00F4575D"/>
    <w:rsid w:val="00F53E04"/>
    <w:rsid w:val="00F57601"/>
    <w:rsid w:val="00F64C7A"/>
    <w:rsid w:val="00F735FA"/>
    <w:rsid w:val="00F84456"/>
    <w:rsid w:val="00F920C5"/>
    <w:rsid w:val="00F93437"/>
    <w:rsid w:val="00F95BBD"/>
    <w:rsid w:val="00FA013B"/>
    <w:rsid w:val="00FA173B"/>
    <w:rsid w:val="00FB2953"/>
    <w:rsid w:val="00FB55A4"/>
    <w:rsid w:val="00FC743C"/>
    <w:rsid w:val="00FE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11">
    <w:name w:val="Заголовок1"/>
    <w:basedOn w:val="a"/>
    <w:next w:val="ab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b">
    <w:name w:val="Body Text"/>
    <w:basedOn w:val="a"/>
    <w:rsid w:val="00F17EC5"/>
    <w:pPr>
      <w:spacing w:after="140" w:line="276" w:lineRule="auto"/>
    </w:pPr>
  </w:style>
  <w:style w:type="paragraph" w:styleId="ac">
    <w:name w:val="List"/>
    <w:basedOn w:val="ab"/>
    <w:rsid w:val="00F17EC5"/>
    <w:rPr>
      <w:rFonts w:cs="Arial"/>
    </w:rPr>
  </w:style>
  <w:style w:type="paragraph" w:styleId="ad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0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1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2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2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B65FAC"/>
  </w:style>
  <w:style w:type="character" w:styleId="af6">
    <w:name w:val="Hyperlink"/>
    <w:basedOn w:val="a0"/>
    <w:uiPriority w:val="99"/>
    <w:semiHidden/>
    <w:unhideWhenUsed/>
    <w:rsid w:val="00806DF6"/>
    <w:rPr>
      <w:color w:val="5F5F5F" w:themeColor="hyperlink"/>
      <w:u w:val="single"/>
    </w:rPr>
  </w:style>
  <w:style w:type="table" w:styleId="af7">
    <w:name w:val="Table Grid"/>
    <w:basedOn w:val="a1"/>
    <w:uiPriority w:val="59"/>
    <w:rsid w:val="0022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11">
    <w:name w:val="Заголовок1"/>
    <w:basedOn w:val="a"/>
    <w:next w:val="ab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b">
    <w:name w:val="Body Text"/>
    <w:basedOn w:val="a"/>
    <w:rsid w:val="00F17EC5"/>
    <w:pPr>
      <w:spacing w:after="140" w:line="276" w:lineRule="auto"/>
    </w:pPr>
  </w:style>
  <w:style w:type="paragraph" w:styleId="ac">
    <w:name w:val="List"/>
    <w:basedOn w:val="ab"/>
    <w:rsid w:val="00F17EC5"/>
    <w:rPr>
      <w:rFonts w:cs="Arial"/>
    </w:rPr>
  </w:style>
  <w:style w:type="paragraph" w:styleId="ad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0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1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2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2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B65FAC"/>
  </w:style>
  <w:style w:type="character" w:styleId="af6">
    <w:name w:val="Hyperlink"/>
    <w:basedOn w:val="a0"/>
    <w:uiPriority w:val="99"/>
    <w:semiHidden/>
    <w:unhideWhenUsed/>
    <w:rsid w:val="00806DF6"/>
    <w:rPr>
      <w:color w:val="5F5F5F" w:themeColor="hyperlink"/>
      <w:u w:val="single"/>
    </w:rPr>
  </w:style>
  <w:style w:type="table" w:styleId="af7">
    <w:name w:val="Table Grid"/>
    <w:basedOn w:val="a1"/>
    <w:uiPriority w:val="59"/>
    <w:rsid w:val="0022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7&amp;n=223181&amp;dst=100012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ZB&amp;n=4728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70713" TargetMode="External"/><Relationship Id="rId14" Type="http://schemas.openxmlformats.org/officeDocument/2006/relationships/hyperlink" Target="https://login.consultant.ru/link/?req=doc&amp;base=RLAW077&amp;n=220301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6AC9-DD3F-4476-B6C8-ECF17438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</dc:creator>
  <cp:lastModifiedBy>Пользователь</cp:lastModifiedBy>
  <cp:revision>13</cp:revision>
  <cp:lastPrinted>2024-08-06T15:53:00Z</cp:lastPrinted>
  <dcterms:created xsi:type="dcterms:W3CDTF">2024-04-04T08:56:00Z</dcterms:created>
  <dcterms:modified xsi:type="dcterms:W3CDTF">2024-08-07T13:32:00Z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