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287C31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 w:rsidR="0012763B">
        <w:rPr>
          <w:rFonts w:ascii="Times New Roman" w:hAnsi="Times New Roman" w:cs="Times New Roman"/>
          <w:sz w:val="28"/>
          <w:szCs w:val="28"/>
        </w:rPr>
        <w:t>сентября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B26CE5">
        <w:rPr>
          <w:rFonts w:ascii="Times New Roman" w:hAnsi="Times New Roman" w:cs="Times New Roman"/>
          <w:sz w:val="28"/>
          <w:szCs w:val="28"/>
        </w:rPr>
        <w:t>5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 руководител</w:t>
      </w:r>
      <w:r w:rsidR="00B26C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B26CE5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26CE5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287C31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2763B">
        <w:rPr>
          <w:rFonts w:ascii="Times New Roman" w:hAnsi="Times New Roman" w:cs="Times New Roman"/>
          <w:sz w:val="28"/>
          <w:szCs w:val="28"/>
        </w:rPr>
        <w:t>421,26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12763B">
        <w:rPr>
          <w:rFonts w:ascii="Times New Roman" w:hAnsi="Times New Roman" w:cs="Times New Roman"/>
          <w:sz w:val="28"/>
          <w:szCs w:val="28"/>
        </w:rPr>
        <w:t>10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12763B">
        <w:rPr>
          <w:rFonts w:ascii="Times New Roman" w:hAnsi="Times New Roman" w:cs="Times New Roman"/>
          <w:sz w:val="28"/>
          <w:szCs w:val="28"/>
        </w:rPr>
        <w:t>38 822,91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12763B">
        <w:rPr>
          <w:rFonts w:ascii="Times New Roman" w:hAnsi="Times New Roman" w:cs="Times New Roman"/>
          <w:sz w:val="28"/>
          <w:szCs w:val="28"/>
        </w:rPr>
        <w:t>9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во втором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B3BB9"/>
    <w:rsid w:val="000D5DAD"/>
    <w:rsid w:val="0012763B"/>
    <w:rsid w:val="00213361"/>
    <w:rsid w:val="00287C31"/>
    <w:rsid w:val="002A06F9"/>
    <w:rsid w:val="002C50FF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675A5D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2</cp:revision>
  <cp:lastPrinted>2016-05-06T07:24:00Z</cp:lastPrinted>
  <dcterms:created xsi:type="dcterms:W3CDTF">2016-10-06T07:24:00Z</dcterms:created>
  <dcterms:modified xsi:type="dcterms:W3CDTF">2016-10-06T07:24:00Z</dcterms:modified>
</cp:coreProperties>
</file>