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FFFF"/>
        </w:rPr>
        <w:drawing>
          <wp:inline>
            <wp:extent cx="819327" cy="7708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819327" cy="7708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П О С Т А Н О В Л Е Н И Е</w:t>
      </w:r>
      <w:r>
        <w:rPr>
          <w:rFonts w:ascii="Times New Roman" w:hAnsi="Times New Roman"/>
          <w:sz w:val="36"/>
        </w:rPr>
        <w:br/>
      </w:r>
      <w:r>
        <w:rPr>
          <w:rFonts w:ascii="Times New Roman" w:hAnsi="Times New Roman"/>
          <w:spacing w:val="30"/>
          <w:sz w:val="32"/>
        </w:rPr>
        <w:t>АДМИНИСТРАЦИИ ГОРОДА СТАВРОПОЛЯ</w:t>
      </w:r>
      <w:r>
        <w:rPr>
          <w:rFonts w:ascii="Times New Roman" w:hAnsi="Times New Roman"/>
          <w:spacing w:val="30"/>
          <w:sz w:val="32"/>
        </w:rPr>
        <w:br/>
      </w:r>
      <w:r>
        <w:rPr>
          <w:rFonts w:ascii="Times New Roman" w:hAnsi="Times New Roman"/>
          <w:spacing w:val="30"/>
          <w:sz w:val="32"/>
        </w:rPr>
        <w:t>СТАВРОПОЛЬСКОГО КРАЯ</w:t>
      </w:r>
    </w:p>
    <w:p w14:paraId="05000000">
      <w:pPr>
        <w:pStyle w:val="Style_2"/>
        <w:spacing w:after="0" w:line="240" w:lineRule="auto"/>
        <w:ind/>
        <w:jc w:val="both"/>
        <w:rPr>
          <w:rFonts w:ascii="Times New Roman" w:hAnsi="Times New Roman"/>
          <w:spacing w:val="30"/>
          <w:sz w:val="32"/>
        </w:rPr>
      </w:pPr>
    </w:p>
    <w:p w14:paraId="06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0"/>
          <w:sz w:val="32"/>
        </w:rPr>
        <w:t xml:space="preserve">25.07.2024             </w:t>
      </w:r>
      <w:r>
        <w:rPr>
          <w:rFonts w:ascii="Times New Roman" w:hAnsi="Times New Roman"/>
          <w:spacing w:val="30"/>
          <w:sz w:val="32"/>
        </w:rPr>
        <w:t xml:space="preserve">    </w:t>
      </w:r>
      <w:r>
        <w:rPr>
          <w:rFonts w:ascii="Times New Roman" w:hAnsi="Times New Roman"/>
          <w:spacing w:val="30"/>
          <w:sz w:val="32"/>
        </w:rPr>
        <w:t xml:space="preserve"> г. Ставрополь                 </w:t>
      </w:r>
      <w:r>
        <w:rPr>
          <w:rFonts w:ascii="Times New Roman" w:hAnsi="Times New Roman"/>
          <w:spacing w:val="30"/>
          <w:sz w:val="32"/>
        </w:rPr>
        <w:t xml:space="preserve"> </w:t>
      </w:r>
      <w:r>
        <w:rPr>
          <w:rFonts w:ascii="Times New Roman" w:hAnsi="Times New Roman"/>
          <w:spacing w:val="30"/>
          <w:sz w:val="32"/>
        </w:rPr>
        <w:t xml:space="preserve"> </w:t>
      </w:r>
      <w:r>
        <w:rPr>
          <w:rFonts w:ascii="Times New Roman" w:hAnsi="Times New Roman"/>
          <w:spacing w:val="30"/>
          <w:sz w:val="32"/>
        </w:rPr>
        <w:t>№</w:t>
      </w:r>
      <w:r>
        <w:rPr>
          <w:rFonts w:ascii="Times New Roman" w:hAnsi="Times New Roman"/>
          <w:spacing w:val="30"/>
          <w:sz w:val="32"/>
        </w:rPr>
        <w:t xml:space="preserve"> 1538</w:t>
      </w:r>
    </w:p>
    <w:p w14:paraId="07000000">
      <w:pPr>
        <w:widowControl w:val="0"/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</w:p>
    <w:p w14:paraId="08000000">
      <w:pPr>
        <w:widowControl w:val="0"/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</w:p>
    <w:p w14:paraId="09000000">
      <w:pPr>
        <w:widowControl w:val="0"/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подготовке </w:t>
      </w:r>
      <w:r>
        <w:rPr>
          <w:rFonts w:ascii="Times New Roman" w:hAnsi="Times New Roman"/>
          <w:sz w:val="28"/>
        </w:rPr>
        <w:t>документаци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по планировке территории (проект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планировки территории и проект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межевания территории) </w:t>
      </w:r>
      <w:r>
        <w:rPr>
          <w:rFonts w:ascii="Times New Roman" w:hAnsi="Times New Roman"/>
          <w:sz w:val="28"/>
        </w:rPr>
        <w:t xml:space="preserve">в границах улицы Пригородной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переулка Ртищенского до </w:t>
      </w:r>
      <w:r>
        <w:rPr>
          <w:rFonts w:ascii="Times New Roman" w:hAnsi="Times New Roman"/>
          <w:sz w:val="28"/>
        </w:rPr>
        <w:t>земельного участка с кадастровым номером 26:11:021602:6 города Ставрополя в целях реконструкции линейного объекта (автомобильной дороги)</w:t>
      </w:r>
    </w:p>
    <w:p w14:paraId="0A000000">
      <w:pPr>
        <w:widowControl w:val="0"/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45, 46 Градостроительного кодекса Российской Федерации, Федеральным законом от 06 октября 2003 г.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в Российской Федерации», Уставом муниципального образования города Ставрополя Ставропольского края, </w:t>
      </w:r>
      <w:r>
        <w:rPr>
          <w:rFonts w:ascii="Times New Roman" w:hAnsi="Times New Roman"/>
          <w:sz w:val="28"/>
        </w:rPr>
        <w:t>постановлением администрации города Ставрополя от 15.10.2021 № 2342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Правил землепользования и застройки муниципального образования города Ставрополя Ставропольского края»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на основании муниципальной программы «Развитие градостроительства на территории города Ставрополя», утвержденной постановлением администрации города Ставрополя от 08.11.2022 № 2384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Комитету градостроительства</w:t>
      </w:r>
      <w:r>
        <w:rPr>
          <w:rFonts w:ascii="Times New Roman" w:hAnsi="Times New Roman"/>
          <w:sz w:val="28"/>
        </w:rPr>
        <w:t xml:space="preserve">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подготовить документацию по планировке территории (проект планировки территории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проект межевания территории) </w:t>
      </w:r>
      <w:r>
        <w:rPr>
          <w:rFonts w:ascii="Times New Roman" w:hAnsi="Times New Roman"/>
          <w:sz w:val="28"/>
        </w:rPr>
        <w:t xml:space="preserve">в границах улицы Пригородной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переулка Ртищенского до </w:t>
      </w:r>
      <w:r>
        <w:rPr>
          <w:rFonts w:ascii="Times New Roman" w:hAnsi="Times New Roman"/>
          <w:sz w:val="28"/>
        </w:rPr>
        <w:t>земельного участка с кадастровым номером 26:11:021602:6 города Ставрополя</w:t>
      </w:r>
      <w:r>
        <w:rPr>
          <w:rFonts w:ascii="Times New Roman" w:hAnsi="Times New Roman"/>
          <w:sz w:val="28"/>
        </w:rPr>
        <w:t xml:space="preserve"> согласно приложению</w:t>
      </w:r>
      <w:r>
        <w:rPr>
          <w:rFonts w:ascii="Times New Roman" w:hAnsi="Times New Roman"/>
          <w:sz w:val="28"/>
        </w:rPr>
        <w:t xml:space="preserve"> в целях реконструкции линейного объекта (автомобильной дороги)</w:t>
      </w:r>
      <w:r>
        <w:rPr>
          <w:rFonts w:ascii="Times New Roman" w:hAnsi="Times New Roman"/>
          <w:sz w:val="28"/>
        </w:rPr>
        <w:t>.</w:t>
      </w:r>
    </w:p>
    <w:p w14:paraId="11000000">
      <w:pPr>
        <w:pStyle w:val="Style_3"/>
        <w:widowControl w:val="0"/>
        <w:numPr>
          <w:ilvl w:val="0"/>
          <w:numId w:val="1"/>
        </w:numPr>
        <w:tabs>
          <w:tab w:leader="none" w:pos="851" w:val="left"/>
          <w:tab w:leader="none" w:pos="993" w:val="left"/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о порядке, сроках подготовки и содержании документаци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по планировке территории (проект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планировки территории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проект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межевания территории), указанн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в пункте 1 настоящего постановления, могут быть представлены заинтересованными лицами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письменной форме в комитет градостроительства администрации города Ставрополя по адресу: город Ставрополь, улица Мира, 282а, кабинет № 4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течение пятнадцати календарных дней со дня опубликования настоящего постановления.</w:t>
      </w:r>
    </w:p>
    <w:p w14:paraId="12000000">
      <w:pPr>
        <w:pStyle w:val="Style_3"/>
        <w:widowControl w:val="0"/>
        <w:numPr>
          <w:ilvl w:val="0"/>
          <w:numId w:val="1"/>
        </w:numPr>
        <w:tabs>
          <w:tab w:leader="none" w:pos="993" w:val="left"/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вступает в силу со дня его подписания. </w:t>
      </w:r>
    </w:p>
    <w:p w14:paraId="13000000">
      <w:pPr>
        <w:pStyle w:val="Style_3"/>
        <w:widowControl w:val="0"/>
        <w:numPr>
          <w:ilvl w:val="0"/>
          <w:numId w:val="1"/>
        </w:numPr>
        <w:tabs>
          <w:tab w:leader="none" w:pos="0" w:val="left"/>
          <w:tab w:leader="none" w:pos="993" w:val="left"/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Опубликовать настоящее постановление в сетевом издании</w:t>
      </w:r>
      <w:r>
        <w:br/>
      </w:r>
      <w:r>
        <w:br/>
      </w:r>
      <w:r>
        <w:br/>
      </w:r>
      <w:r>
        <w:br/>
      </w:r>
      <w:r>
        <w:rPr>
          <w:rFonts w:ascii="Times New Roman" w:hAnsi="Times New Roman"/>
          <w:sz w:val="28"/>
        </w:rPr>
        <w:t xml:space="preserve">«Правовой портал администрации города Ставрополя» (право-ставрополь.рф) и разместить на официальном сайте администрации города Ставрополя в информационно-телекоммуникационной сети «Интернет»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течение трех дней со дня его вступления в силу.</w:t>
      </w:r>
    </w:p>
    <w:p w14:paraId="1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tabs>
          <w:tab w:leader="none" w:pos="126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16000000">
      <w:pPr>
        <w:widowControl w:val="0"/>
        <w:tabs>
          <w:tab w:leader="none" w:pos="126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И.И. Ульянченко</w:t>
      </w:r>
    </w:p>
    <w:p w14:paraId="18000000">
      <w:pPr>
        <w:sectPr>
          <w:headerReference r:id="rId1" w:type="default"/>
          <w:pgSz w:h="16838" w:orient="portrait" w:w="11906"/>
          <w:pgMar w:bottom="1134" w:footer="709" w:gutter="0" w:header="709" w:left="1985" w:right="567" w:top="0"/>
          <w:titlePg/>
        </w:sectPr>
      </w:pPr>
    </w:p>
    <w:p w14:paraId="19000000">
      <w:pPr>
        <w:spacing w:after="0" w:line="240" w:lineRule="exact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1A000000">
      <w:pPr>
        <w:spacing w:after="0" w:line="240" w:lineRule="exact"/>
        <w:ind w:firstLine="0" w:left="5245"/>
        <w:rPr>
          <w:rFonts w:ascii="Times New Roman" w:hAnsi="Times New Roman"/>
          <w:sz w:val="28"/>
        </w:rPr>
      </w:pPr>
    </w:p>
    <w:p w14:paraId="1B000000">
      <w:pPr>
        <w:spacing w:after="0" w:line="240" w:lineRule="exact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города Ставрополя </w:t>
      </w:r>
    </w:p>
    <w:p w14:paraId="1C000000">
      <w:pPr>
        <w:spacing w:after="0" w:line="240" w:lineRule="exact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25.07.2024  </w:t>
      </w:r>
      <w:r>
        <w:rPr>
          <w:rFonts w:ascii="Times New Roman" w:hAnsi="Times New Roman"/>
          <w:sz w:val="28"/>
        </w:rPr>
        <w:t>№ 1538</w:t>
      </w:r>
    </w:p>
    <w:p w14:paraId="1D000000">
      <w:pPr>
        <w:pStyle w:val="Style_3"/>
        <w:tabs>
          <w:tab w:leader="none" w:pos="1134" w:val="left"/>
        </w:tabs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1134" w:val="left"/>
        </w:tabs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1134" w:val="left"/>
        </w:tabs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СХЕМА </w:t>
      </w:r>
    </w:p>
    <w:p w14:paraId="20000000">
      <w:pPr>
        <w:pStyle w:val="Style_3"/>
        <w:tabs>
          <w:tab w:leader="none" w:pos="1134" w:val="lef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555625</wp:posOffset>
                </wp:positionH>
                <wp:positionV relativeFrom="paragraph">
                  <wp:posOffset>2352040</wp:posOffset>
                </wp:positionV>
                <wp:extent cx="635" cy="251459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5" cy="251459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555625</wp:posOffset>
                </wp:positionH>
                <wp:positionV relativeFrom="paragraph">
                  <wp:posOffset>2112010</wp:posOffset>
                </wp:positionV>
                <wp:extent cx="4869180" cy="24003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4869180" cy="24003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555625</wp:posOffset>
                </wp:positionH>
                <wp:positionV relativeFrom="paragraph">
                  <wp:posOffset>2392045</wp:posOffset>
                </wp:positionV>
                <wp:extent cx="4904105" cy="211455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4904105" cy="21145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5424805</wp:posOffset>
                </wp:positionH>
                <wp:positionV relativeFrom="paragraph">
                  <wp:posOffset>2112010</wp:posOffset>
                </wp:positionV>
                <wp:extent cx="34925" cy="280035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4925" cy="2800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margin">
              <wp:posOffset>-144780</wp:posOffset>
            </wp:positionH>
            <wp:positionV relativeFrom="margin">
              <wp:posOffset>2098040</wp:posOffset>
            </wp:positionV>
            <wp:extent cx="6153150" cy="3228975"/>
            <wp:wrapSquare distL="114300" distR="114300" wrapText="bothSides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153150" cy="32289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подготовки </w:t>
      </w:r>
      <w:r>
        <w:rPr>
          <w:rFonts w:ascii="Times New Roman" w:hAnsi="Times New Roman"/>
          <w:sz w:val="28"/>
        </w:rPr>
        <w:t>документаци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по планировке территории (проект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планировки территории и проект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межевания территории)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границах улицы Пригородной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переулка Ртищенского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 xml:space="preserve">земельного участка с кадастровым номером 26:11:021602:6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города Ставрополя</w:t>
      </w:r>
    </w:p>
    <w:p w14:paraId="21000000">
      <w:pPr>
        <w:pStyle w:val="Style_3"/>
        <w:tabs>
          <w:tab w:leader="none" w:pos="1134" w:val="lef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1134" w:val="lef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23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</w:t>
      </w:r>
      <w:r>
        <w:rPr>
          <w:rFonts w:ascii="Times New Roman" w:hAnsi="Times New Roman"/>
          <w:sz w:val="28"/>
        </w:rPr>
        <w:t xml:space="preserve">границ территории </w:t>
      </w:r>
      <w:r>
        <w:rPr>
          <w:rFonts w:ascii="Times New Roman" w:hAnsi="Times New Roman"/>
          <w:sz w:val="28"/>
        </w:rPr>
        <w:t xml:space="preserve">подготовки </w:t>
      </w:r>
      <w:r>
        <w:rPr>
          <w:rFonts w:ascii="Times New Roman" w:hAnsi="Times New Roman"/>
          <w:sz w:val="28"/>
        </w:rPr>
        <w:t>документаци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по планировке территории (проект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планировки территории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проект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межевания территории) </w:t>
      </w:r>
      <w:r>
        <w:rPr>
          <w:rFonts w:ascii="Times New Roman" w:hAnsi="Times New Roman"/>
          <w:sz w:val="28"/>
        </w:rPr>
        <w:t xml:space="preserve">в границах улицы Пригородной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переулка Ртищенского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>земельного участка с кадастровым номером 26:11:021602:6 города Ставрополя</w:t>
      </w:r>
      <w:r>
        <w:rPr>
          <w:rFonts w:ascii="Times New Roman" w:hAnsi="Times New Roman"/>
          <w:sz w:val="28"/>
        </w:rPr>
        <w:t xml:space="preserve"> в целях реконструкции линейного объекта (автомобильной дороги)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24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границах улицы Пригородной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переулка Ртищенского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>земельного участка с кадастровым номером 26:11:021602:6 города Ставрополя</w:t>
      </w:r>
      <w:r>
        <w:rPr>
          <w:rFonts w:ascii="Times New Roman" w:hAnsi="Times New Roman"/>
          <w:sz w:val="28"/>
        </w:rPr>
        <w:t>.</w:t>
      </w:r>
    </w:p>
    <w:p w14:paraId="25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widowControl w:val="0"/>
        <w:tabs>
          <w:tab w:leader="none" w:pos="6663" w:val="left"/>
        </w:tabs>
        <w:spacing w:after="0" w:line="240" w:lineRule="exact"/>
        <w:ind w:right="-28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аместитель главы </w:t>
      </w:r>
    </w:p>
    <w:p w14:paraId="28000000">
      <w:pPr>
        <w:widowControl w:val="0"/>
        <w:tabs>
          <w:tab w:leader="none" w:pos="6663" w:val="left"/>
        </w:tabs>
        <w:spacing w:after="0" w:line="240" w:lineRule="exact"/>
        <w:ind w:right="-28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Д</w:t>
      </w:r>
      <w:r>
        <w:rPr>
          <w:rFonts w:ascii="Times New Roman" w:hAnsi="Times New Roman"/>
          <w:sz w:val="28"/>
        </w:rPr>
        <w:t>.В. Алпатов</w:t>
      </w:r>
    </w:p>
    <w:sectPr>
      <w:headerReference r:id="rId2" w:type="default"/>
      <w:pgSz w:h="16838" w:orient="portrait" w:w="11906"/>
      <w:pgMar w:bottom="851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firstLine="709" w:left="0"/>
      </w:pPr>
    </w:lvl>
    <w:lvl w:ilvl="1">
      <w:start w:val="1"/>
      <w:numFmt w:val="decimal"/>
      <w:lvlText w:val="%1.%2."/>
      <w:lvlJc w:val="left"/>
      <w:pPr>
        <w:ind w:hanging="720" w:left="4124"/>
      </w:pPr>
    </w:lvl>
    <w:lvl w:ilvl="2">
      <w:start w:val="1"/>
      <w:numFmt w:val="decimal"/>
      <w:lvlText w:val="%1.%2.%3."/>
      <w:lvlJc w:val="left"/>
      <w:pPr>
        <w:ind w:hanging="720" w:left="4125"/>
      </w:pPr>
    </w:lvl>
    <w:lvl w:ilvl="3">
      <w:start w:val="1"/>
      <w:numFmt w:val="decimal"/>
      <w:lvlText w:val="%1.%2.%3.%4."/>
      <w:lvlJc w:val="left"/>
      <w:pPr>
        <w:ind w:hanging="1080" w:left="4486"/>
      </w:pPr>
    </w:lvl>
    <w:lvl w:ilvl="4">
      <w:start w:val="1"/>
      <w:numFmt w:val="decimal"/>
      <w:lvlText w:val="%1.%2.%3.%4.%5."/>
      <w:lvlJc w:val="left"/>
      <w:pPr>
        <w:ind w:hanging="1080" w:left="4487"/>
      </w:pPr>
    </w:lvl>
    <w:lvl w:ilvl="5">
      <w:start w:val="1"/>
      <w:numFmt w:val="decimal"/>
      <w:lvlText w:val="%1.%2.%3.%4.%5.%6."/>
      <w:lvlJc w:val="left"/>
      <w:pPr>
        <w:ind w:hanging="1440" w:left="4848"/>
      </w:pPr>
    </w:lvl>
    <w:lvl w:ilvl="6">
      <w:start w:val="1"/>
      <w:numFmt w:val="decimal"/>
      <w:lvlText w:val="%1.%2.%3.%4.%5.%6.%7."/>
      <w:lvlJc w:val="left"/>
      <w:pPr>
        <w:ind w:hanging="1800" w:left="5209"/>
      </w:pPr>
    </w:lvl>
    <w:lvl w:ilvl="7">
      <w:start w:val="1"/>
      <w:numFmt w:val="decimal"/>
      <w:lvlText w:val="%1.%2.%3.%4.%5.%6.%7.%8."/>
      <w:lvlJc w:val="left"/>
      <w:pPr>
        <w:ind w:hanging="1800" w:left="5210"/>
      </w:pPr>
    </w:lvl>
    <w:lvl w:ilvl="8">
      <w:start w:val="1"/>
      <w:numFmt w:val="decimal"/>
      <w:lvlText w:val="%1.%2.%3.%4.%5.%6.%7.%8.%9."/>
      <w:lvlJc w:val="left"/>
      <w:pPr>
        <w:ind w:hanging="2160" w:left="557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Normal (Web)"/>
    <w:basedOn w:val="Style_2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2_ch"/>
    <w:link w:val="Style_5"/>
    <w:rPr>
      <w:rFonts w:ascii="Times New Roman" w:hAnsi="Times New Roman"/>
      <w:sz w:val="24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List Paragraph"/>
    <w:basedOn w:val="Style_2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2_ch"/>
    <w:link w:val="Style_3"/>
    <w:rPr>
      <w:rFonts w:ascii="Calibri" w:hAnsi="Calibri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footer"/>
    <w:basedOn w:val="Style_2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2_ch"/>
    <w:link w:val="Style_14"/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ConsPlusNormal"/>
    <w:link w:val="Style_24_ch"/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No Spacing"/>
    <w:link w:val="Style_25_ch"/>
    <w:rPr>
      <w:sz w:val="22"/>
    </w:rPr>
  </w:style>
  <w:style w:styleId="Style_25_ch" w:type="character">
    <w:name w:val="No Spacing"/>
    <w:link w:val="Style_25"/>
    <w:rPr>
      <w:sz w:val="22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27" w:type="paragraph">
    <w:name w:val="Title"/>
    <w:basedOn w:val="Style_2"/>
    <w:link w:val="Style_27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7_ch" w:type="character">
    <w:name w:val="Title"/>
    <w:basedOn w:val="Style_2_ch"/>
    <w:link w:val="Style_27"/>
    <w:rPr>
      <w:rFonts w:ascii="Times New Roman" w:hAnsi="Times New Roman"/>
      <w:spacing w:val="-20"/>
      <w:sz w:val="36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stylesWithEffects.xml" Type="http://schemas.microsoft.com/office/2007/relationships/stylesWithEffects"/>
  <Relationship Id="rId4" Target="media/2.pn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2024-07-26T06:35:15Z</dcterms:modified>
</cp:coreProperties>
</file>