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A9" w:rsidRDefault="00A138A9" w:rsidP="00A138A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A138A9" w:rsidRDefault="00A138A9" w:rsidP="00A138A9">
      <w:pPr>
        <w:tabs>
          <w:tab w:val="left" w:pos="9356"/>
        </w:tabs>
        <w:spacing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публичных слушаний 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проекту о внесении изменений в </w:t>
      </w:r>
      <w:r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края, утвержденные решением Ставропольской городской Думы от 27 сентября 2017 г. № 136</w:t>
      </w:r>
      <w:r>
        <w:rPr>
          <w:rFonts w:ascii="Times New Roman" w:hAnsi="Times New Roman"/>
          <w:sz w:val="28"/>
          <w:szCs w:val="28"/>
        </w:rPr>
        <w:t xml:space="preserve"> «О Правилах землепользования и застройки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A138A9" w:rsidRDefault="00A138A9" w:rsidP="00A138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138A9" w:rsidRDefault="00A138A9" w:rsidP="00A138A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города Ставрополя, утвержденная постановлением администрации города Ставрополя                           от 02.08.2011 № 2119, информирует о начале публичных слушаний по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проекту о внесении изменений в Правила землепользования и застройки муниципального образования города Ставрополя Ставропольского                      края,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утвержденные решением Ставропольской городской Думы                                  от 27 сентября 2017 г. № 136</w:t>
      </w:r>
      <w:r>
        <w:rPr>
          <w:rFonts w:ascii="Times New Roman" w:hAnsi="Times New Roman"/>
          <w:sz w:val="28"/>
          <w:szCs w:val="28"/>
        </w:rPr>
        <w:t xml:space="preserve"> «О Правилах землепользования и застройки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  <w:szCs w:val="28"/>
        </w:rPr>
        <w:t>» (далее –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внесения изменений),</w:t>
      </w:r>
      <w:r>
        <w:rPr>
          <w:rFonts w:ascii="Times New Roman" w:hAnsi="Times New Roman" w:cs="Times New Roman"/>
          <w:sz w:val="28"/>
          <w:szCs w:val="28"/>
        </w:rPr>
        <w:t xml:space="preserve"> размещенному на официальном сайте администрации города Ставрополя в информационно-телекоммуникационной сети «Интернет» (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http://ставрополь.рф/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138A9" w:rsidRDefault="00A138A9" w:rsidP="00A138A9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 к Проекту внесения изменений состоят из пояснительной записки к Проекту внесения изменений.</w:t>
      </w:r>
    </w:p>
    <w:p w:rsidR="00A138A9" w:rsidRDefault="00A138A9" w:rsidP="00A138A9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Публичные слушания будут проводиться в порядке, установленном 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 в срок не менее двух и не более четырех месяцев со дня опубликования Проекта внесения изменений до дня опубликования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слушаний.</w:t>
      </w:r>
    </w:p>
    <w:p w:rsidR="00A138A9" w:rsidRDefault="00A138A9" w:rsidP="00A138A9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Проекту внесения изменений состоится 20 сентября 2019 года в 11 час. 00 мин. по адресу: </w:t>
      </w:r>
      <w:r>
        <w:rPr>
          <w:rFonts w:ascii="Times New Roman" w:hAnsi="Times New Roman" w:cs="Times New Roman"/>
          <w:sz w:val="28"/>
          <w:szCs w:val="28"/>
        </w:rPr>
        <w:br/>
        <w:t>город Ставрополь, проспект К. Маркса, 96, кабинет № 206 (малый зал заседаний администрации города Ставрополя).</w:t>
      </w:r>
    </w:p>
    <w:p w:rsidR="00A138A9" w:rsidRDefault="00A138A9" w:rsidP="00A138A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Ознакомиться с Проектом внесения изменений можно на экспозиции </w:t>
      </w:r>
      <w:r>
        <w:rPr>
          <w:rFonts w:ascii="Times New Roman" w:hAnsi="Times New Roman" w:cs="Times New Roman"/>
          <w:sz w:val="28"/>
          <w:szCs w:val="28"/>
        </w:rPr>
        <w:br/>
        <w:t>с 26 июля 2019 года до 19 сентября 2019 года в комитете градостроительства администрации города Ставрополя в рабочие дни с 09 час. 00 мин.                    до 18 час. 00 мин. (перерыв с 13 час. 00 мин. до 14 час. 00 мин.) по адресу: город Ставрополь, улица Мира, 282а.</w:t>
      </w:r>
      <w:proofErr w:type="gramEnd"/>
    </w:p>
    <w:p w:rsidR="00A138A9" w:rsidRDefault="00A138A9" w:rsidP="00A138A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имеют право внести свои замечания и предложения в следующем порядке:</w:t>
      </w:r>
    </w:p>
    <w:p w:rsidR="00A138A9" w:rsidRDefault="00A138A9" w:rsidP="00A138A9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19 сентября 2019 года:</w:t>
      </w:r>
    </w:p>
    <w:p w:rsidR="00A138A9" w:rsidRDefault="00A138A9" w:rsidP="00A138A9">
      <w:pPr>
        <w:pStyle w:val="a3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форме в адрес комиссии по землепользованию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Ставрополя в рабочие дни с 09 час. 00 мин. до                            18 час. 00 мин. (перерыв с 13 час. 00 мин. до 14 час. 00 мин.) по адресу: город Ставрополь, улица Мира, 282а, кабинет № 44, комитет градостроительства администрации города Ставрополя;</w:t>
      </w:r>
    </w:p>
    <w:p w:rsidR="00A138A9" w:rsidRDefault="00A138A9" w:rsidP="00A138A9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посредством записи в книге (журнале) учета посетителей экспозиции проекта, подлежащего рассмотрению на публичных слушаниях;</w:t>
      </w:r>
    </w:p>
    <w:p w:rsidR="00A138A9" w:rsidRDefault="00A138A9" w:rsidP="00A138A9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или устной форме 20 сентября 2019 года в ходе проведения собрания участников публичных слушаний.</w:t>
      </w:r>
    </w:p>
    <w:p w:rsidR="00A138A9" w:rsidRDefault="00A138A9" w:rsidP="00A138A9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публичных слушаний с указанием наименования Проекта внесения изменений и четкой формулировкой сути замечания, предложения.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участники публичных слушаний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138A9" w:rsidRDefault="00A138A9" w:rsidP="00A138A9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A138A9" w:rsidRDefault="00A138A9" w:rsidP="00A138A9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публичных слушаний недостоверных сведений внесенные им предложения и замечания не рассматриваются.</w:t>
      </w:r>
    </w:p>
    <w:p w:rsidR="00F219F2" w:rsidRDefault="00F219F2">
      <w:bookmarkStart w:id="0" w:name="_GoBack"/>
      <w:bookmarkEnd w:id="0"/>
    </w:p>
    <w:sectPr w:rsidR="00F2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774E"/>
    <w:multiLevelType w:val="hybridMultilevel"/>
    <w:tmpl w:val="A894AD20"/>
    <w:lvl w:ilvl="0" w:tplc="85242D50">
      <w:start w:val="1"/>
      <w:numFmt w:val="decimal"/>
      <w:lvlText w:val="%1)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5B"/>
    <w:rsid w:val="00A138A9"/>
    <w:rsid w:val="00F219F2"/>
    <w:rsid w:val="00FB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8A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138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8A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13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EA1FE2E3348BEFB65A8B453A3EECD550292B86A9C4512CC5C1F993987N5S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90;&#1072;&#1074;&#1088;&#1086;&#1087;&#1086;&#1083;&#1100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Людмила Алексеевна</dc:creator>
  <cp:keywords/>
  <dc:description/>
  <cp:lastModifiedBy>Дорохина Людмила Алексеевна</cp:lastModifiedBy>
  <cp:revision>2</cp:revision>
  <dcterms:created xsi:type="dcterms:W3CDTF">2019-07-26T12:18:00Z</dcterms:created>
  <dcterms:modified xsi:type="dcterms:W3CDTF">2019-07-26T12:19:00Z</dcterms:modified>
</cp:coreProperties>
</file>