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8" w:rsidRPr="006A43C0" w:rsidRDefault="002E1A28" w:rsidP="00266AAA">
      <w:pPr>
        <w:pStyle w:val="ConsNormal"/>
        <w:tabs>
          <w:tab w:val="left" w:pos="5103"/>
        </w:tabs>
        <w:spacing w:line="240" w:lineRule="exact"/>
        <w:ind w:left="5103" w:right="-284" w:firstLine="0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>Приложение</w:t>
      </w:r>
    </w:p>
    <w:p w:rsidR="002E1A28" w:rsidRPr="006A43C0" w:rsidRDefault="002E1A28" w:rsidP="00266AAA">
      <w:pPr>
        <w:pStyle w:val="ConsNormal"/>
        <w:tabs>
          <w:tab w:val="left" w:pos="5103"/>
        </w:tabs>
        <w:spacing w:line="240" w:lineRule="exact"/>
        <w:ind w:left="5103" w:right="-284" w:firstLine="0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 xml:space="preserve">к </w:t>
      </w:r>
      <w:r w:rsidR="0019427E" w:rsidRPr="006A43C0">
        <w:rPr>
          <w:rFonts w:ascii="Times New Roman" w:hAnsi="Times New Roman"/>
          <w:sz w:val="28"/>
        </w:rPr>
        <w:t xml:space="preserve">приказу </w:t>
      </w:r>
      <w:proofErr w:type="gramStart"/>
      <w:r w:rsidR="00C604C5" w:rsidRPr="006A43C0">
        <w:rPr>
          <w:rFonts w:ascii="Times New Roman" w:hAnsi="Times New Roman"/>
          <w:sz w:val="28"/>
        </w:rPr>
        <w:t xml:space="preserve">заместителя главы </w:t>
      </w:r>
      <w:r w:rsidR="00A80D56">
        <w:rPr>
          <w:rFonts w:ascii="Times New Roman" w:hAnsi="Times New Roman"/>
          <w:sz w:val="28"/>
        </w:rPr>
        <w:t>администрации города Ставрополя</w:t>
      </w:r>
      <w:bookmarkStart w:id="0" w:name="_GoBack"/>
      <w:bookmarkEnd w:id="0"/>
      <w:r w:rsidR="00C604C5" w:rsidRPr="006A43C0">
        <w:rPr>
          <w:rFonts w:ascii="Times New Roman" w:hAnsi="Times New Roman"/>
          <w:sz w:val="28"/>
        </w:rPr>
        <w:t xml:space="preserve"> </w:t>
      </w:r>
      <w:r w:rsidR="0019427E" w:rsidRPr="006A43C0">
        <w:rPr>
          <w:rFonts w:ascii="Times New Roman" w:hAnsi="Times New Roman"/>
          <w:sz w:val="28"/>
        </w:rPr>
        <w:t xml:space="preserve">руководителя комитета городского хозяйства администрации </w:t>
      </w:r>
      <w:r w:rsidRPr="006A43C0">
        <w:rPr>
          <w:rFonts w:ascii="Times New Roman" w:hAnsi="Times New Roman"/>
          <w:sz w:val="28"/>
        </w:rPr>
        <w:t>города Ставрополя</w:t>
      </w:r>
      <w:proofErr w:type="gramEnd"/>
    </w:p>
    <w:p w:rsidR="002E1A28" w:rsidRPr="006A43C0" w:rsidRDefault="002E1A28" w:rsidP="00266AAA">
      <w:pPr>
        <w:pStyle w:val="ConsNormal"/>
        <w:tabs>
          <w:tab w:val="left" w:pos="5103"/>
        </w:tabs>
        <w:spacing w:line="240" w:lineRule="exact"/>
        <w:ind w:left="5103" w:right="-284" w:firstLine="0"/>
        <w:rPr>
          <w:rFonts w:ascii="Times New Roman" w:hAnsi="Times New Roman"/>
          <w:sz w:val="28"/>
        </w:rPr>
      </w:pPr>
    </w:p>
    <w:p w:rsidR="002E1A28" w:rsidRPr="006A43C0" w:rsidRDefault="002E1A28" w:rsidP="00266AAA">
      <w:pPr>
        <w:tabs>
          <w:tab w:val="left" w:pos="5103"/>
        </w:tabs>
        <w:spacing w:after="0" w:line="240" w:lineRule="exact"/>
        <w:ind w:left="5103" w:right="-284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</w:rPr>
        <w:t>от «_</w:t>
      </w:r>
      <w:r w:rsidR="009D2594">
        <w:rPr>
          <w:rFonts w:ascii="Times New Roman" w:hAnsi="Times New Roman"/>
          <w:sz w:val="28"/>
        </w:rPr>
        <w:t>21_»__07_</w:t>
      </w:r>
      <w:r w:rsidRPr="006A43C0">
        <w:rPr>
          <w:rFonts w:ascii="Times New Roman" w:hAnsi="Times New Roman"/>
          <w:sz w:val="28"/>
        </w:rPr>
        <w:t xml:space="preserve"> 201</w:t>
      </w:r>
      <w:r w:rsidR="009D2594">
        <w:rPr>
          <w:rFonts w:ascii="Times New Roman" w:hAnsi="Times New Roman"/>
          <w:sz w:val="28"/>
        </w:rPr>
        <w:t>5</w:t>
      </w:r>
      <w:r w:rsidRPr="006A43C0">
        <w:rPr>
          <w:rFonts w:ascii="Times New Roman" w:hAnsi="Times New Roman"/>
          <w:sz w:val="28"/>
        </w:rPr>
        <w:t xml:space="preserve">   г. </w:t>
      </w:r>
      <w:r w:rsidR="009D2594">
        <w:rPr>
          <w:rFonts w:ascii="Times New Roman" w:hAnsi="Times New Roman"/>
          <w:sz w:val="28"/>
        </w:rPr>
        <w:t xml:space="preserve"> </w:t>
      </w:r>
      <w:r w:rsidRPr="006A43C0">
        <w:rPr>
          <w:rFonts w:ascii="Times New Roman" w:hAnsi="Times New Roman"/>
          <w:sz w:val="28"/>
        </w:rPr>
        <w:t>№</w:t>
      </w:r>
      <w:r w:rsidR="009D2594">
        <w:rPr>
          <w:rFonts w:ascii="Times New Roman" w:hAnsi="Times New Roman"/>
          <w:sz w:val="28"/>
        </w:rPr>
        <w:t>213</w:t>
      </w:r>
      <w:r w:rsidRPr="006A43C0">
        <w:rPr>
          <w:rFonts w:ascii="Times New Roman" w:hAnsi="Times New Roman"/>
          <w:sz w:val="28"/>
        </w:rPr>
        <w:t>___</w:t>
      </w:r>
    </w:p>
    <w:p w:rsidR="002E1A28" w:rsidRPr="006A43C0" w:rsidRDefault="002E1A28" w:rsidP="00266AAA">
      <w:pPr>
        <w:tabs>
          <w:tab w:val="left" w:pos="5103"/>
        </w:tabs>
        <w:spacing w:after="0" w:line="240" w:lineRule="exact"/>
        <w:ind w:left="4840" w:right="-284"/>
        <w:rPr>
          <w:rFonts w:ascii="Times New Roman" w:hAnsi="Times New Roman"/>
          <w:sz w:val="28"/>
          <w:szCs w:val="28"/>
        </w:rPr>
      </w:pPr>
    </w:p>
    <w:p w:rsidR="00DE653F" w:rsidRPr="006A43C0" w:rsidRDefault="00DE653F" w:rsidP="00266AAA">
      <w:pPr>
        <w:tabs>
          <w:tab w:val="left" w:pos="5103"/>
        </w:tabs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p w:rsidR="002E1A28" w:rsidRPr="006A43C0" w:rsidRDefault="002E1A28" w:rsidP="00266AAA">
      <w:pPr>
        <w:tabs>
          <w:tab w:val="left" w:pos="5103"/>
        </w:tabs>
        <w:spacing w:after="0"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018A3" w:rsidRPr="006A43C0" w:rsidRDefault="009018A3" w:rsidP="00266AAA">
      <w:pPr>
        <w:tabs>
          <w:tab w:val="left" w:pos="5103"/>
        </w:tabs>
        <w:spacing w:after="0"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  <w:r w:rsidR="002E1A28" w:rsidRPr="006A43C0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2E1A28" w:rsidRPr="006A43C0" w:rsidRDefault="00CD1CE2" w:rsidP="00266AAA">
      <w:pPr>
        <w:tabs>
          <w:tab w:val="left" w:pos="5103"/>
        </w:tabs>
        <w:spacing w:after="0"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по </w:t>
      </w:r>
      <w:r w:rsidR="002E1A28" w:rsidRPr="006A43C0">
        <w:rPr>
          <w:rFonts w:ascii="Times New Roman" w:hAnsi="Times New Roman"/>
          <w:sz w:val="28"/>
          <w:szCs w:val="28"/>
        </w:rPr>
        <w:t>предоставлени</w:t>
      </w:r>
      <w:r w:rsidRPr="006A43C0">
        <w:rPr>
          <w:rFonts w:ascii="Times New Roman" w:hAnsi="Times New Roman"/>
          <w:sz w:val="28"/>
          <w:szCs w:val="28"/>
        </w:rPr>
        <w:t>ю</w:t>
      </w:r>
      <w:r w:rsidR="002E1A28" w:rsidRPr="006A43C0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2E1A28" w:rsidRPr="006A43C0" w:rsidRDefault="003F47FD" w:rsidP="00266AAA">
      <w:pPr>
        <w:tabs>
          <w:tab w:val="left" w:pos="5103"/>
        </w:tabs>
        <w:spacing w:after="0"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</w:t>
      </w:r>
      <w:r w:rsidR="00552BC0" w:rsidRPr="006A43C0">
        <w:rPr>
          <w:rFonts w:ascii="Times New Roman" w:hAnsi="Times New Roman"/>
          <w:sz w:val="28"/>
          <w:szCs w:val="28"/>
        </w:rPr>
        <w:t xml:space="preserve"> общего пользования местного значения в границах</w:t>
      </w:r>
      <w:r w:rsidRPr="006A43C0">
        <w:rPr>
          <w:rFonts w:ascii="Times New Roman" w:hAnsi="Times New Roman"/>
          <w:sz w:val="28"/>
          <w:szCs w:val="28"/>
        </w:rPr>
        <w:t xml:space="preserve"> города Ставрополя транспортных средств, осуществляющих перевозки опасных, тяжеловесных и (или) крупногабаритных грузов»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550"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6919E7" w:rsidP="00266AAA">
      <w:pPr>
        <w:tabs>
          <w:tab w:val="left" w:pos="5103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  <w:lang w:val="en-US"/>
        </w:rPr>
        <w:t>I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2E1A28" w:rsidRPr="006A43C0">
        <w:rPr>
          <w:rFonts w:ascii="Times New Roman" w:hAnsi="Times New Roman"/>
          <w:sz w:val="28"/>
          <w:szCs w:val="28"/>
        </w:rPr>
        <w:t>Общие положения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550"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BB54A0" w:rsidP="00266AAA">
      <w:pPr>
        <w:tabs>
          <w:tab w:val="left" w:pos="5103"/>
        </w:tabs>
        <w:spacing w:after="0" w:line="240" w:lineRule="auto"/>
        <w:ind w:right="-284" w:firstLine="550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BB54A0" w:rsidRPr="006A43C0" w:rsidRDefault="00BB54A0" w:rsidP="00266AAA">
      <w:pPr>
        <w:tabs>
          <w:tab w:val="left" w:pos="5103"/>
        </w:tabs>
        <w:spacing w:after="0" w:line="240" w:lineRule="auto"/>
        <w:ind w:right="-284" w:firstLine="550"/>
        <w:jc w:val="center"/>
        <w:rPr>
          <w:rFonts w:ascii="Times New Roman" w:hAnsi="Times New Roman"/>
          <w:sz w:val="28"/>
          <w:szCs w:val="28"/>
        </w:rPr>
      </w:pPr>
    </w:p>
    <w:p w:rsidR="002E1A28" w:rsidRPr="006A43C0" w:rsidRDefault="00BB54A0" w:rsidP="00266AAA">
      <w:pPr>
        <w:tabs>
          <w:tab w:val="left" w:pos="5103"/>
        </w:tabs>
        <w:spacing w:after="0" w:line="240" w:lineRule="auto"/>
        <w:ind w:right="-284" w:firstLine="55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E1A28" w:rsidRPr="006A43C0">
        <w:rPr>
          <w:rFonts w:ascii="Times New Roman" w:hAnsi="Times New Roman"/>
          <w:sz w:val="28"/>
          <w:szCs w:val="28"/>
        </w:rPr>
        <w:t>Административный регламент комитета городского хозяйства администрации города Ставрополя</w:t>
      </w:r>
      <w:r w:rsidR="00676220" w:rsidRPr="006A43C0">
        <w:rPr>
          <w:rFonts w:ascii="Times New Roman" w:hAnsi="Times New Roman"/>
          <w:sz w:val="28"/>
          <w:szCs w:val="28"/>
        </w:rPr>
        <w:t xml:space="preserve"> (далее - Комитет)</w:t>
      </w:r>
      <w:r w:rsidR="002E1A28" w:rsidRPr="006A43C0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3F47FD" w:rsidRPr="006A43C0">
        <w:rPr>
          <w:rFonts w:ascii="Times New Roman" w:hAnsi="Times New Roman"/>
          <w:sz w:val="28"/>
          <w:szCs w:val="28"/>
        </w:rPr>
        <w:t xml:space="preserve">Выдача специальных разрешений на движение по автомобильным дорогам </w:t>
      </w:r>
      <w:r w:rsidR="00552BC0" w:rsidRPr="006A43C0">
        <w:rPr>
          <w:rFonts w:ascii="Times New Roman" w:hAnsi="Times New Roman"/>
          <w:sz w:val="28"/>
          <w:szCs w:val="28"/>
        </w:rPr>
        <w:t>общего пользования местного значения в границах города Ставрополя</w:t>
      </w:r>
      <w:r w:rsidR="003F47FD" w:rsidRPr="006A43C0">
        <w:rPr>
          <w:rFonts w:ascii="Times New Roman" w:hAnsi="Times New Roman"/>
          <w:sz w:val="28"/>
          <w:szCs w:val="28"/>
        </w:rPr>
        <w:t xml:space="preserve"> транспортных средств, осуществ</w:t>
      </w:r>
      <w:r w:rsidR="003F47FD" w:rsidRPr="006A43C0">
        <w:rPr>
          <w:rFonts w:ascii="Times New Roman" w:hAnsi="Times New Roman"/>
          <w:sz w:val="28"/>
          <w:szCs w:val="28"/>
        </w:rPr>
        <w:softHyphen/>
        <w:t>ляющих перевозки опасных, тяжеловесных и (или) крупногаба</w:t>
      </w:r>
      <w:r w:rsidR="003F47FD" w:rsidRPr="006A43C0">
        <w:rPr>
          <w:rFonts w:ascii="Times New Roman" w:hAnsi="Times New Roman"/>
          <w:sz w:val="28"/>
          <w:szCs w:val="28"/>
        </w:rPr>
        <w:softHyphen/>
        <w:t>ритных грузов»</w:t>
      </w:r>
      <w:r w:rsidR="002E1A28" w:rsidRPr="006A43C0">
        <w:rPr>
          <w:rFonts w:ascii="Times New Roman" w:hAnsi="Times New Roman"/>
          <w:sz w:val="28"/>
          <w:szCs w:val="28"/>
        </w:rPr>
        <w:t xml:space="preserve"> </w:t>
      </w:r>
      <w:r w:rsidR="002E1A28" w:rsidRPr="006A43C0">
        <w:rPr>
          <w:rFonts w:ascii="Times New Roman" w:hAnsi="Times New Roman"/>
          <w:sz w:val="28"/>
        </w:rPr>
        <w:t xml:space="preserve">(далее – Административный регламент) </w:t>
      </w:r>
      <w:r w:rsidR="002E1A28" w:rsidRPr="006A43C0">
        <w:rPr>
          <w:rFonts w:ascii="Times New Roman" w:hAnsi="Times New Roman"/>
          <w:sz w:val="28"/>
          <w:szCs w:val="28"/>
        </w:rPr>
        <w:t>определяет сроки и последовательность действий (административных процедур) по предоставлению данной</w:t>
      </w:r>
      <w:r w:rsidR="00CD1CE2" w:rsidRPr="006A43C0">
        <w:rPr>
          <w:rFonts w:ascii="Times New Roman" w:hAnsi="Times New Roman"/>
          <w:sz w:val="28"/>
          <w:szCs w:val="28"/>
        </w:rPr>
        <w:t xml:space="preserve"> муниципальной</w:t>
      </w:r>
      <w:r w:rsidR="002E1A28" w:rsidRPr="006A43C0">
        <w:rPr>
          <w:rFonts w:ascii="Times New Roman" w:hAnsi="Times New Roman"/>
          <w:sz w:val="28"/>
          <w:szCs w:val="28"/>
        </w:rPr>
        <w:t xml:space="preserve"> услуги</w:t>
      </w:r>
      <w:r w:rsidR="001714B2">
        <w:rPr>
          <w:rFonts w:ascii="Times New Roman" w:hAnsi="Times New Roman"/>
          <w:sz w:val="28"/>
          <w:szCs w:val="28"/>
        </w:rPr>
        <w:t xml:space="preserve"> (далее - услуга)</w:t>
      </w:r>
      <w:r w:rsidR="002E1A28" w:rsidRPr="006A43C0">
        <w:rPr>
          <w:rFonts w:ascii="Times New Roman" w:hAnsi="Times New Roman"/>
          <w:sz w:val="28"/>
          <w:szCs w:val="28"/>
        </w:rPr>
        <w:t>.</w:t>
      </w:r>
      <w:proofErr w:type="gramEnd"/>
    </w:p>
    <w:p w:rsidR="003F47FD" w:rsidRPr="006A43C0" w:rsidRDefault="002E1A28" w:rsidP="00266AAA">
      <w:pPr>
        <w:pStyle w:val="a3"/>
        <w:tabs>
          <w:tab w:val="left" w:pos="5103"/>
        </w:tabs>
        <w:spacing w:before="0" w:after="0"/>
        <w:ind w:right="-284" w:firstLine="709"/>
        <w:jc w:val="both"/>
        <w:rPr>
          <w:sz w:val="28"/>
          <w:szCs w:val="28"/>
        </w:rPr>
      </w:pPr>
      <w:r w:rsidRPr="006A43C0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BB54A0" w:rsidRPr="006A43C0" w:rsidRDefault="00BB54A0" w:rsidP="00266AAA">
      <w:pPr>
        <w:pStyle w:val="a3"/>
        <w:tabs>
          <w:tab w:val="left" w:pos="5103"/>
        </w:tabs>
        <w:spacing w:before="0" w:after="0"/>
        <w:ind w:right="-284" w:firstLine="709"/>
        <w:jc w:val="both"/>
        <w:rPr>
          <w:sz w:val="28"/>
          <w:szCs w:val="28"/>
        </w:rPr>
      </w:pPr>
    </w:p>
    <w:p w:rsidR="002E1A28" w:rsidRPr="006A43C0" w:rsidRDefault="002E1A28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Круг заявителей</w:t>
      </w:r>
    </w:p>
    <w:p w:rsidR="00BB54A0" w:rsidRPr="006A43C0" w:rsidRDefault="00BB54A0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</w:p>
    <w:p w:rsidR="003F47FD" w:rsidRPr="006A43C0" w:rsidRDefault="00BB54A0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2. </w:t>
      </w:r>
      <w:r w:rsidR="00676220" w:rsidRPr="006A43C0">
        <w:rPr>
          <w:rFonts w:ascii="Times New Roman" w:hAnsi="Times New Roman"/>
          <w:sz w:val="28"/>
          <w:szCs w:val="28"/>
        </w:rPr>
        <w:t>Заявителями</w:t>
      </w:r>
      <w:r w:rsidR="003F47FD" w:rsidRPr="006A43C0">
        <w:rPr>
          <w:rFonts w:ascii="Times New Roman" w:hAnsi="Times New Roman"/>
          <w:sz w:val="28"/>
          <w:szCs w:val="28"/>
        </w:rPr>
        <w:t xml:space="preserve"> являются юридические или физические лица, осуществ</w:t>
      </w:r>
      <w:r w:rsidR="00F077D3" w:rsidRPr="006A43C0">
        <w:rPr>
          <w:rFonts w:ascii="Times New Roman" w:hAnsi="Times New Roman"/>
          <w:sz w:val="28"/>
          <w:szCs w:val="28"/>
        </w:rPr>
        <w:t>ляющие</w:t>
      </w:r>
      <w:r w:rsidR="003F47FD" w:rsidRPr="006A43C0">
        <w:rPr>
          <w:rFonts w:ascii="Times New Roman" w:hAnsi="Times New Roman"/>
          <w:sz w:val="28"/>
          <w:szCs w:val="28"/>
        </w:rPr>
        <w:t xml:space="preserve"> перевозку опасных, крупногабаритных и (или) тяжеловесных грузов</w:t>
      </w:r>
      <w:r w:rsidR="001B2425" w:rsidRPr="006A43C0">
        <w:rPr>
          <w:rFonts w:ascii="Times New Roman" w:hAnsi="Times New Roman"/>
          <w:sz w:val="28"/>
          <w:szCs w:val="28"/>
        </w:rPr>
        <w:t xml:space="preserve"> по автомобильным </w:t>
      </w:r>
      <w:r w:rsidR="00CE5B13" w:rsidRPr="006A43C0">
        <w:rPr>
          <w:rFonts w:ascii="Times New Roman" w:hAnsi="Times New Roman"/>
          <w:sz w:val="28"/>
          <w:szCs w:val="28"/>
        </w:rPr>
        <w:t xml:space="preserve">дорогам общего пользования местного значения в границах </w:t>
      </w:r>
      <w:r w:rsidR="001B2425" w:rsidRPr="006A43C0">
        <w:rPr>
          <w:rFonts w:ascii="Times New Roman" w:hAnsi="Times New Roman"/>
          <w:sz w:val="28"/>
          <w:szCs w:val="28"/>
        </w:rPr>
        <w:t>города Ставрополя</w:t>
      </w:r>
      <w:r w:rsidR="003F47FD" w:rsidRPr="006A43C0">
        <w:rPr>
          <w:rFonts w:ascii="Times New Roman" w:hAnsi="Times New Roman"/>
          <w:sz w:val="28"/>
          <w:szCs w:val="28"/>
        </w:rPr>
        <w:t xml:space="preserve"> (далее - заявители). </w:t>
      </w:r>
    </w:p>
    <w:p w:rsidR="00F077D3" w:rsidRPr="006A43C0" w:rsidRDefault="00F077D3" w:rsidP="00266AAA">
      <w:pPr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От имени заявителей за</w:t>
      </w:r>
      <w:r w:rsidR="00E73B38" w:rsidRPr="006A43C0">
        <w:rPr>
          <w:rFonts w:ascii="Times New Roman" w:hAnsi="Times New Roman"/>
          <w:sz w:val="28"/>
          <w:szCs w:val="28"/>
        </w:rPr>
        <w:t>явление о предоставлении услуги</w:t>
      </w:r>
      <w:r w:rsidRPr="006A43C0">
        <w:rPr>
          <w:rFonts w:ascii="Times New Roman" w:hAnsi="Times New Roman"/>
          <w:sz w:val="28"/>
          <w:szCs w:val="28"/>
        </w:rPr>
        <w:t xml:space="preserve">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BB54A0" w:rsidRDefault="00BB54A0" w:rsidP="00266AAA">
      <w:pPr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686" w:rsidRDefault="00755686" w:rsidP="00266AAA">
      <w:pPr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686" w:rsidRDefault="00755686" w:rsidP="00266AAA">
      <w:pPr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686" w:rsidRPr="006A43C0" w:rsidRDefault="00755686" w:rsidP="00266AAA">
      <w:pPr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2E1A28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lastRenderedPageBreak/>
        <w:t>Требования к порядку информирования о предоставлении услуги</w:t>
      </w:r>
    </w:p>
    <w:p w:rsidR="00BB54A0" w:rsidRPr="006A43C0" w:rsidRDefault="00BB54A0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2E1A28" w:rsidRPr="006A43C0" w:rsidRDefault="00BB54A0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3. </w:t>
      </w:r>
      <w:r w:rsidR="002E1A28" w:rsidRPr="006A43C0">
        <w:rPr>
          <w:rFonts w:ascii="Times New Roman" w:hAnsi="Times New Roman"/>
          <w:sz w:val="28"/>
          <w:szCs w:val="28"/>
        </w:rPr>
        <w:t>Информация о месте нахождени</w:t>
      </w:r>
      <w:r w:rsidR="00C87150" w:rsidRPr="006A43C0">
        <w:rPr>
          <w:rFonts w:ascii="Times New Roman" w:hAnsi="Times New Roman"/>
          <w:sz w:val="28"/>
          <w:szCs w:val="28"/>
        </w:rPr>
        <w:t>я</w:t>
      </w:r>
      <w:r w:rsidR="002E1A28" w:rsidRPr="006A43C0">
        <w:rPr>
          <w:rFonts w:ascii="Times New Roman" w:hAnsi="Times New Roman"/>
          <w:sz w:val="28"/>
          <w:szCs w:val="28"/>
        </w:rPr>
        <w:t xml:space="preserve"> и графике работы </w:t>
      </w:r>
      <w:r w:rsidR="00C87150" w:rsidRPr="006A43C0">
        <w:rPr>
          <w:rFonts w:ascii="Times New Roman" w:hAnsi="Times New Roman"/>
          <w:sz w:val="28"/>
          <w:szCs w:val="28"/>
        </w:rPr>
        <w:t>Комитета</w:t>
      </w:r>
      <w:r w:rsidR="002E1A28" w:rsidRPr="006A43C0">
        <w:rPr>
          <w:rFonts w:ascii="Times New Roman" w:hAnsi="Times New Roman"/>
          <w:sz w:val="28"/>
          <w:szCs w:val="28"/>
        </w:rPr>
        <w:t xml:space="preserve"> и муниципального казенного учреждения «Многофункциональный центр предоставления государственных и муниципальных услуг в городе Ставрополе» (далее – Центр)</w:t>
      </w:r>
      <w:r w:rsidR="001714B2">
        <w:rPr>
          <w:rFonts w:ascii="Times New Roman" w:hAnsi="Times New Roman"/>
          <w:sz w:val="28"/>
          <w:szCs w:val="28"/>
        </w:rPr>
        <w:t>:</w:t>
      </w:r>
    </w:p>
    <w:p w:rsidR="002E1A28" w:rsidRPr="006A43C0" w:rsidRDefault="001714B2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BB54A0" w:rsidRPr="006A43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2E1A28" w:rsidRPr="006A43C0">
        <w:rPr>
          <w:rFonts w:ascii="Times New Roman" w:hAnsi="Times New Roman"/>
          <w:sz w:val="28"/>
        </w:rPr>
        <w:t xml:space="preserve">омитет расположен по адресу: </w:t>
      </w:r>
      <w:proofErr w:type="gramStart"/>
      <w:r w:rsidR="002E1A28" w:rsidRPr="006A43C0">
        <w:rPr>
          <w:rFonts w:ascii="Times New Roman" w:hAnsi="Times New Roman"/>
          <w:sz w:val="28"/>
        </w:rPr>
        <w:t>г</w:t>
      </w:r>
      <w:proofErr w:type="gramEnd"/>
      <w:r w:rsidR="002E1A28" w:rsidRPr="006A43C0">
        <w:rPr>
          <w:rFonts w:ascii="Times New Roman" w:hAnsi="Times New Roman"/>
          <w:sz w:val="28"/>
        </w:rPr>
        <w:t>. Ставрополь, ул. Дзержинского, 116в/1.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>График работы Комитета: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 xml:space="preserve">понедельник – пятница с </w:t>
      </w:r>
      <w:r w:rsidR="00726FE5" w:rsidRPr="006A43C0">
        <w:rPr>
          <w:rFonts w:ascii="Times New Roman" w:hAnsi="Times New Roman"/>
          <w:sz w:val="28"/>
        </w:rPr>
        <w:t>0</w:t>
      </w:r>
      <w:r w:rsidRPr="006A43C0">
        <w:rPr>
          <w:rFonts w:ascii="Times New Roman" w:hAnsi="Times New Roman"/>
          <w:sz w:val="28"/>
        </w:rPr>
        <w:t>9</w:t>
      </w:r>
      <w:r w:rsidR="00F72473" w:rsidRPr="006A43C0">
        <w:rPr>
          <w:rFonts w:ascii="Times New Roman" w:hAnsi="Times New Roman"/>
          <w:sz w:val="28"/>
        </w:rPr>
        <w:t xml:space="preserve"> час.</w:t>
      </w:r>
      <w:r w:rsidRPr="006A43C0">
        <w:rPr>
          <w:rFonts w:ascii="Times New Roman" w:hAnsi="Times New Roman"/>
          <w:sz w:val="28"/>
        </w:rPr>
        <w:t>00</w:t>
      </w:r>
      <w:r w:rsidR="00F72473" w:rsidRPr="006A43C0">
        <w:rPr>
          <w:rFonts w:ascii="Times New Roman" w:hAnsi="Times New Roman"/>
          <w:sz w:val="28"/>
        </w:rPr>
        <w:t xml:space="preserve"> мин. до 18 час. </w:t>
      </w:r>
      <w:r w:rsidRPr="006A43C0">
        <w:rPr>
          <w:rFonts w:ascii="Times New Roman" w:hAnsi="Times New Roman"/>
          <w:sz w:val="28"/>
        </w:rPr>
        <w:t>00</w:t>
      </w:r>
      <w:r w:rsidR="00F72473" w:rsidRPr="006A43C0">
        <w:rPr>
          <w:rFonts w:ascii="Times New Roman" w:hAnsi="Times New Roman"/>
          <w:sz w:val="28"/>
        </w:rPr>
        <w:t xml:space="preserve"> мин.</w:t>
      </w:r>
      <w:r w:rsidRPr="006A43C0">
        <w:rPr>
          <w:rFonts w:ascii="Times New Roman" w:hAnsi="Times New Roman"/>
          <w:sz w:val="28"/>
        </w:rPr>
        <w:t>;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>пе</w:t>
      </w:r>
      <w:r w:rsidR="00F72473" w:rsidRPr="006A43C0">
        <w:rPr>
          <w:rFonts w:ascii="Times New Roman" w:hAnsi="Times New Roman"/>
          <w:sz w:val="28"/>
        </w:rPr>
        <w:t xml:space="preserve">рерыв с 13 час. </w:t>
      </w:r>
      <w:r w:rsidRPr="006A43C0">
        <w:rPr>
          <w:rFonts w:ascii="Times New Roman" w:hAnsi="Times New Roman"/>
          <w:sz w:val="28"/>
        </w:rPr>
        <w:t>00</w:t>
      </w:r>
      <w:r w:rsidR="00F72473" w:rsidRPr="006A43C0">
        <w:rPr>
          <w:rFonts w:ascii="Times New Roman" w:hAnsi="Times New Roman"/>
          <w:sz w:val="28"/>
        </w:rPr>
        <w:t xml:space="preserve"> мин. до 14 час. </w:t>
      </w:r>
      <w:r w:rsidRPr="006A43C0">
        <w:rPr>
          <w:rFonts w:ascii="Times New Roman" w:hAnsi="Times New Roman"/>
          <w:sz w:val="28"/>
        </w:rPr>
        <w:t>00</w:t>
      </w:r>
      <w:r w:rsidR="00F72473" w:rsidRPr="006A43C0">
        <w:rPr>
          <w:rFonts w:ascii="Times New Roman" w:hAnsi="Times New Roman"/>
          <w:sz w:val="28"/>
        </w:rPr>
        <w:t xml:space="preserve"> мин.</w:t>
      </w:r>
      <w:r w:rsidRPr="006A43C0">
        <w:rPr>
          <w:rFonts w:ascii="Times New Roman" w:hAnsi="Times New Roman"/>
          <w:sz w:val="28"/>
        </w:rPr>
        <w:t>;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 xml:space="preserve">выходные дни – суббота, воскресенье. </w:t>
      </w:r>
    </w:p>
    <w:p w:rsidR="002E1A28" w:rsidRPr="006A43C0" w:rsidRDefault="001714B2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2)</w:t>
      </w:r>
      <w:r w:rsidR="00BB54A0" w:rsidRPr="006A43C0">
        <w:rPr>
          <w:rFonts w:ascii="Times New Roman" w:hAnsi="Times New Roman"/>
          <w:sz w:val="28"/>
        </w:rPr>
        <w:t xml:space="preserve"> </w:t>
      </w:r>
      <w:r w:rsidR="002E1A28" w:rsidRPr="006A43C0">
        <w:rPr>
          <w:rFonts w:ascii="Times New Roman" w:hAnsi="Times New Roman"/>
          <w:sz w:val="28"/>
        </w:rPr>
        <w:t xml:space="preserve">Центр расположен по адресам: </w:t>
      </w:r>
      <w:r w:rsidR="00F72473" w:rsidRPr="006A43C0">
        <w:rPr>
          <w:rFonts w:ascii="Times New Roman" w:hAnsi="Times New Roman"/>
          <w:sz w:val="28"/>
        </w:rPr>
        <w:t>г.</w:t>
      </w:r>
      <w:r w:rsidR="002E1A28" w:rsidRPr="006A43C0">
        <w:rPr>
          <w:rFonts w:ascii="Times New Roman" w:hAnsi="Times New Roman"/>
          <w:sz w:val="28"/>
        </w:rPr>
        <w:t xml:space="preserve"> </w:t>
      </w:r>
      <w:r w:rsidR="00F72473" w:rsidRPr="006A43C0">
        <w:rPr>
          <w:rFonts w:ascii="Times New Roman" w:hAnsi="Times New Roman"/>
          <w:sz w:val="28"/>
        </w:rPr>
        <w:t>Ставрополь, улица Васильева, 49;</w:t>
      </w:r>
      <w:r w:rsidR="002E1A28" w:rsidRPr="006A43C0">
        <w:rPr>
          <w:rFonts w:ascii="Times New Roman" w:hAnsi="Times New Roman"/>
          <w:sz w:val="28"/>
        </w:rPr>
        <w:t xml:space="preserve"> </w:t>
      </w:r>
      <w:r w:rsidR="00F72473" w:rsidRPr="006A43C0">
        <w:rPr>
          <w:rFonts w:ascii="Times New Roman" w:hAnsi="Times New Roman"/>
          <w:sz w:val="28"/>
        </w:rPr>
        <w:t xml:space="preserve">                   г. Ставрополь, ул. </w:t>
      </w:r>
      <w:proofErr w:type="spellStart"/>
      <w:r w:rsidR="00F72473" w:rsidRPr="006A43C0">
        <w:rPr>
          <w:rFonts w:ascii="Times New Roman" w:hAnsi="Times New Roman"/>
          <w:sz w:val="28"/>
        </w:rPr>
        <w:t>Голенева</w:t>
      </w:r>
      <w:proofErr w:type="spellEnd"/>
      <w:r w:rsidR="00F72473" w:rsidRPr="006A43C0">
        <w:rPr>
          <w:rFonts w:ascii="Times New Roman" w:hAnsi="Times New Roman"/>
          <w:sz w:val="28"/>
        </w:rPr>
        <w:t xml:space="preserve">, 21; г. Ставрополь, ул. Мира, 282а; г. Ставрополь, </w:t>
      </w:r>
      <w:r w:rsidR="002E1A28" w:rsidRPr="006A43C0">
        <w:rPr>
          <w:rFonts w:ascii="Times New Roman" w:hAnsi="Times New Roman"/>
          <w:sz w:val="28"/>
        </w:rPr>
        <w:t>ул</w:t>
      </w:r>
      <w:r w:rsidR="00F72473" w:rsidRPr="006A43C0">
        <w:rPr>
          <w:rFonts w:ascii="Times New Roman" w:hAnsi="Times New Roman"/>
          <w:sz w:val="28"/>
        </w:rPr>
        <w:t>.</w:t>
      </w:r>
      <w:r w:rsidR="002E1A28" w:rsidRPr="006A43C0">
        <w:rPr>
          <w:rFonts w:ascii="Times New Roman" w:hAnsi="Times New Roman"/>
          <w:sz w:val="28"/>
        </w:rPr>
        <w:t xml:space="preserve"> 50 лет ВЛКСМ, 8а/1-2.</w:t>
      </w:r>
      <w:proofErr w:type="gramEnd"/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 xml:space="preserve">График работы: </w:t>
      </w:r>
    </w:p>
    <w:p w:rsidR="002E1A28" w:rsidRPr="006A43C0" w:rsidRDefault="00F72473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 xml:space="preserve">понедельник-пятница с </w:t>
      </w:r>
      <w:r w:rsidR="00E73B38" w:rsidRPr="006A43C0">
        <w:rPr>
          <w:rFonts w:ascii="Times New Roman" w:hAnsi="Times New Roman"/>
          <w:sz w:val="28"/>
        </w:rPr>
        <w:t>0</w:t>
      </w:r>
      <w:r w:rsidRPr="006A43C0">
        <w:rPr>
          <w:rFonts w:ascii="Times New Roman" w:hAnsi="Times New Roman"/>
          <w:sz w:val="28"/>
        </w:rPr>
        <w:t xml:space="preserve">8 час. </w:t>
      </w:r>
      <w:r w:rsidR="002E1A28" w:rsidRPr="006A43C0">
        <w:rPr>
          <w:rFonts w:ascii="Times New Roman" w:hAnsi="Times New Roman"/>
          <w:sz w:val="28"/>
        </w:rPr>
        <w:t>00</w:t>
      </w:r>
      <w:r w:rsidRPr="006A43C0">
        <w:rPr>
          <w:rFonts w:ascii="Times New Roman" w:hAnsi="Times New Roman"/>
          <w:sz w:val="28"/>
        </w:rPr>
        <w:t xml:space="preserve"> мин.  до 20 час. </w:t>
      </w:r>
      <w:r w:rsidR="002E1A28" w:rsidRPr="006A43C0">
        <w:rPr>
          <w:rFonts w:ascii="Times New Roman" w:hAnsi="Times New Roman"/>
          <w:sz w:val="28"/>
        </w:rPr>
        <w:t>00</w:t>
      </w:r>
      <w:r w:rsidRPr="006A43C0">
        <w:rPr>
          <w:rFonts w:ascii="Times New Roman" w:hAnsi="Times New Roman"/>
          <w:sz w:val="28"/>
        </w:rPr>
        <w:t xml:space="preserve"> мин.</w:t>
      </w:r>
      <w:r w:rsidR="002E1A28" w:rsidRPr="006A43C0">
        <w:rPr>
          <w:rFonts w:ascii="Times New Roman" w:hAnsi="Times New Roman"/>
          <w:sz w:val="28"/>
        </w:rPr>
        <w:t>;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суббота</w:t>
      </w:r>
      <w:r w:rsidR="00F72473" w:rsidRPr="006A43C0">
        <w:rPr>
          <w:rFonts w:ascii="Times New Roman" w:hAnsi="Times New Roman"/>
          <w:sz w:val="28"/>
          <w:szCs w:val="28"/>
        </w:rPr>
        <w:t xml:space="preserve"> с </w:t>
      </w:r>
      <w:r w:rsidR="00E73B38" w:rsidRPr="006A43C0">
        <w:rPr>
          <w:rFonts w:ascii="Times New Roman" w:hAnsi="Times New Roman"/>
          <w:sz w:val="28"/>
          <w:szCs w:val="28"/>
        </w:rPr>
        <w:t>0</w:t>
      </w:r>
      <w:r w:rsidR="00F72473" w:rsidRPr="006A43C0">
        <w:rPr>
          <w:rFonts w:ascii="Times New Roman" w:hAnsi="Times New Roman"/>
          <w:sz w:val="28"/>
          <w:szCs w:val="28"/>
        </w:rPr>
        <w:t xml:space="preserve">9 час. 00 до 13 час. </w:t>
      </w:r>
      <w:r w:rsidRPr="006A43C0">
        <w:rPr>
          <w:rFonts w:ascii="Times New Roman" w:hAnsi="Times New Roman"/>
          <w:sz w:val="28"/>
          <w:szCs w:val="28"/>
        </w:rPr>
        <w:t>00</w:t>
      </w:r>
      <w:r w:rsidR="00F72473" w:rsidRPr="006A43C0">
        <w:rPr>
          <w:rFonts w:ascii="Times New Roman" w:hAnsi="Times New Roman"/>
          <w:sz w:val="28"/>
          <w:szCs w:val="28"/>
        </w:rPr>
        <w:t xml:space="preserve"> мин.</w:t>
      </w:r>
      <w:r w:rsidRPr="006A43C0">
        <w:rPr>
          <w:rFonts w:ascii="Times New Roman" w:hAnsi="Times New Roman"/>
          <w:sz w:val="28"/>
          <w:szCs w:val="28"/>
        </w:rPr>
        <w:t>;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без перерыва;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2E1A28" w:rsidRPr="006A43C0" w:rsidRDefault="001714B2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919E7" w:rsidRPr="006A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E1A28" w:rsidRPr="006A43C0">
        <w:rPr>
          <w:rFonts w:ascii="Times New Roman" w:hAnsi="Times New Roman"/>
          <w:sz w:val="28"/>
          <w:szCs w:val="28"/>
        </w:rPr>
        <w:t>правочные телефоны</w:t>
      </w:r>
      <w:r w:rsidR="00186237">
        <w:rPr>
          <w:rFonts w:ascii="Times New Roman" w:hAnsi="Times New Roman"/>
          <w:sz w:val="28"/>
          <w:szCs w:val="28"/>
        </w:rPr>
        <w:t xml:space="preserve"> Комитета и Центра</w:t>
      </w:r>
      <w:r w:rsidR="00F72473" w:rsidRPr="006A43C0">
        <w:rPr>
          <w:rFonts w:ascii="Times New Roman" w:hAnsi="Times New Roman"/>
          <w:sz w:val="28"/>
          <w:szCs w:val="28"/>
        </w:rPr>
        <w:t>:</w:t>
      </w:r>
    </w:p>
    <w:p w:rsidR="002E1A28" w:rsidRPr="006A43C0" w:rsidRDefault="00F72473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т</w:t>
      </w:r>
      <w:r w:rsidR="00186237">
        <w:rPr>
          <w:rFonts w:ascii="Times New Roman" w:hAnsi="Times New Roman"/>
          <w:sz w:val="28"/>
          <w:szCs w:val="28"/>
        </w:rPr>
        <w:t>елефон Комитета (8652) 35-02-58,</w:t>
      </w:r>
    </w:p>
    <w:p w:rsidR="002E1A28" w:rsidRPr="006A43C0" w:rsidRDefault="00F72473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т</w:t>
      </w:r>
      <w:r w:rsidR="00186237">
        <w:rPr>
          <w:rFonts w:ascii="Times New Roman" w:hAnsi="Times New Roman"/>
          <w:sz w:val="28"/>
          <w:szCs w:val="28"/>
        </w:rPr>
        <w:t>елефон Центра (8652) 24-77-52.</w:t>
      </w:r>
    </w:p>
    <w:p w:rsidR="002E1A28" w:rsidRPr="006A43C0" w:rsidRDefault="001714B2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B54A0" w:rsidRPr="006A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E1A28" w:rsidRPr="006A43C0">
        <w:rPr>
          <w:rFonts w:ascii="Times New Roman" w:hAnsi="Times New Roman"/>
          <w:sz w:val="28"/>
          <w:szCs w:val="28"/>
        </w:rPr>
        <w:t xml:space="preserve">дреса официальных сайтов </w:t>
      </w:r>
      <w:r w:rsidR="00FF6D6D" w:rsidRPr="006A43C0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="002E1A28" w:rsidRPr="006A43C0">
        <w:rPr>
          <w:rFonts w:ascii="Times New Roman" w:hAnsi="Times New Roman"/>
          <w:sz w:val="28"/>
          <w:szCs w:val="28"/>
        </w:rPr>
        <w:t xml:space="preserve">и Центра в </w:t>
      </w:r>
      <w:proofErr w:type="spellStart"/>
      <w:r w:rsidR="002E1A28" w:rsidRPr="006A43C0">
        <w:rPr>
          <w:rFonts w:ascii="Times New Roman" w:hAnsi="Times New Roman"/>
          <w:sz w:val="28"/>
          <w:szCs w:val="28"/>
        </w:rPr>
        <w:t>информационно-телекоммуницикаци</w:t>
      </w:r>
      <w:r w:rsidR="00C87150" w:rsidRPr="006A43C0">
        <w:rPr>
          <w:rFonts w:ascii="Times New Roman" w:hAnsi="Times New Roman"/>
          <w:sz w:val="28"/>
          <w:szCs w:val="28"/>
        </w:rPr>
        <w:t>онной</w:t>
      </w:r>
      <w:proofErr w:type="spellEnd"/>
      <w:r w:rsidR="00C87150" w:rsidRPr="006A43C0">
        <w:rPr>
          <w:rFonts w:ascii="Times New Roman" w:hAnsi="Times New Roman"/>
          <w:sz w:val="28"/>
          <w:szCs w:val="28"/>
        </w:rPr>
        <w:t xml:space="preserve"> сети «Интернет» </w:t>
      </w:r>
      <w:r w:rsidR="002E1A28" w:rsidRPr="006A43C0">
        <w:rPr>
          <w:rFonts w:ascii="Times New Roman" w:hAnsi="Times New Roman"/>
          <w:sz w:val="28"/>
          <w:szCs w:val="28"/>
        </w:rPr>
        <w:t>(далее – сеть «Интернет»), содержащих информацию о предоставлении услу</w:t>
      </w:r>
      <w:r w:rsidR="00F72473" w:rsidRPr="006A43C0">
        <w:rPr>
          <w:rFonts w:ascii="Times New Roman" w:hAnsi="Times New Roman"/>
          <w:sz w:val="28"/>
          <w:szCs w:val="28"/>
        </w:rPr>
        <w:t>ги, адреса их электронной почты:</w:t>
      </w:r>
    </w:p>
    <w:p w:rsidR="002E1A28" w:rsidRPr="006A43C0" w:rsidRDefault="00F72473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о</w:t>
      </w:r>
      <w:r w:rsidR="002E1A28" w:rsidRPr="006A43C0">
        <w:rPr>
          <w:rFonts w:ascii="Times New Roman" w:hAnsi="Times New Roman"/>
          <w:sz w:val="28"/>
          <w:szCs w:val="28"/>
        </w:rPr>
        <w:t>фициальный сайт администрации горо</w:t>
      </w:r>
      <w:r w:rsidRPr="006A43C0">
        <w:rPr>
          <w:rFonts w:ascii="Times New Roman" w:hAnsi="Times New Roman"/>
          <w:sz w:val="28"/>
          <w:szCs w:val="28"/>
        </w:rPr>
        <w:t xml:space="preserve">да Ставрополя в сети «Интернет» </w:t>
      </w:r>
      <w:proofErr w:type="spellStart"/>
      <w:r w:rsidR="00D53499" w:rsidRPr="006A43C0">
        <w:rPr>
          <w:rFonts w:ascii="Times New Roman" w:hAnsi="Times New Roman"/>
          <w:sz w:val="28"/>
          <w:szCs w:val="28"/>
        </w:rPr>
        <w:t>ставрополь</w:t>
      </w:r>
      <w:proofErr w:type="gramStart"/>
      <w:r w:rsidR="002E1A28" w:rsidRPr="006A43C0">
        <w:rPr>
          <w:rFonts w:ascii="Times New Roman" w:hAnsi="Times New Roman"/>
          <w:sz w:val="28"/>
          <w:szCs w:val="28"/>
        </w:rPr>
        <w:t>.</w:t>
      </w:r>
      <w:r w:rsidR="00D53499" w:rsidRPr="006A43C0">
        <w:rPr>
          <w:rFonts w:ascii="Times New Roman" w:hAnsi="Times New Roman"/>
          <w:sz w:val="28"/>
          <w:szCs w:val="28"/>
        </w:rPr>
        <w:t>р</w:t>
      </w:r>
      <w:proofErr w:type="gramEnd"/>
      <w:r w:rsidR="00D53499" w:rsidRPr="006A43C0">
        <w:rPr>
          <w:rFonts w:ascii="Times New Roman" w:hAnsi="Times New Roman"/>
          <w:sz w:val="28"/>
          <w:szCs w:val="28"/>
        </w:rPr>
        <w:t>ф</w:t>
      </w:r>
      <w:proofErr w:type="spellEnd"/>
      <w:r w:rsidRPr="006A43C0">
        <w:rPr>
          <w:rFonts w:ascii="Times New Roman" w:hAnsi="Times New Roman"/>
          <w:sz w:val="28"/>
          <w:szCs w:val="28"/>
        </w:rPr>
        <w:t>;</w:t>
      </w:r>
    </w:p>
    <w:p w:rsidR="002E1A28" w:rsidRPr="006A43C0" w:rsidRDefault="00F72473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о</w:t>
      </w:r>
      <w:r w:rsidR="002E1A28" w:rsidRPr="006A43C0">
        <w:rPr>
          <w:rFonts w:ascii="Times New Roman" w:hAnsi="Times New Roman"/>
          <w:sz w:val="28"/>
          <w:szCs w:val="28"/>
        </w:rPr>
        <w:t xml:space="preserve">фициальный сайт Центра </w:t>
      </w:r>
      <w:r w:rsidRPr="006A43C0">
        <w:rPr>
          <w:rFonts w:ascii="Times New Roman" w:hAnsi="Times New Roman"/>
          <w:sz w:val="28"/>
          <w:szCs w:val="28"/>
        </w:rPr>
        <w:t>в сети «Интернет»: www.mfc26.ru;</w:t>
      </w:r>
    </w:p>
    <w:p w:rsidR="002E1A28" w:rsidRPr="006A43C0" w:rsidRDefault="00F72473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э</w:t>
      </w:r>
      <w:r w:rsidR="002E1A28" w:rsidRPr="006A43C0">
        <w:rPr>
          <w:rFonts w:ascii="Times New Roman" w:hAnsi="Times New Roman"/>
          <w:sz w:val="28"/>
          <w:szCs w:val="28"/>
        </w:rPr>
        <w:t>лектронная</w:t>
      </w:r>
      <w:r w:rsidRPr="006A43C0">
        <w:rPr>
          <w:rFonts w:ascii="Times New Roman" w:hAnsi="Times New Roman"/>
          <w:sz w:val="28"/>
          <w:szCs w:val="28"/>
        </w:rPr>
        <w:t xml:space="preserve"> почта Комитета: </w:t>
      </w:r>
      <w:proofErr w:type="spellStart"/>
      <w:r w:rsidRPr="006A43C0">
        <w:rPr>
          <w:rFonts w:ascii="Times New Roman" w:hAnsi="Times New Roman"/>
          <w:sz w:val="28"/>
          <w:szCs w:val="28"/>
        </w:rPr>
        <w:t>kghadm@mail.ru</w:t>
      </w:r>
      <w:proofErr w:type="spellEnd"/>
      <w:r w:rsidRPr="006A43C0">
        <w:rPr>
          <w:rFonts w:ascii="Times New Roman" w:hAnsi="Times New Roman"/>
          <w:sz w:val="28"/>
          <w:szCs w:val="28"/>
        </w:rPr>
        <w:t>;</w:t>
      </w:r>
    </w:p>
    <w:p w:rsidR="002E1A28" w:rsidRPr="006A43C0" w:rsidRDefault="00F72473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э</w:t>
      </w:r>
      <w:r w:rsidR="002E1A28" w:rsidRPr="006A43C0">
        <w:rPr>
          <w:rFonts w:ascii="Times New Roman" w:hAnsi="Times New Roman"/>
          <w:sz w:val="28"/>
          <w:szCs w:val="28"/>
        </w:rPr>
        <w:t>лектронная почта Центра: mfc.stv@mfc26.ru.</w:t>
      </w:r>
    </w:p>
    <w:p w:rsidR="002E1A28" w:rsidRPr="006A43C0" w:rsidRDefault="006919E7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6</w:t>
      </w:r>
      <w:r w:rsidR="001714B2">
        <w:rPr>
          <w:rFonts w:ascii="Times New Roman" w:hAnsi="Times New Roman"/>
          <w:sz w:val="28"/>
          <w:szCs w:val="28"/>
        </w:rPr>
        <w:t>.</w:t>
      </w:r>
      <w:r w:rsidR="00BB54A0" w:rsidRPr="006A43C0">
        <w:rPr>
          <w:rFonts w:ascii="Times New Roman" w:hAnsi="Times New Roman"/>
          <w:sz w:val="28"/>
          <w:szCs w:val="28"/>
        </w:rPr>
        <w:t xml:space="preserve"> </w:t>
      </w:r>
      <w:r w:rsidR="002E1A28" w:rsidRPr="006A43C0"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Комитете и Центре осуществляется:</w:t>
      </w:r>
    </w:p>
    <w:p w:rsidR="00676220" w:rsidRPr="006A43C0" w:rsidRDefault="00915D2D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</w:t>
      </w:r>
      <w:r w:rsidR="00676220" w:rsidRPr="006A43C0">
        <w:rPr>
          <w:rFonts w:ascii="Times New Roman" w:hAnsi="Times New Roman"/>
          <w:sz w:val="28"/>
          <w:szCs w:val="28"/>
        </w:rPr>
        <w:t>ри личном обращении заявителя;</w:t>
      </w:r>
    </w:p>
    <w:p w:rsidR="002E1A28" w:rsidRPr="006A43C0" w:rsidRDefault="002E1A28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при письменном обращении заявителя;</w:t>
      </w:r>
    </w:p>
    <w:p w:rsidR="002E1A28" w:rsidRPr="006A43C0" w:rsidRDefault="002E1A28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через официальный сайт </w:t>
      </w:r>
      <w:r w:rsidR="001714B2">
        <w:rPr>
          <w:rFonts w:ascii="Times New Roman" w:hAnsi="Times New Roman"/>
          <w:sz w:val="28"/>
          <w:szCs w:val="28"/>
        </w:rPr>
        <w:t>а</w:t>
      </w:r>
      <w:r w:rsidR="00FF3A6A" w:rsidRPr="006A43C0">
        <w:rPr>
          <w:rFonts w:ascii="Times New Roman" w:hAnsi="Times New Roman"/>
          <w:sz w:val="28"/>
          <w:szCs w:val="28"/>
        </w:rPr>
        <w:t>дминистрации города Ставрополя</w:t>
      </w:r>
      <w:r w:rsidRPr="006A43C0">
        <w:rPr>
          <w:rFonts w:ascii="Times New Roman" w:hAnsi="Times New Roman"/>
          <w:sz w:val="28"/>
          <w:szCs w:val="28"/>
        </w:rPr>
        <w:t xml:space="preserve"> и</w:t>
      </w:r>
      <w:r w:rsidR="00C06424" w:rsidRPr="006A43C0">
        <w:rPr>
          <w:rFonts w:ascii="Times New Roman" w:hAnsi="Times New Roman"/>
          <w:sz w:val="28"/>
          <w:szCs w:val="28"/>
        </w:rPr>
        <w:t xml:space="preserve"> электронную почту</w:t>
      </w:r>
      <w:r w:rsidR="00FF3A6A" w:rsidRPr="006A43C0">
        <w:rPr>
          <w:rFonts w:ascii="Times New Roman" w:hAnsi="Times New Roman"/>
          <w:sz w:val="28"/>
          <w:szCs w:val="28"/>
        </w:rPr>
        <w:t xml:space="preserve"> Комитета</w:t>
      </w:r>
      <w:r w:rsidRPr="006A43C0">
        <w:rPr>
          <w:rFonts w:ascii="Times New Roman" w:hAnsi="Times New Roman"/>
          <w:sz w:val="28"/>
          <w:szCs w:val="28"/>
        </w:rPr>
        <w:t>;</w:t>
      </w:r>
    </w:p>
    <w:p w:rsidR="002E1A28" w:rsidRPr="006A43C0" w:rsidRDefault="002E1A28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Pr="006A43C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6A43C0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2E1A28" w:rsidRPr="006A43C0" w:rsidRDefault="002E1A28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</w:t>
      </w:r>
      <w:r w:rsidRPr="006A43C0">
        <w:rPr>
          <w:rFonts w:ascii="Times New Roman" w:hAnsi="Times New Roman"/>
          <w:sz w:val="28"/>
          <w:szCs w:val="28"/>
        </w:rPr>
        <w:lastRenderedPageBreak/>
        <w:t>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</w:t>
      </w:r>
      <w:r w:rsidR="00915D2D" w:rsidRPr="006A43C0">
        <w:rPr>
          <w:rFonts w:ascii="Times New Roman" w:hAnsi="Times New Roman"/>
          <w:sz w:val="28"/>
          <w:szCs w:val="28"/>
        </w:rPr>
        <w:t>ных услуг Ставропольского края);</w:t>
      </w:r>
    </w:p>
    <w:p w:rsidR="00915D2D" w:rsidRPr="006A43C0" w:rsidRDefault="00915D2D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посредством универсальной электронной карты.</w:t>
      </w:r>
    </w:p>
    <w:p w:rsidR="002E1A28" w:rsidRPr="006A43C0" w:rsidRDefault="006919E7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7</w:t>
      </w:r>
      <w:r w:rsidR="001714B2">
        <w:rPr>
          <w:rFonts w:ascii="Times New Roman" w:hAnsi="Times New Roman"/>
          <w:sz w:val="28"/>
          <w:szCs w:val="28"/>
        </w:rPr>
        <w:t>.</w:t>
      </w:r>
      <w:r w:rsidR="00BB54A0" w:rsidRPr="006A43C0">
        <w:rPr>
          <w:rFonts w:ascii="Times New Roman" w:hAnsi="Times New Roman"/>
          <w:sz w:val="28"/>
          <w:szCs w:val="28"/>
        </w:rPr>
        <w:t xml:space="preserve"> </w:t>
      </w:r>
      <w:r w:rsidR="002E1A28" w:rsidRPr="006A43C0">
        <w:rPr>
          <w:rFonts w:ascii="Times New Roman" w:hAnsi="Times New Roman"/>
          <w:sz w:val="28"/>
          <w:szCs w:val="28"/>
        </w:rPr>
        <w:t>На информационных стендах Комитета и Центра размещается следующая информация:</w:t>
      </w:r>
    </w:p>
    <w:p w:rsidR="002E1A28" w:rsidRPr="006A43C0" w:rsidRDefault="002E1A28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перечень документов, необходимых для получения услуги;</w:t>
      </w:r>
    </w:p>
    <w:p w:rsidR="002E1A28" w:rsidRPr="006A43C0" w:rsidRDefault="002E1A28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сроки предост</w:t>
      </w:r>
      <w:r w:rsidR="00F72473" w:rsidRPr="006A43C0">
        <w:rPr>
          <w:rFonts w:ascii="Times New Roman" w:hAnsi="Times New Roman"/>
          <w:sz w:val="28"/>
          <w:szCs w:val="28"/>
        </w:rPr>
        <w:t>авления услуги</w:t>
      </w:r>
      <w:r w:rsidR="00D53499" w:rsidRPr="006A43C0">
        <w:rPr>
          <w:rFonts w:ascii="Times New Roman" w:hAnsi="Times New Roman"/>
          <w:sz w:val="28"/>
          <w:szCs w:val="28"/>
        </w:rPr>
        <w:t>;</w:t>
      </w:r>
    </w:p>
    <w:p w:rsidR="002E1A28" w:rsidRPr="006A43C0" w:rsidRDefault="002E1A28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размер государственных пошлин и иных платежей, </w:t>
      </w:r>
      <w:r w:rsidR="00CD1CE2" w:rsidRPr="006A43C0">
        <w:rPr>
          <w:rFonts w:ascii="Times New Roman" w:hAnsi="Times New Roman"/>
          <w:sz w:val="28"/>
          <w:szCs w:val="28"/>
        </w:rPr>
        <w:t>уплачиваемых заявителем при получении услуги</w:t>
      </w:r>
      <w:r w:rsidRPr="006A43C0">
        <w:rPr>
          <w:rFonts w:ascii="Times New Roman" w:hAnsi="Times New Roman"/>
          <w:sz w:val="28"/>
          <w:szCs w:val="28"/>
        </w:rPr>
        <w:t>;</w:t>
      </w:r>
    </w:p>
    <w:p w:rsidR="002E1A28" w:rsidRPr="006A43C0" w:rsidRDefault="002E1A28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Ко</w:t>
      </w:r>
      <w:r w:rsidR="00726FE5" w:rsidRPr="006A43C0">
        <w:rPr>
          <w:rFonts w:ascii="Times New Roman" w:hAnsi="Times New Roman"/>
          <w:sz w:val="28"/>
          <w:szCs w:val="28"/>
        </w:rPr>
        <w:t>митета, Центра, должностных лиц,</w:t>
      </w:r>
      <w:r w:rsidRPr="006A43C0">
        <w:rPr>
          <w:rFonts w:ascii="Times New Roman" w:hAnsi="Times New Roman"/>
          <w:sz w:val="28"/>
          <w:szCs w:val="28"/>
        </w:rPr>
        <w:t xml:space="preserve"> </w:t>
      </w:r>
      <w:r w:rsidR="001714B2">
        <w:rPr>
          <w:rFonts w:ascii="Times New Roman" w:hAnsi="Times New Roman"/>
          <w:sz w:val="28"/>
          <w:szCs w:val="28"/>
        </w:rPr>
        <w:t xml:space="preserve">муниципальных служащих Комитета, специалистов </w:t>
      </w:r>
      <w:r w:rsidRPr="006A43C0">
        <w:rPr>
          <w:rFonts w:ascii="Times New Roman" w:hAnsi="Times New Roman"/>
          <w:sz w:val="28"/>
          <w:szCs w:val="28"/>
        </w:rPr>
        <w:t>Центра.</w:t>
      </w:r>
    </w:p>
    <w:p w:rsidR="002E1A28" w:rsidRPr="006A43C0" w:rsidRDefault="006919E7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BB54A0" w:rsidRPr="006A43C0">
        <w:rPr>
          <w:rFonts w:ascii="Times New Roman" w:hAnsi="Times New Roman"/>
          <w:sz w:val="28"/>
          <w:szCs w:val="28"/>
        </w:rPr>
        <w:t xml:space="preserve">. </w:t>
      </w:r>
      <w:r w:rsidR="002E1A28" w:rsidRPr="006A43C0"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города Ставрополя, </w:t>
      </w:r>
      <w:r w:rsidR="00F72473" w:rsidRPr="006A43C0">
        <w:rPr>
          <w:rFonts w:ascii="Times New Roman" w:hAnsi="Times New Roman"/>
          <w:sz w:val="28"/>
          <w:szCs w:val="28"/>
        </w:rPr>
        <w:t xml:space="preserve">                       </w:t>
      </w:r>
      <w:r w:rsidR="002E1A28" w:rsidRPr="006A43C0">
        <w:rPr>
          <w:rFonts w:ascii="Times New Roman" w:hAnsi="Times New Roman"/>
          <w:sz w:val="28"/>
          <w:szCs w:val="28"/>
        </w:rPr>
        <w:t>а также на Едином портале и Портале государственных и муниципальных услуг Ставропольского края.</w:t>
      </w:r>
    </w:p>
    <w:p w:rsidR="002E1A28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6919E7" w:rsidP="006919E7">
      <w:pPr>
        <w:tabs>
          <w:tab w:val="left" w:pos="5103"/>
          <w:tab w:val="right" w:pos="9638"/>
        </w:tabs>
        <w:spacing w:after="0" w:line="240" w:lineRule="auto"/>
        <w:ind w:right="-284" w:firstLine="550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  <w:lang w:val="en-US"/>
        </w:rPr>
        <w:t>II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2E1A28" w:rsidRPr="006A43C0">
        <w:rPr>
          <w:rFonts w:ascii="Times New Roman" w:hAnsi="Times New Roman"/>
          <w:sz w:val="28"/>
          <w:szCs w:val="28"/>
        </w:rPr>
        <w:t>Стандарт предоставления услуги</w:t>
      </w:r>
    </w:p>
    <w:p w:rsidR="002E1A28" w:rsidRPr="006A43C0" w:rsidRDefault="002E1A28" w:rsidP="006919E7">
      <w:pPr>
        <w:tabs>
          <w:tab w:val="left" w:pos="5103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856F7E" w:rsidRPr="006A43C0" w:rsidRDefault="00BB54A0" w:rsidP="006919E7">
      <w:pPr>
        <w:tabs>
          <w:tab w:val="left" w:pos="-360"/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Наименование услуги</w:t>
      </w:r>
    </w:p>
    <w:p w:rsidR="00BB54A0" w:rsidRPr="006A43C0" w:rsidRDefault="00BB54A0" w:rsidP="00266AAA">
      <w:pPr>
        <w:tabs>
          <w:tab w:val="left" w:pos="-360"/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856F7E" w:rsidRPr="006A43C0" w:rsidRDefault="006919E7" w:rsidP="006919E7">
      <w:pPr>
        <w:tabs>
          <w:tab w:val="left" w:pos="-360"/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ab/>
        <w:t>9</w:t>
      </w:r>
      <w:r w:rsidR="00BB54A0" w:rsidRPr="006A43C0">
        <w:rPr>
          <w:rFonts w:ascii="Times New Roman" w:hAnsi="Times New Roman"/>
          <w:sz w:val="28"/>
          <w:szCs w:val="28"/>
        </w:rPr>
        <w:t xml:space="preserve">. </w:t>
      </w:r>
      <w:r w:rsidR="003F47FD" w:rsidRPr="006A43C0">
        <w:rPr>
          <w:rFonts w:ascii="Times New Roman" w:hAnsi="Times New Roman"/>
          <w:sz w:val="28"/>
          <w:szCs w:val="28"/>
        </w:rPr>
        <w:t xml:space="preserve">Полное наименование услуги «Выдача специальных разрешений на движение по автомобильным дорогам </w:t>
      </w:r>
      <w:r w:rsidR="00552BC0" w:rsidRPr="006A43C0">
        <w:rPr>
          <w:rFonts w:ascii="Times New Roman" w:hAnsi="Times New Roman"/>
          <w:sz w:val="28"/>
          <w:szCs w:val="28"/>
        </w:rPr>
        <w:t>общего пользования местного значения в границах города Ставрополя</w:t>
      </w:r>
      <w:r w:rsidR="003F47FD" w:rsidRPr="006A43C0">
        <w:rPr>
          <w:rFonts w:ascii="Times New Roman" w:hAnsi="Times New Roman"/>
          <w:sz w:val="28"/>
          <w:szCs w:val="28"/>
        </w:rPr>
        <w:t xml:space="preserve"> транспортных средств, осуществ</w:t>
      </w:r>
      <w:r w:rsidR="003F47FD" w:rsidRPr="006A43C0">
        <w:rPr>
          <w:rFonts w:ascii="Times New Roman" w:hAnsi="Times New Roman"/>
          <w:sz w:val="28"/>
          <w:szCs w:val="28"/>
        </w:rPr>
        <w:softHyphen/>
        <w:t>ляющих перевозки опасных, тяжеловесных и (или) крупногаба</w:t>
      </w:r>
      <w:r w:rsidR="003F47FD" w:rsidRPr="006A43C0">
        <w:rPr>
          <w:rFonts w:ascii="Times New Roman" w:hAnsi="Times New Roman"/>
          <w:sz w:val="28"/>
          <w:szCs w:val="28"/>
        </w:rPr>
        <w:softHyphen/>
        <w:t>ритных грузов».</w:t>
      </w:r>
    </w:p>
    <w:p w:rsidR="00BB54A0" w:rsidRPr="006A43C0" w:rsidRDefault="00BB54A0" w:rsidP="00266AAA">
      <w:pPr>
        <w:tabs>
          <w:tab w:val="left" w:pos="-360"/>
          <w:tab w:val="left" w:pos="5103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31059" w:rsidRPr="006A43C0" w:rsidRDefault="00D31059" w:rsidP="00266AAA">
      <w:pPr>
        <w:tabs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Наименование </w:t>
      </w:r>
      <w:r w:rsidR="00BB54A0" w:rsidRPr="006A43C0">
        <w:rPr>
          <w:rFonts w:ascii="Times New Roman" w:hAnsi="Times New Roman"/>
          <w:sz w:val="28"/>
          <w:szCs w:val="28"/>
        </w:rPr>
        <w:t>органа, предоставляющего услугу</w:t>
      </w:r>
    </w:p>
    <w:p w:rsidR="00BB54A0" w:rsidRPr="006A43C0" w:rsidRDefault="00BB54A0" w:rsidP="00266AAA">
      <w:pPr>
        <w:tabs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2E1A28" w:rsidRPr="006A43C0" w:rsidRDefault="006919E7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>10</w:t>
      </w:r>
      <w:r w:rsidR="00BB54A0" w:rsidRPr="006A43C0">
        <w:rPr>
          <w:rFonts w:ascii="Times New Roman" w:hAnsi="Times New Roman"/>
          <w:sz w:val="28"/>
        </w:rPr>
        <w:t xml:space="preserve">. </w:t>
      </w:r>
      <w:r w:rsidR="002E1A28" w:rsidRPr="006A43C0">
        <w:rPr>
          <w:rFonts w:ascii="Times New Roman" w:hAnsi="Times New Roman"/>
          <w:sz w:val="28"/>
        </w:rPr>
        <w:t>Услуга предоставляется Комитетом.</w:t>
      </w:r>
    </w:p>
    <w:p w:rsidR="00A25779" w:rsidRPr="006A43C0" w:rsidRDefault="002E1A28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</w:rPr>
        <w:t>При предоставлении услуги Комитет осуществляет взаимодействие</w:t>
      </w:r>
      <w:r w:rsidR="00915D2D" w:rsidRPr="006A43C0">
        <w:rPr>
          <w:rFonts w:ascii="Times New Roman" w:hAnsi="Times New Roman"/>
          <w:sz w:val="28"/>
        </w:rPr>
        <w:t>:</w:t>
      </w:r>
    </w:p>
    <w:p w:rsidR="002E1A28" w:rsidRPr="006A43C0" w:rsidRDefault="002E1A28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</w:rPr>
        <w:t xml:space="preserve">с </w:t>
      </w:r>
      <w:r w:rsidR="00915D2D" w:rsidRPr="006A43C0">
        <w:rPr>
          <w:rFonts w:ascii="Times New Roman" w:hAnsi="Times New Roman"/>
          <w:sz w:val="28"/>
          <w:szCs w:val="28"/>
        </w:rPr>
        <w:t>Центром;</w:t>
      </w:r>
    </w:p>
    <w:p w:rsidR="00F077D3" w:rsidRPr="006A43C0" w:rsidRDefault="00F4395D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с</w:t>
      </w:r>
      <w:r w:rsidR="00F077D3" w:rsidRPr="006A43C0">
        <w:rPr>
          <w:rFonts w:ascii="Times New Roman" w:hAnsi="Times New Roman"/>
          <w:sz w:val="28"/>
          <w:szCs w:val="28"/>
        </w:rPr>
        <w:t xml:space="preserve"> </w:t>
      </w:r>
      <w:r w:rsidR="00590046" w:rsidRPr="006A43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Федеральной налоговой службой России (далее – ФНС России)</w:t>
      </w:r>
      <w:r w:rsidR="00D53499" w:rsidRPr="006A43C0">
        <w:rPr>
          <w:rFonts w:ascii="Times New Roman" w:hAnsi="Times New Roman"/>
          <w:sz w:val="28"/>
          <w:szCs w:val="28"/>
        </w:rPr>
        <w:t>;</w:t>
      </w:r>
    </w:p>
    <w:p w:rsidR="00D47A88" w:rsidRPr="006A43C0" w:rsidRDefault="00F4395D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с </w:t>
      </w:r>
      <w:r w:rsidR="001606CB">
        <w:rPr>
          <w:rFonts w:ascii="Times New Roman" w:hAnsi="Times New Roman"/>
          <w:sz w:val="28"/>
          <w:szCs w:val="28"/>
        </w:rPr>
        <w:t>Государственной инспекцией безопасности дорожного движения</w:t>
      </w:r>
      <w:r w:rsidR="00D47A88" w:rsidRPr="006A43C0">
        <w:rPr>
          <w:rFonts w:ascii="Times New Roman" w:hAnsi="Times New Roman"/>
          <w:sz w:val="28"/>
          <w:szCs w:val="28"/>
        </w:rPr>
        <w:t>;</w:t>
      </w:r>
    </w:p>
    <w:p w:rsidR="003E1559" w:rsidRDefault="00D47A88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cs="Calibri"/>
        </w:rPr>
      </w:pPr>
      <w:r w:rsidRPr="006A43C0">
        <w:rPr>
          <w:rFonts w:ascii="Times New Roman" w:hAnsi="Times New Roman"/>
          <w:sz w:val="28"/>
          <w:szCs w:val="28"/>
        </w:rPr>
        <w:t xml:space="preserve">с владельцами </w:t>
      </w:r>
      <w:r w:rsidR="003E1559" w:rsidRPr="003E1559">
        <w:rPr>
          <w:rFonts w:ascii="Times New Roman" w:hAnsi="Times New Roman"/>
          <w:sz w:val="28"/>
          <w:szCs w:val="28"/>
        </w:rPr>
        <w:t>автомобильных дорог, по которым проходит маршрут</w:t>
      </w:r>
      <w:r w:rsidR="003E1559">
        <w:rPr>
          <w:rFonts w:ascii="Times New Roman" w:hAnsi="Times New Roman"/>
          <w:sz w:val="28"/>
          <w:szCs w:val="28"/>
        </w:rPr>
        <w:t xml:space="preserve"> движения;</w:t>
      </w:r>
    </w:p>
    <w:p w:rsidR="00C06424" w:rsidRPr="006A43C0" w:rsidRDefault="003E1559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E1559">
        <w:rPr>
          <w:rFonts w:ascii="Times New Roman" w:hAnsi="Times New Roman"/>
          <w:sz w:val="28"/>
          <w:szCs w:val="28"/>
        </w:rPr>
        <w:t>с владельцами</w:t>
      </w:r>
      <w:r>
        <w:rPr>
          <w:rFonts w:cs="Calibri"/>
        </w:rPr>
        <w:t xml:space="preserve"> </w:t>
      </w:r>
      <w:r w:rsidR="00D47A88" w:rsidRPr="006A43C0">
        <w:rPr>
          <w:rFonts w:ascii="Times New Roman" w:hAnsi="Times New Roman"/>
          <w:sz w:val="28"/>
          <w:szCs w:val="28"/>
        </w:rPr>
        <w:t>пересекающих автомобильную дорогу сооружений и инженерных коммуникаций.</w:t>
      </w:r>
    </w:p>
    <w:p w:rsidR="00915D2D" w:rsidRPr="006A43C0" w:rsidRDefault="00915D2D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D47A88" w:rsidRPr="006A43C0">
        <w:rPr>
          <w:rFonts w:ascii="Times New Roman" w:hAnsi="Times New Roman"/>
          <w:sz w:val="28"/>
          <w:szCs w:val="28"/>
        </w:rPr>
        <w:t xml:space="preserve">                     </w:t>
      </w:r>
      <w:r w:rsidRPr="006A43C0">
        <w:rPr>
          <w:rFonts w:ascii="Times New Roman" w:hAnsi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</w:t>
      </w:r>
      <w:r w:rsidR="00F36B40" w:rsidRPr="006A43C0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="00F36B40" w:rsidRPr="006A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6B40" w:rsidRPr="006A43C0">
        <w:rPr>
          <w:rFonts w:ascii="Times New Roman" w:hAnsi="Times New Roman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организациями, участвующими в предоставлении муниципальных услуг, утвержденный решением Ставропольской городской Думы от 08 августа 2012 г. № 243 </w:t>
      </w:r>
      <w:r w:rsidR="00D47A88" w:rsidRPr="006A43C0">
        <w:rPr>
          <w:rFonts w:ascii="Times New Roman" w:hAnsi="Times New Roman"/>
          <w:sz w:val="28"/>
          <w:szCs w:val="28"/>
        </w:rPr>
        <w:t xml:space="preserve">                   </w:t>
      </w:r>
      <w:r w:rsidR="00F36B40" w:rsidRPr="006A43C0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организациями, участвующими</w:t>
      </w:r>
      <w:proofErr w:type="gramEnd"/>
      <w:r w:rsidR="00F36B40" w:rsidRPr="006A43C0">
        <w:rPr>
          <w:rFonts w:ascii="Times New Roman" w:hAnsi="Times New Roman"/>
          <w:sz w:val="28"/>
          <w:szCs w:val="28"/>
        </w:rPr>
        <w:t xml:space="preserve"> в предоставлении муниципальных услуг».</w:t>
      </w:r>
    </w:p>
    <w:p w:rsidR="00FF3A6A" w:rsidRPr="006A43C0" w:rsidRDefault="00FF3A6A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62605D" w:rsidP="00266AAA">
      <w:pPr>
        <w:tabs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</w:rPr>
      </w:pPr>
      <w:r w:rsidRPr="006A43C0">
        <w:rPr>
          <w:rFonts w:ascii="Times New Roman" w:hAnsi="Times New Roman"/>
          <w:sz w:val="28"/>
          <w:szCs w:val="28"/>
        </w:rPr>
        <w:t>Описание р</w:t>
      </w:r>
      <w:r w:rsidR="00550244" w:rsidRPr="006A43C0">
        <w:rPr>
          <w:rFonts w:ascii="Times New Roman" w:hAnsi="Times New Roman"/>
          <w:sz w:val="28"/>
        </w:rPr>
        <w:t>езультат</w:t>
      </w:r>
      <w:r w:rsidRPr="006A43C0">
        <w:rPr>
          <w:rFonts w:ascii="Times New Roman" w:hAnsi="Times New Roman"/>
          <w:sz w:val="28"/>
        </w:rPr>
        <w:t>а</w:t>
      </w:r>
      <w:r w:rsidR="002E1A28" w:rsidRPr="006A43C0">
        <w:rPr>
          <w:rFonts w:ascii="Times New Roman" w:hAnsi="Times New Roman"/>
          <w:sz w:val="28"/>
        </w:rPr>
        <w:t xml:space="preserve"> предоставления услуги</w:t>
      </w:r>
    </w:p>
    <w:p w:rsidR="00FF3A6A" w:rsidRPr="006A43C0" w:rsidRDefault="00FF3A6A" w:rsidP="00266AAA">
      <w:pPr>
        <w:tabs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</w:rPr>
      </w:pPr>
    </w:p>
    <w:p w:rsidR="00D47A88" w:rsidRPr="006A43C0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6919E7" w:rsidRPr="006A43C0">
        <w:rPr>
          <w:rFonts w:ascii="Times New Roman" w:hAnsi="Times New Roman"/>
          <w:sz w:val="28"/>
          <w:szCs w:val="28"/>
        </w:rPr>
        <w:t>1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D47A88" w:rsidRPr="006A43C0">
        <w:rPr>
          <w:rFonts w:ascii="Times New Roman" w:hAnsi="Times New Roman"/>
          <w:sz w:val="28"/>
          <w:szCs w:val="28"/>
        </w:rPr>
        <w:t>Результатом предоставления услуги явля</w:t>
      </w:r>
      <w:r w:rsidR="00B56490" w:rsidRPr="006A43C0">
        <w:rPr>
          <w:rFonts w:ascii="Times New Roman" w:hAnsi="Times New Roman"/>
          <w:sz w:val="28"/>
          <w:szCs w:val="28"/>
        </w:rPr>
        <w:t>е</w:t>
      </w:r>
      <w:r w:rsidR="00D47A88" w:rsidRPr="006A43C0">
        <w:rPr>
          <w:rFonts w:ascii="Times New Roman" w:hAnsi="Times New Roman"/>
          <w:sz w:val="28"/>
          <w:szCs w:val="28"/>
        </w:rPr>
        <w:t>тся:</w:t>
      </w:r>
    </w:p>
    <w:p w:rsidR="00346A6C" w:rsidRPr="006A43C0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1) </w:t>
      </w:r>
      <w:r w:rsidR="00D47A88" w:rsidRPr="006A43C0">
        <w:rPr>
          <w:rFonts w:ascii="Times New Roman" w:hAnsi="Times New Roman"/>
          <w:sz w:val="28"/>
          <w:szCs w:val="28"/>
        </w:rPr>
        <w:t>в</w:t>
      </w:r>
      <w:r w:rsidR="00346A6C" w:rsidRPr="006A43C0">
        <w:rPr>
          <w:rFonts w:ascii="Times New Roman" w:hAnsi="Times New Roman"/>
          <w:sz w:val="28"/>
          <w:szCs w:val="28"/>
        </w:rPr>
        <w:t xml:space="preserve">ыдача специального разрешения на движение по автомобильным дорогам </w:t>
      </w:r>
      <w:r w:rsidR="00552BC0" w:rsidRPr="006A43C0">
        <w:rPr>
          <w:rFonts w:ascii="Times New Roman" w:hAnsi="Times New Roman"/>
          <w:sz w:val="28"/>
          <w:szCs w:val="28"/>
        </w:rPr>
        <w:t>общего пользования местного значения в границах города Ставрополя</w:t>
      </w:r>
      <w:r w:rsidR="00346A6C" w:rsidRPr="006A43C0">
        <w:rPr>
          <w:rFonts w:ascii="Times New Roman" w:hAnsi="Times New Roman"/>
          <w:sz w:val="28"/>
          <w:szCs w:val="28"/>
        </w:rPr>
        <w:t xml:space="preserve"> транспортных средств, осуществ</w:t>
      </w:r>
      <w:r w:rsidR="00346A6C" w:rsidRPr="006A43C0">
        <w:rPr>
          <w:rFonts w:ascii="Times New Roman" w:hAnsi="Times New Roman"/>
          <w:sz w:val="28"/>
          <w:szCs w:val="28"/>
        </w:rPr>
        <w:softHyphen/>
        <w:t>ляющих перевозки опасных грузов;</w:t>
      </w:r>
    </w:p>
    <w:p w:rsidR="00346A6C" w:rsidRPr="006A43C0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2) </w:t>
      </w:r>
      <w:r w:rsidR="00D47A88" w:rsidRPr="006A43C0">
        <w:rPr>
          <w:rFonts w:ascii="Times New Roman" w:hAnsi="Times New Roman"/>
          <w:sz w:val="28"/>
          <w:szCs w:val="28"/>
        </w:rPr>
        <w:t>в</w:t>
      </w:r>
      <w:r w:rsidR="00346A6C" w:rsidRPr="006A43C0">
        <w:rPr>
          <w:rFonts w:ascii="Times New Roman" w:hAnsi="Times New Roman"/>
          <w:sz w:val="28"/>
          <w:szCs w:val="28"/>
        </w:rPr>
        <w:t>ыдача специального разрешения на движение по автомобильным дорогам города Ставрополя транспортных средств, осуществ</w:t>
      </w:r>
      <w:r w:rsidR="00346A6C" w:rsidRPr="006A43C0">
        <w:rPr>
          <w:rFonts w:ascii="Times New Roman" w:hAnsi="Times New Roman"/>
          <w:sz w:val="28"/>
          <w:szCs w:val="28"/>
        </w:rPr>
        <w:softHyphen/>
        <w:t>ляющих перевозки тяжеловесных и (или) крупногаба</w:t>
      </w:r>
      <w:r w:rsidR="00346A6C" w:rsidRPr="006A43C0">
        <w:rPr>
          <w:rFonts w:ascii="Times New Roman" w:hAnsi="Times New Roman"/>
          <w:sz w:val="28"/>
          <w:szCs w:val="28"/>
        </w:rPr>
        <w:softHyphen/>
        <w:t>ритных грузов;</w:t>
      </w:r>
    </w:p>
    <w:p w:rsidR="00FF3A6A" w:rsidRPr="006A43C0" w:rsidRDefault="00FF3A6A" w:rsidP="00266AAA">
      <w:pPr>
        <w:tabs>
          <w:tab w:val="left" w:pos="510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3C0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D47A88" w:rsidRPr="006A43C0">
        <w:rPr>
          <w:rFonts w:ascii="Times New Roman" w:hAnsi="Times New Roman"/>
          <w:sz w:val="28"/>
          <w:szCs w:val="28"/>
          <w:lang w:eastAsia="ru-RU"/>
        </w:rPr>
        <w:t>у</w:t>
      </w:r>
      <w:r w:rsidR="002E1A28" w:rsidRPr="006A43C0">
        <w:rPr>
          <w:rFonts w:ascii="Times New Roman" w:hAnsi="Times New Roman"/>
          <w:sz w:val="28"/>
          <w:szCs w:val="28"/>
          <w:lang w:eastAsia="ru-RU"/>
        </w:rPr>
        <w:t>ведомление об</w:t>
      </w:r>
      <w:r w:rsidR="00726FE5" w:rsidRPr="006A43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E05">
        <w:rPr>
          <w:rFonts w:ascii="Times New Roman" w:hAnsi="Times New Roman"/>
          <w:sz w:val="28"/>
          <w:szCs w:val="28"/>
          <w:lang w:eastAsia="ru-RU"/>
        </w:rPr>
        <w:t xml:space="preserve">отказе в предоставлении услуги в соответствии с </w:t>
      </w:r>
      <w:r w:rsidR="00726FE5" w:rsidRPr="006A43C0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A97E05">
        <w:rPr>
          <w:rFonts w:ascii="Times New Roman" w:hAnsi="Times New Roman"/>
          <w:sz w:val="28"/>
          <w:szCs w:val="28"/>
          <w:lang w:eastAsia="ru-RU"/>
        </w:rPr>
        <w:t>м</w:t>
      </w:r>
      <w:r w:rsidR="00726FE5" w:rsidRPr="006A43C0">
        <w:rPr>
          <w:rFonts w:ascii="Times New Roman" w:hAnsi="Times New Roman"/>
          <w:sz w:val="28"/>
          <w:szCs w:val="28"/>
          <w:lang w:eastAsia="ru-RU"/>
        </w:rPr>
        <w:t xml:space="preserve"> 7.</w:t>
      </w:r>
    </w:p>
    <w:p w:rsidR="00D47A88" w:rsidRPr="006A43C0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eastAsiaTheme="minorHAnsi" w:hAnsi="Times New Roman"/>
          <w:sz w:val="28"/>
          <w:szCs w:val="28"/>
        </w:rPr>
        <w:t>1</w:t>
      </w:r>
      <w:r w:rsidR="006919E7" w:rsidRPr="006A43C0">
        <w:rPr>
          <w:rFonts w:ascii="Times New Roman" w:eastAsiaTheme="minorHAnsi" w:hAnsi="Times New Roman"/>
          <w:sz w:val="28"/>
          <w:szCs w:val="28"/>
        </w:rPr>
        <w:t>2</w:t>
      </w:r>
      <w:r w:rsidR="00FF6748" w:rsidRPr="006A4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>Общий срок предоставления услуги по выдаче специальн</w:t>
      </w:r>
      <w:r w:rsidR="00C37962">
        <w:rPr>
          <w:rFonts w:ascii="Times New Roman" w:eastAsiaTheme="minorHAnsi" w:hAnsi="Times New Roman"/>
          <w:sz w:val="28"/>
          <w:szCs w:val="28"/>
        </w:rPr>
        <w:t>ого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разрешени</w:t>
      </w:r>
      <w:r w:rsidR="00C37962">
        <w:rPr>
          <w:rFonts w:ascii="Times New Roman" w:eastAsiaTheme="minorHAnsi" w:hAnsi="Times New Roman"/>
          <w:sz w:val="28"/>
          <w:szCs w:val="28"/>
        </w:rPr>
        <w:t>я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на движение транспортных средств</w:t>
      </w:r>
      <w:r w:rsidR="00D47A88" w:rsidRPr="006A43C0">
        <w:rPr>
          <w:rFonts w:ascii="Times New Roman" w:eastAsiaTheme="minorHAnsi" w:hAnsi="Times New Roman"/>
          <w:sz w:val="28"/>
          <w:szCs w:val="28"/>
        </w:rPr>
        <w:t xml:space="preserve">, осуществляющих перевозку 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>опасных грузов</w:t>
      </w:r>
      <w:r w:rsidR="00D47A88" w:rsidRPr="006A43C0">
        <w:rPr>
          <w:rFonts w:ascii="Times New Roman" w:eastAsiaTheme="minorHAnsi" w:hAnsi="Times New Roman"/>
          <w:sz w:val="28"/>
          <w:szCs w:val="28"/>
        </w:rPr>
        <w:t xml:space="preserve"> по автомобильным дорогам общего пользования местного значения в границах города Ставрополя,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не должен превышать 1</w:t>
      </w:r>
      <w:r w:rsidR="00BA7321" w:rsidRPr="006A43C0">
        <w:rPr>
          <w:rFonts w:ascii="Times New Roman" w:eastAsiaTheme="minorHAnsi" w:hAnsi="Times New Roman"/>
          <w:sz w:val="28"/>
          <w:szCs w:val="28"/>
        </w:rPr>
        <w:t>1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рабочих дней</w:t>
      </w:r>
      <w:r w:rsidR="003E15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E1559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="003E1559"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D47A88" w:rsidRPr="006A43C0">
        <w:rPr>
          <w:rFonts w:ascii="Times New Roman" w:eastAsiaTheme="minorHAnsi" w:hAnsi="Times New Roman"/>
          <w:sz w:val="28"/>
          <w:szCs w:val="28"/>
        </w:rPr>
        <w:t>.</w:t>
      </w:r>
    </w:p>
    <w:p w:rsidR="00F75152" w:rsidRPr="006A43C0" w:rsidRDefault="00FB5747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A43C0">
        <w:rPr>
          <w:rFonts w:ascii="Times New Roman" w:eastAsiaTheme="minorHAnsi" w:hAnsi="Times New Roman"/>
          <w:sz w:val="28"/>
          <w:szCs w:val="28"/>
        </w:rPr>
        <w:t xml:space="preserve"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</w:t>
      </w:r>
      <w:r w:rsidR="003E1559">
        <w:rPr>
          <w:rFonts w:ascii="Times New Roman" w:eastAsiaTheme="minorHAnsi" w:hAnsi="Times New Roman"/>
          <w:sz w:val="28"/>
          <w:szCs w:val="28"/>
        </w:rPr>
        <w:t>с</w:t>
      </w:r>
      <w:r w:rsidR="00F75152" w:rsidRPr="006A43C0">
        <w:rPr>
          <w:rFonts w:ascii="Times New Roman" w:eastAsiaTheme="minorHAnsi" w:hAnsi="Times New Roman"/>
          <w:sz w:val="28"/>
          <w:szCs w:val="28"/>
        </w:rPr>
        <w:t xml:space="preserve">пециальное разрешение </w:t>
      </w:r>
      <w:r w:rsidR="003E1559" w:rsidRPr="006A43C0">
        <w:rPr>
          <w:rFonts w:ascii="Times New Roman" w:eastAsiaTheme="minorHAnsi" w:hAnsi="Times New Roman"/>
          <w:sz w:val="28"/>
          <w:szCs w:val="28"/>
        </w:rPr>
        <w:t>на движение транспортных средств, осуществляющих перевозку опасных грузов по автомобильным дорогам общего пользования местного значения в границах города Ставрополя</w:t>
      </w:r>
      <w:r w:rsidR="003E1559">
        <w:rPr>
          <w:rFonts w:ascii="Times New Roman" w:eastAsiaTheme="minorHAnsi" w:hAnsi="Times New Roman"/>
          <w:sz w:val="28"/>
          <w:szCs w:val="28"/>
        </w:rPr>
        <w:t>,</w:t>
      </w:r>
      <w:r w:rsidR="003E1559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="00F75152" w:rsidRPr="006A43C0">
        <w:rPr>
          <w:rFonts w:ascii="Times New Roman" w:eastAsiaTheme="minorHAnsi" w:hAnsi="Times New Roman"/>
          <w:sz w:val="28"/>
          <w:szCs w:val="28"/>
        </w:rPr>
        <w:t>переоформляется в течение трех рабочих дней с даты регистрации заявления.</w:t>
      </w:r>
      <w:proofErr w:type="gramEnd"/>
    </w:p>
    <w:p w:rsidR="00FB5747" w:rsidRPr="006A43C0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eastAsiaTheme="minorHAnsi" w:hAnsi="Times New Roman"/>
          <w:sz w:val="28"/>
          <w:szCs w:val="28"/>
        </w:rPr>
        <w:t>1</w:t>
      </w:r>
      <w:r w:rsidR="006919E7" w:rsidRPr="006A43C0">
        <w:rPr>
          <w:rFonts w:ascii="Times New Roman" w:eastAsiaTheme="minorHAnsi" w:hAnsi="Times New Roman"/>
          <w:sz w:val="28"/>
          <w:szCs w:val="28"/>
        </w:rPr>
        <w:t>3</w:t>
      </w:r>
      <w:r w:rsidR="00FF6748" w:rsidRPr="006A4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>Общий срок предоставления услуги по выдаче специальн</w:t>
      </w:r>
      <w:r w:rsidR="00C37962">
        <w:rPr>
          <w:rFonts w:ascii="Times New Roman" w:eastAsiaTheme="minorHAnsi" w:hAnsi="Times New Roman"/>
          <w:sz w:val="28"/>
          <w:szCs w:val="28"/>
        </w:rPr>
        <w:t>ого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разрешени</w:t>
      </w:r>
      <w:r w:rsidR="00C37962">
        <w:rPr>
          <w:rFonts w:ascii="Times New Roman" w:eastAsiaTheme="minorHAnsi" w:hAnsi="Times New Roman"/>
          <w:sz w:val="28"/>
          <w:szCs w:val="28"/>
        </w:rPr>
        <w:t>я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на движение транспортных средств, осуществляющих перевозку т</w:t>
      </w:r>
      <w:r w:rsidR="003E1559">
        <w:rPr>
          <w:rFonts w:ascii="Times New Roman" w:eastAsiaTheme="minorHAnsi" w:hAnsi="Times New Roman"/>
          <w:sz w:val="28"/>
          <w:szCs w:val="28"/>
        </w:rPr>
        <w:t>я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>желовес</w:t>
      </w:r>
      <w:r w:rsidRPr="006A43C0">
        <w:rPr>
          <w:rFonts w:ascii="Times New Roman" w:eastAsiaTheme="minorHAnsi" w:hAnsi="Times New Roman"/>
          <w:sz w:val="28"/>
          <w:szCs w:val="28"/>
        </w:rPr>
        <w:t xml:space="preserve">ных грузов, </w:t>
      </w:r>
      <w:r w:rsidR="003E1559" w:rsidRPr="006A43C0">
        <w:rPr>
          <w:rFonts w:ascii="Times New Roman" w:eastAsiaTheme="minorHAnsi" w:hAnsi="Times New Roman"/>
          <w:sz w:val="28"/>
          <w:szCs w:val="28"/>
        </w:rPr>
        <w:t>в случае если требуется согласование только Комитета</w:t>
      </w:r>
      <w:r w:rsidR="003E1559">
        <w:rPr>
          <w:rFonts w:ascii="Times New Roman" w:eastAsiaTheme="minorHAnsi" w:hAnsi="Times New Roman"/>
          <w:sz w:val="28"/>
          <w:szCs w:val="28"/>
        </w:rPr>
        <w:t>,</w:t>
      </w:r>
      <w:r w:rsidR="003E1559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43C0">
        <w:rPr>
          <w:rFonts w:ascii="Times New Roman" w:eastAsiaTheme="minorHAnsi" w:hAnsi="Times New Roman"/>
          <w:sz w:val="28"/>
          <w:szCs w:val="28"/>
        </w:rPr>
        <w:t xml:space="preserve">не должен превышать </w:t>
      </w:r>
      <w:r w:rsidR="003E1559">
        <w:rPr>
          <w:rFonts w:ascii="Times New Roman" w:eastAsiaTheme="minorHAnsi" w:hAnsi="Times New Roman"/>
          <w:sz w:val="28"/>
          <w:szCs w:val="28"/>
        </w:rPr>
        <w:t>11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рабочих дн</w:t>
      </w:r>
      <w:r w:rsidR="003E1559">
        <w:rPr>
          <w:rFonts w:ascii="Times New Roman" w:eastAsiaTheme="minorHAnsi" w:hAnsi="Times New Roman"/>
          <w:sz w:val="28"/>
          <w:szCs w:val="28"/>
        </w:rPr>
        <w:t xml:space="preserve">ей </w:t>
      </w:r>
      <w:proofErr w:type="gramStart"/>
      <w:r w:rsidR="003E1559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="003E1559"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186237">
        <w:rPr>
          <w:rFonts w:ascii="Times New Roman" w:eastAsiaTheme="minorHAnsi" w:hAnsi="Times New Roman"/>
          <w:sz w:val="28"/>
          <w:szCs w:val="28"/>
        </w:rPr>
        <w:t>.</w:t>
      </w:r>
    </w:p>
    <w:p w:rsidR="002F4FCC" w:rsidRPr="006A43C0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eastAsiaTheme="minorHAnsi" w:hAnsi="Times New Roman"/>
          <w:sz w:val="28"/>
          <w:szCs w:val="28"/>
        </w:rPr>
        <w:t>1</w:t>
      </w:r>
      <w:r w:rsidR="006919E7" w:rsidRPr="006A43C0">
        <w:rPr>
          <w:rFonts w:ascii="Times New Roman" w:eastAsiaTheme="minorHAnsi" w:hAnsi="Times New Roman"/>
          <w:sz w:val="28"/>
          <w:szCs w:val="28"/>
        </w:rPr>
        <w:t>4</w:t>
      </w:r>
      <w:r w:rsidR="002F4FCC" w:rsidRPr="006A43C0">
        <w:rPr>
          <w:rFonts w:ascii="Times New Roman" w:eastAsiaTheme="minorHAnsi" w:hAnsi="Times New Roman"/>
          <w:sz w:val="28"/>
          <w:szCs w:val="28"/>
        </w:rPr>
        <w:t>. Общий срок предоставления услуги по выдаче специальн</w:t>
      </w:r>
      <w:r w:rsidR="00C37962">
        <w:rPr>
          <w:rFonts w:ascii="Times New Roman" w:eastAsiaTheme="minorHAnsi" w:hAnsi="Times New Roman"/>
          <w:sz w:val="28"/>
          <w:szCs w:val="28"/>
        </w:rPr>
        <w:t>ого</w:t>
      </w:r>
      <w:r w:rsidR="002F4FCC" w:rsidRPr="006A43C0">
        <w:rPr>
          <w:rFonts w:ascii="Times New Roman" w:eastAsiaTheme="minorHAnsi" w:hAnsi="Times New Roman"/>
          <w:sz w:val="28"/>
          <w:szCs w:val="28"/>
        </w:rPr>
        <w:t xml:space="preserve"> разрешени</w:t>
      </w:r>
      <w:r w:rsidR="00C37962">
        <w:rPr>
          <w:rFonts w:ascii="Times New Roman" w:eastAsiaTheme="minorHAnsi" w:hAnsi="Times New Roman"/>
          <w:sz w:val="28"/>
          <w:szCs w:val="28"/>
        </w:rPr>
        <w:t>я</w:t>
      </w:r>
      <w:r w:rsidR="002F4FCC" w:rsidRPr="006A43C0">
        <w:rPr>
          <w:rFonts w:ascii="Times New Roman" w:eastAsiaTheme="minorHAnsi" w:hAnsi="Times New Roman"/>
          <w:sz w:val="28"/>
          <w:szCs w:val="28"/>
        </w:rPr>
        <w:t xml:space="preserve"> на движение транспортных средств, осуществляющих перевозку крупногабарит</w:t>
      </w:r>
      <w:r w:rsidRPr="006A43C0">
        <w:rPr>
          <w:rFonts w:ascii="Times New Roman" w:eastAsiaTheme="minorHAnsi" w:hAnsi="Times New Roman"/>
          <w:sz w:val="28"/>
          <w:szCs w:val="28"/>
        </w:rPr>
        <w:t xml:space="preserve">ных грузов, не должен превышать 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15 рабочих дней </w:t>
      </w:r>
      <w:proofErr w:type="gramStart"/>
      <w:r w:rsidR="00FB5747" w:rsidRPr="006A43C0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заявления, в случае необходимости согласования маршрута транспортно</w:t>
      </w:r>
      <w:r w:rsidR="00186237">
        <w:rPr>
          <w:rFonts w:ascii="Times New Roman" w:eastAsiaTheme="minorHAnsi" w:hAnsi="Times New Roman"/>
          <w:sz w:val="28"/>
          <w:szCs w:val="28"/>
        </w:rPr>
        <w:t>го средства с Гос</w:t>
      </w:r>
      <w:r w:rsidR="001606CB">
        <w:rPr>
          <w:rFonts w:ascii="Times New Roman" w:eastAsiaTheme="minorHAnsi" w:hAnsi="Times New Roman"/>
          <w:sz w:val="28"/>
          <w:szCs w:val="28"/>
        </w:rPr>
        <w:t>ударственной инспекцией безопасности дорожного движения</w:t>
      </w:r>
      <w:r w:rsidR="00186237">
        <w:rPr>
          <w:rFonts w:ascii="Times New Roman" w:eastAsiaTheme="minorHAnsi" w:hAnsi="Times New Roman"/>
          <w:sz w:val="28"/>
          <w:szCs w:val="28"/>
        </w:rPr>
        <w:t>.</w:t>
      </w:r>
    </w:p>
    <w:p w:rsidR="00B22651" w:rsidRDefault="00FF3A6A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eastAsiaTheme="minorHAnsi" w:hAnsi="Times New Roman"/>
          <w:sz w:val="28"/>
          <w:szCs w:val="28"/>
        </w:rPr>
        <w:t>1</w:t>
      </w:r>
      <w:r w:rsidR="006919E7" w:rsidRPr="006A43C0">
        <w:rPr>
          <w:rFonts w:ascii="Times New Roman" w:eastAsiaTheme="minorHAnsi" w:hAnsi="Times New Roman"/>
          <w:sz w:val="28"/>
          <w:szCs w:val="28"/>
        </w:rPr>
        <w:t>5</w:t>
      </w:r>
      <w:r w:rsidR="002F4FCC" w:rsidRPr="006A43C0">
        <w:rPr>
          <w:rFonts w:ascii="Times New Roman" w:eastAsiaTheme="minorHAnsi" w:hAnsi="Times New Roman"/>
          <w:sz w:val="28"/>
          <w:szCs w:val="28"/>
        </w:rPr>
        <w:t>. В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случае</w:t>
      </w:r>
      <w:proofErr w:type="gramStart"/>
      <w:r w:rsidR="00FB5747" w:rsidRPr="006A43C0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</w:t>
      </w:r>
      <w:r w:rsidR="002F4FCC" w:rsidRPr="006A43C0">
        <w:rPr>
          <w:rFonts w:ascii="Times New Roman" w:eastAsiaTheme="minorHAnsi" w:hAnsi="Times New Roman"/>
          <w:sz w:val="28"/>
          <w:szCs w:val="28"/>
        </w:rPr>
        <w:t xml:space="preserve"> согласование владельцев </w:t>
      </w:r>
      <w:r w:rsidR="002F4FCC" w:rsidRPr="006A43C0">
        <w:rPr>
          <w:rFonts w:ascii="Times New Roman" w:hAnsi="Times New Roman"/>
          <w:sz w:val="28"/>
          <w:szCs w:val="28"/>
        </w:rPr>
        <w:t>пересекающих автомобильную дорогу сооружений и инженерных коммуникаций,</w:t>
      </w:r>
      <w:r w:rsidR="00FB5747" w:rsidRPr="006A43C0">
        <w:rPr>
          <w:rFonts w:ascii="Times New Roman" w:eastAsiaTheme="minorHAnsi" w:hAnsi="Times New Roman"/>
          <w:sz w:val="28"/>
          <w:szCs w:val="28"/>
        </w:rPr>
        <w:t xml:space="preserve">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C96EF5" w:rsidRPr="000A34F6" w:rsidRDefault="00C96EF5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34F6">
        <w:rPr>
          <w:rFonts w:ascii="Times New Roman" w:eastAsiaTheme="minorHAnsi" w:hAnsi="Times New Roman"/>
          <w:sz w:val="28"/>
          <w:szCs w:val="28"/>
        </w:rPr>
        <w:t xml:space="preserve">16. </w:t>
      </w:r>
      <w:r w:rsidR="00C37962" w:rsidRPr="000A34F6">
        <w:rPr>
          <w:rFonts w:ascii="Times New Roman" w:eastAsiaTheme="minorHAnsi" w:hAnsi="Times New Roman"/>
          <w:sz w:val="28"/>
          <w:szCs w:val="28"/>
        </w:rPr>
        <w:t>Общий срок предоставления услуги, в случае отказа</w:t>
      </w:r>
      <w:r w:rsidRPr="000A34F6">
        <w:rPr>
          <w:rFonts w:ascii="Times New Roman" w:eastAsiaTheme="minorHAnsi" w:hAnsi="Times New Roman"/>
          <w:sz w:val="28"/>
          <w:szCs w:val="28"/>
        </w:rPr>
        <w:t xml:space="preserve"> </w:t>
      </w:r>
      <w:r w:rsidR="00C37962" w:rsidRPr="000A34F6">
        <w:rPr>
          <w:rFonts w:ascii="Times New Roman" w:eastAsiaTheme="minorHAnsi" w:hAnsi="Times New Roman"/>
          <w:sz w:val="28"/>
          <w:szCs w:val="28"/>
        </w:rPr>
        <w:t>в предоставлении услуги по выдаче специального разрешения на движение транспортных средств, осуществляющих перевозку опасных грузов по автомобильным дорогам общего пользования местного значения в границах города Ставрополя, не должен превышать 4 рабочих дн</w:t>
      </w:r>
      <w:r w:rsidR="00BC169A">
        <w:rPr>
          <w:rFonts w:ascii="Times New Roman" w:eastAsiaTheme="minorHAnsi" w:hAnsi="Times New Roman"/>
          <w:sz w:val="28"/>
          <w:szCs w:val="28"/>
        </w:rPr>
        <w:t>ей</w:t>
      </w:r>
      <w:r w:rsidR="00C37962" w:rsidRPr="000A34F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37962" w:rsidRPr="000A34F6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="00C37962" w:rsidRPr="000A34F6">
        <w:rPr>
          <w:rFonts w:ascii="Times New Roman" w:eastAsiaTheme="minorHAnsi" w:hAnsi="Times New Roman"/>
          <w:sz w:val="28"/>
          <w:szCs w:val="28"/>
        </w:rPr>
        <w:t xml:space="preserve"> заявления.</w:t>
      </w:r>
    </w:p>
    <w:p w:rsidR="00C37962" w:rsidRDefault="00C37962" w:rsidP="009D32B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34F6">
        <w:rPr>
          <w:rFonts w:ascii="Times New Roman" w:eastAsiaTheme="minorHAnsi" w:hAnsi="Times New Roman"/>
          <w:sz w:val="28"/>
          <w:szCs w:val="28"/>
        </w:rPr>
        <w:t xml:space="preserve">17. Общий срок предоставления услуги, в случае отказа в предоставлении услуги по выдаче специальных разрешений на движение транспортных средств, осуществляющих перевозку </w:t>
      </w:r>
      <w:r w:rsidR="009D32B4" w:rsidRPr="000A34F6">
        <w:rPr>
          <w:rFonts w:ascii="Times New Roman" w:eastAsiaTheme="minorHAnsi" w:hAnsi="Times New Roman"/>
          <w:sz w:val="28"/>
          <w:szCs w:val="28"/>
        </w:rPr>
        <w:t>тяжеловесных и (или) крупногабаритных грузов</w:t>
      </w:r>
      <w:r w:rsidRPr="000A34F6">
        <w:rPr>
          <w:rFonts w:ascii="Times New Roman" w:eastAsiaTheme="minorHAnsi" w:hAnsi="Times New Roman"/>
          <w:sz w:val="28"/>
          <w:szCs w:val="28"/>
        </w:rPr>
        <w:t xml:space="preserve"> по автомобильным дорогам общего пользования местного значения в границах города Ставрополя, не должен превышать </w:t>
      </w:r>
      <w:r w:rsidR="009D32B4" w:rsidRPr="000A34F6">
        <w:rPr>
          <w:rFonts w:ascii="Times New Roman" w:eastAsiaTheme="minorHAnsi" w:hAnsi="Times New Roman"/>
          <w:sz w:val="28"/>
          <w:szCs w:val="28"/>
        </w:rPr>
        <w:t>5</w:t>
      </w:r>
      <w:r w:rsidRPr="000A34F6">
        <w:rPr>
          <w:rFonts w:ascii="Times New Roman" w:eastAsiaTheme="minorHAnsi" w:hAnsi="Times New Roman"/>
          <w:sz w:val="28"/>
          <w:szCs w:val="28"/>
        </w:rPr>
        <w:t xml:space="preserve"> рабочих дн</w:t>
      </w:r>
      <w:r w:rsidR="00BC169A">
        <w:rPr>
          <w:rFonts w:ascii="Times New Roman" w:eastAsiaTheme="minorHAnsi" w:hAnsi="Times New Roman"/>
          <w:sz w:val="28"/>
          <w:szCs w:val="28"/>
        </w:rPr>
        <w:t>ей</w:t>
      </w:r>
      <w:r w:rsidRPr="000A34F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A34F6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Pr="000A34F6"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9D32B4" w:rsidRPr="000A34F6">
        <w:rPr>
          <w:rFonts w:ascii="Times New Roman" w:eastAsiaTheme="minorHAnsi" w:hAnsi="Times New Roman"/>
          <w:sz w:val="28"/>
          <w:szCs w:val="28"/>
        </w:rPr>
        <w:t>.</w:t>
      </w:r>
    </w:p>
    <w:p w:rsidR="00FF3A6A" w:rsidRPr="006A43C0" w:rsidRDefault="00FF3A6A" w:rsidP="00266AAA">
      <w:pPr>
        <w:tabs>
          <w:tab w:val="left" w:pos="510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A73D3D">
        <w:rPr>
          <w:rFonts w:ascii="Times New Roman" w:hAnsi="Times New Roman"/>
          <w:sz w:val="28"/>
          <w:szCs w:val="28"/>
        </w:rPr>
        <w:t>8</w:t>
      </w:r>
      <w:r w:rsidR="00346A6C" w:rsidRPr="006A43C0">
        <w:rPr>
          <w:rFonts w:ascii="Times New Roman" w:hAnsi="Times New Roman"/>
          <w:sz w:val="28"/>
          <w:szCs w:val="28"/>
        </w:rPr>
        <w:t>. Услуга считается предоставленной с момента получени</w:t>
      </w:r>
      <w:r w:rsidR="003F22A2" w:rsidRPr="006A43C0">
        <w:rPr>
          <w:rFonts w:ascii="Times New Roman" w:hAnsi="Times New Roman"/>
          <w:sz w:val="28"/>
          <w:szCs w:val="28"/>
        </w:rPr>
        <w:t>я заявителем ее результата</w:t>
      </w:r>
      <w:r w:rsidR="00346A6C" w:rsidRPr="006A43C0">
        <w:rPr>
          <w:rFonts w:ascii="Times New Roman" w:hAnsi="Times New Roman"/>
          <w:sz w:val="28"/>
          <w:szCs w:val="28"/>
        </w:rPr>
        <w:t>.</w:t>
      </w:r>
    </w:p>
    <w:p w:rsidR="00FF3A6A" w:rsidRPr="006A43C0" w:rsidRDefault="00FF3A6A" w:rsidP="00266AAA">
      <w:pPr>
        <w:tabs>
          <w:tab w:val="left" w:pos="510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A73D3D">
        <w:rPr>
          <w:rFonts w:ascii="Times New Roman" w:hAnsi="Times New Roman"/>
          <w:sz w:val="28"/>
          <w:szCs w:val="28"/>
        </w:rPr>
        <w:t>9</w:t>
      </w:r>
      <w:r w:rsidRPr="006A43C0">
        <w:rPr>
          <w:rFonts w:ascii="Times New Roman" w:hAnsi="Times New Roman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услуги.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Федеральный закон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4339F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>Собрание законодательства Р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Ф»,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 12.11.2007,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№</w:t>
      </w:r>
      <w:r w:rsidR="003E1559">
        <w:rPr>
          <w:rFonts w:ascii="Times New Roman" w:eastAsiaTheme="minorHAnsi" w:hAnsi="Times New Roman"/>
          <w:sz w:val="28"/>
          <w:szCs w:val="28"/>
        </w:rPr>
        <w:t xml:space="preserve"> 46, ст. 5553</w:t>
      </w:r>
      <w:r w:rsidR="00F4339F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Федеральный закон от 10 декабря 1995 г. № 196-ФЗ «О безопасности дорожного движения»</w:t>
      </w:r>
      <w:r w:rsidR="00F4339F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>Собрание законодательства Р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Ф»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, 11.12.1995,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№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 50, </w:t>
      </w:r>
      <w:r w:rsidR="000A3217" w:rsidRPr="006A43C0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3E1559">
        <w:rPr>
          <w:rFonts w:ascii="Times New Roman" w:eastAsiaTheme="minorHAnsi" w:hAnsi="Times New Roman"/>
          <w:sz w:val="28"/>
          <w:szCs w:val="28"/>
        </w:rPr>
        <w:t>ст. 4873</w:t>
      </w:r>
      <w:r w:rsidR="00F4339F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>;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</w:t>
      </w:r>
      <w:r w:rsidR="00F4339F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>Российс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кая газета»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,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№</w:t>
      </w:r>
      <w:r w:rsidR="004677B3">
        <w:rPr>
          <w:rFonts w:ascii="Times New Roman" w:eastAsiaTheme="minorHAnsi" w:hAnsi="Times New Roman"/>
          <w:sz w:val="28"/>
          <w:szCs w:val="28"/>
        </w:rPr>
        <w:t xml:space="preserve"> 168, 30.07.2010</w:t>
      </w:r>
      <w:r w:rsidR="00F4339F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23.10.1993 г.                  № 1090 «О Правилах дорожного движения»</w:t>
      </w:r>
      <w:r w:rsidR="00F4339F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>Собрание акто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в Президента и Правительства РФ»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, 22.11.1993,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№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 47, ст. 4531,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>Росси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йские вести»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,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№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 xml:space="preserve"> 227, 23.11.1993</w:t>
      </w:r>
      <w:r w:rsidR="00F4339F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16.11.2009 г.          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F4339F" w:rsidRPr="006A43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</w:t>
      </w:r>
      <w:r w:rsidR="00F4339F" w:rsidRPr="006A43C0">
        <w:rPr>
          <w:rFonts w:ascii="Times New Roman" w:eastAsiaTheme="minorHAnsi" w:hAnsi="Times New Roman"/>
          <w:sz w:val="28"/>
          <w:szCs w:val="28"/>
        </w:rPr>
        <w:t>Собрание законодательства Р</w:t>
      </w:r>
      <w:r w:rsidR="004677B3">
        <w:rPr>
          <w:rFonts w:ascii="Times New Roman" w:eastAsiaTheme="minorHAnsi" w:hAnsi="Times New Roman"/>
          <w:sz w:val="28"/>
          <w:szCs w:val="28"/>
        </w:rPr>
        <w:t>Ф», 23.11.2009, № 47, ст. 5673</w:t>
      </w:r>
      <w:r w:rsidR="00F4339F" w:rsidRPr="006A43C0">
        <w:rPr>
          <w:rFonts w:ascii="Times New Roman" w:hAnsi="Times New Roman"/>
          <w:color w:val="000000"/>
          <w:sz w:val="28"/>
          <w:szCs w:val="28"/>
        </w:rPr>
        <w:t>)</w:t>
      </w:r>
      <w:r w:rsidRPr="006A43C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15.04.2011 г.              № 272 «Об утверждении Правил перевозок грузов автомобильным транспортом»</w:t>
      </w:r>
      <w:r w:rsidR="003778B9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 xml:space="preserve">«Собрание законодательства </w:t>
      </w:r>
      <w:r w:rsidR="004677B3">
        <w:rPr>
          <w:rFonts w:ascii="Times New Roman" w:eastAsiaTheme="minorHAnsi" w:hAnsi="Times New Roman"/>
          <w:sz w:val="28"/>
          <w:szCs w:val="28"/>
        </w:rPr>
        <w:t>РФ», 23.11.2009, № 47, ст. 5673</w:t>
      </w:r>
      <w:r w:rsidR="003778B9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приказ </w:t>
      </w:r>
      <w:r w:rsidR="006D0F33" w:rsidRPr="006A43C0">
        <w:rPr>
          <w:rFonts w:ascii="Times New Roman" w:hAnsi="Times New Roman"/>
          <w:sz w:val="28"/>
          <w:szCs w:val="28"/>
        </w:rPr>
        <w:t>М</w:t>
      </w:r>
      <w:r w:rsidR="00BC169A">
        <w:rPr>
          <w:rFonts w:ascii="Times New Roman" w:hAnsi="Times New Roman"/>
          <w:sz w:val="28"/>
          <w:szCs w:val="28"/>
        </w:rPr>
        <w:t xml:space="preserve">инистерства транспорта </w:t>
      </w:r>
      <w:r w:rsidR="006D0F33" w:rsidRPr="006A43C0">
        <w:rPr>
          <w:rFonts w:ascii="Times New Roman" w:hAnsi="Times New Roman"/>
          <w:sz w:val="28"/>
          <w:szCs w:val="28"/>
        </w:rPr>
        <w:t>Росс</w:t>
      </w:r>
      <w:r w:rsidR="00BC169A">
        <w:rPr>
          <w:rFonts w:ascii="Times New Roman" w:hAnsi="Times New Roman"/>
          <w:sz w:val="28"/>
          <w:szCs w:val="28"/>
        </w:rPr>
        <w:t>ийской Федерации</w:t>
      </w:r>
      <w:r w:rsidR="00FB5747" w:rsidRPr="006A43C0">
        <w:rPr>
          <w:rFonts w:ascii="Times New Roman" w:hAnsi="Times New Roman"/>
          <w:sz w:val="28"/>
          <w:szCs w:val="28"/>
        </w:rPr>
        <w:t xml:space="preserve"> от 04.07.2011</w:t>
      </w:r>
      <w:r w:rsidRPr="006A43C0">
        <w:rPr>
          <w:rFonts w:ascii="Times New Roman" w:hAnsi="Times New Roman"/>
          <w:sz w:val="28"/>
          <w:szCs w:val="28"/>
        </w:rPr>
        <w:t xml:space="preserve"> </w:t>
      </w:r>
      <w:r w:rsidR="00BC169A">
        <w:rPr>
          <w:rFonts w:ascii="Times New Roman" w:hAnsi="Times New Roman"/>
          <w:sz w:val="28"/>
          <w:szCs w:val="28"/>
        </w:rPr>
        <w:t xml:space="preserve">              </w:t>
      </w:r>
      <w:r w:rsidRPr="006A43C0">
        <w:rPr>
          <w:rFonts w:ascii="Times New Roman" w:hAnsi="Times New Roman"/>
          <w:sz w:val="28"/>
          <w:szCs w:val="28"/>
        </w:rPr>
        <w:t>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  <w:r w:rsidR="00591A76">
        <w:rPr>
          <w:rFonts w:ascii="Times New Roman" w:hAnsi="Times New Roman"/>
          <w:sz w:val="28"/>
          <w:szCs w:val="28"/>
        </w:rPr>
        <w:t xml:space="preserve"> (далее – Приказ </w:t>
      </w:r>
      <w:r w:rsidR="00591A76" w:rsidRPr="006A43C0">
        <w:rPr>
          <w:rFonts w:ascii="Times New Roman" w:hAnsi="Times New Roman"/>
          <w:sz w:val="28"/>
          <w:szCs w:val="28"/>
        </w:rPr>
        <w:t xml:space="preserve">от 04.07.2011 </w:t>
      </w:r>
      <w:r w:rsidR="00591A76">
        <w:rPr>
          <w:rFonts w:ascii="Times New Roman" w:hAnsi="Times New Roman"/>
          <w:sz w:val="28"/>
          <w:szCs w:val="28"/>
        </w:rPr>
        <w:t xml:space="preserve">              </w:t>
      </w:r>
      <w:r w:rsidR="00591A76" w:rsidRPr="006A43C0">
        <w:rPr>
          <w:rFonts w:ascii="Times New Roman" w:hAnsi="Times New Roman"/>
          <w:sz w:val="28"/>
          <w:szCs w:val="28"/>
        </w:rPr>
        <w:t>№ 179</w:t>
      </w:r>
      <w:r w:rsidR="00591A76">
        <w:rPr>
          <w:rFonts w:ascii="Times New Roman" w:hAnsi="Times New Roman"/>
          <w:sz w:val="28"/>
          <w:szCs w:val="28"/>
        </w:rPr>
        <w:t>)</w:t>
      </w:r>
      <w:r w:rsidR="003778B9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«Россий</w:t>
      </w:r>
      <w:r w:rsidR="000A3217" w:rsidRPr="006A43C0">
        <w:rPr>
          <w:rFonts w:ascii="Times New Roman" w:eastAsiaTheme="minorHAnsi" w:hAnsi="Times New Roman"/>
          <w:sz w:val="28"/>
          <w:szCs w:val="28"/>
        </w:rPr>
        <w:t>ская газета», № 213, 23.09.2011</w:t>
      </w:r>
      <w:r w:rsidR="003778B9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приказ </w:t>
      </w:r>
      <w:r w:rsidR="00BC169A" w:rsidRPr="006A43C0">
        <w:rPr>
          <w:rFonts w:ascii="Times New Roman" w:hAnsi="Times New Roman"/>
          <w:sz w:val="28"/>
          <w:szCs w:val="28"/>
        </w:rPr>
        <w:t>М</w:t>
      </w:r>
      <w:r w:rsidR="00BC169A">
        <w:rPr>
          <w:rFonts w:ascii="Times New Roman" w:hAnsi="Times New Roman"/>
          <w:sz w:val="28"/>
          <w:szCs w:val="28"/>
        </w:rPr>
        <w:t xml:space="preserve">инистерства транспорта </w:t>
      </w:r>
      <w:r w:rsidR="00BC169A" w:rsidRPr="006A43C0">
        <w:rPr>
          <w:rFonts w:ascii="Times New Roman" w:hAnsi="Times New Roman"/>
          <w:sz w:val="28"/>
          <w:szCs w:val="28"/>
        </w:rPr>
        <w:t>Росс</w:t>
      </w:r>
      <w:r w:rsidR="00BC169A">
        <w:rPr>
          <w:rFonts w:ascii="Times New Roman" w:hAnsi="Times New Roman"/>
          <w:sz w:val="28"/>
          <w:szCs w:val="28"/>
        </w:rPr>
        <w:t>ийской Федерации</w:t>
      </w:r>
      <w:r w:rsidRPr="006A43C0">
        <w:rPr>
          <w:rFonts w:ascii="Times New Roman" w:hAnsi="Times New Roman"/>
          <w:sz w:val="28"/>
          <w:szCs w:val="28"/>
        </w:rPr>
        <w:t xml:space="preserve"> от 24.07.2012 </w:t>
      </w:r>
      <w:r w:rsidR="00BC169A">
        <w:rPr>
          <w:rFonts w:ascii="Times New Roman" w:hAnsi="Times New Roman"/>
          <w:sz w:val="28"/>
          <w:szCs w:val="28"/>
        </w:rPr>
        <w:t xml:space="preserve"> </w:t>
      </w:r>
      <w:r w:rsidRPr="006A43C0">
        <w:rPr>
          <w:rFonts w:ascii="Times New Roman" w:hAnsi="Times New Roman"/>
          <w:sz w:val="28"/>
          <w:szCs w:val="28"/>
        </w:rPr>
        <w:t>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3778B9" w:rsidRPr="006A43C0">
        <w:rPr>
          <w:rFonts w:ascii="Times New Roman" w:hAnsi="Times New Roman"/>
          <w:sz w:val="28"/>
          <w:szCs w:val="28"/>
        </w:rPr>
        <w:t xml:space="preserve"> </w:t>
      </w:r>
      <w:r w:rsidR="00591A76">
        <w:rPr>
          <w:rFonts w:ascii="Times New Roman" w:hAnsi="Times New Roman"/>
          <w:sz w:val="28"/>
          <w:szCs w:val="28"/>
        </w:rPr>
        <w:t xml:space="preserve">(далее – Приказ </w:t>
      </w:r>
      <w:r w:rsidR="00591A76" w:rsidRPr="006A43C0">
        <w:rPr>
          <w:rFonts w:ascii="Times New Roman" w:hAnsi="Times New Roman"/>
          <w:sz w:val="28"/>
          <w:szCs w:val="28"/>
        </w:rPr>
        <w:t xml:space="preserve">от 24.07.2012 </w:t>
      </w:r>
      <w:r w:rsidR="00591A76">
        <w:rPr>
          <w:rFonts w:ascii="Times New Roman" w:hAnsi="Times New Roman"/>
          <w:sz w:val="28"/>
          <w:szCs w:val="28"/>
        </w:rPr>
        <w:t xml:space="preserve"> </w:t>
      </w:r>
      <w:r w:rsidR="00591A76" w:rsidRPr="006A43C0">
        <w:rPr>
          <w:rFonts w:ascii="Times New Roman" w:hAnsi="Times New Roman"/>
          <w:sz w:val="28"/>
          <w:szCs w:val="28"/>
        </w:rPr>
        <w:t>№ 258</w:t>
      </w:r>
      <w:r w:rsidR="00591A76">
        <w:rPr>
          <w:rFonts w:ascii="Times New Roman" w:hAnsi="Times New Roman"/>
          <w:sz w:val="28"/>
          <w:szCs w:val="28"/>
        </w:rPr>
        <w:t xml:space="preserve">) </w:t>
      </w:r>
      <w:r w:rsidR="003778B9" w:rsidRPr="006A43C0">
        <w:rPr>
          <w:rFonts w:ascii="Times New Roman" w:hAnsi="Times New Roman"/>
          <w:sz w:val="28"/>
          <w:szCs w:val="28"/>
        </w:rPr>
        <w:t>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«Российская газета», № 265, 16.11.201</w:t>
      </w:r>
      <w:r w:rsidR="000A3217" w:rsidRPr="006A43C0">
        <w:rPr>
          <w:rFonts w:ascii="Times New Roman" w:eastAsiaTheme="minorHAnsi" w:hAnsi="Times New Roman"/>
          <w:sz w:val="28"/>
          <w:szCs w:val="28"/>
        </w:rPr>
        <w:t>2</w:t>
      </w:r>
      <w:r w:rsidR="003778B9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778B9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 xml:space="preserve">приказ </w:t>
      </w:r>
      <w:r w:rsidR="00BC169A" w:rsidRPr="006A43C0">
        <w:rPr>
          <w:rFonts w:ascii="Times New Roman" w:hAnsi="Times New Roman"/>
          <w:sz w:val="28"/>
          <w:szCs w:val="28"/>
        </w:rPr>
        <w:t>М</w:t>
      </w:r>
      <w:r w:rsidR="00BC169A">
        <w:rPr>
          <w:rFonts w:ascii="Times New Roman" w:hAnsi="Times New Roman"/>
          <w:sz w:val="28"/>
          <w:szCs w:val="28"/>
        </w:rPr>
        <w:t xml:space="preserve">инистерства Транспорта </w:t>
      </w:r>
      <w:r w:rsidR="00BC169A" w:rsidRPr="006A43C0">
        <w:rPr>
          <w:rFonts w:ascii="Times New Roman" w:hAnsi="Times New Roman"/>
          <w:sz w:val="28"/>
          <w:szCs w:val="28"/>
        </w:rPr>
        <w:t>Росс</w:t>
      </w:r>
      <w:r w:rsidR="00BC169A">
        <w:rPr>
          <w:rFonts w:ascii="Times New Roman" w:hAnsi="Times New Roman"/>
          <w:sz w:val="28"/>
          <w:szCs w:val="28"/>
        </w:rPr>
        <w:t>ийской Федерации</w:t>
      </w:r>
      <w:r w:rsidR="008F346A" w:rsidRPr="006A43C0">
        <w:rPr>
          <w:rFonts w:ascii="Times New Roman" w:hAnsi="Times New Roman"/>
          <w:sz w:val="28"/>
          <w:szCs w:val="28"/>
        </w:rPr>
        <w:t xml:space="preserve"> от 15.01.2014 </w:t>
      </w:r>
      <w:r w:rsidR="00BC169A">
        <w:rPr>
          <w:rFonts w:ascii="Times New Roman" w:hAnsi="Times New Roman"/>
          <w:sz w:val="28"/>
          <w:szCs w:val="28"/>
        </w:rPr>
        <w:t xml:space="preserve"> </w:t>
      </w:r>
      <w:r w:rsidR="008F346A" w:rsidRPr="006A43C0">
        <w:rPr>
          <w:rFonts w:ascii="Times New Roman" w:hAnsi="Times New Roman"/>
          <w:sz w:val="28"/>
          <w:szCs w:val="28"/>
        </w:rPr>
        <w:t>№ 7 «</w:t>
      </w:r>
      <w:r w:rsidRPr="006A43C0">
        <w:rPr>
          <w:rFonts w:ascii="Times New Roman" w:hAnsi="Times New Roman"/>
          <w:sz w:val="28"/>
          <w:szCs w:val="28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 w:rsidR="008F346A" w:rsidRPr="006A43C0">
        <w:rPr>
          <w:rFonts w:ascii="Times New Roman" w:hAnsi="Times New Roman"/>
          <w:sz w:val="28"/>
          <w:szCs w:val="28"/>
        </w:rPr>
        <w:t>едств к безопасной эксплуатации»</w:t>
      </w:r>
      <w:r w:rsidR="003778B9" w:rsidRPr="006A43C0">
        <w:rPr>
          <w:rFonts w:ascii="Times New Roman" w:hAnsi="Times New Roman"/>
          <w:sz w:val="28"/>
          <w:szCs w:val="28"/>
        </w:rPr>
        <w:t xml:space="preserve"> (</w:t>
      </w:r>
      <w:r w:rsidR="00BC169A">
        <w:rPr>
          <w:rFonts w:ascii="Times New Roman" w:eastAsiaTheme="minorHAnsi" w:hAnsi="Times New Roman"/>
          <w:sz w:val="28"/>
          <w:szCs w:val="28"/>
        </w:rPr>
        <w:t>«Российская газета»,</w:t>
      </w:r>
      <w:r w:rsidR="0061135D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№ 136, 20.06.2014</w:t>
      </w:r>
      <w:r w:rsidR="003778B9" w:rsidRPr="006A43C0">
        <w:rPr>
          <w:rFonts w:ascii="Times New Roman" w:hAnsi="Times New Roman"/>
          <w:sz w:val="28"/>
          <w:szCs w:val="28"/>
        </w:rPr>
        <w:t>);</w:t>
      </w:r>
      <w:proofErr w:type="gramEnd"/>
    </w:p>
    <w:p w:rsidR="00346A6C" w:rsidRPr="006A43C0" w:rsidRDefault="00346A6C" w:rsidP="0061135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постановление администрации города Ставрополя от 15.01.2014 № 79 «Об утверждении Положения о комитете городского хозяйства администрации города Ставрополя»;</w:t>
      </w:r>
    </w:p>
    <w:p w:rsidR="00346A6C" w:rsidRPr="006A43C0" w:rsidRDefault="00346A6C" w:rsidP="000A32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постановление администрации города Ставрополя от 26.06.2013                      № 2103 «О Порядке разработки и утверждения административных регламентов предоставления муниципальных услуг»</w:t>
      </w:r>
      <w:r w:rsidR="003778B9" w:rsidRPr="006A43C0">
        <w:rPr>
          <w:rFonts w:ascii="Times New Roman" w:hAnsi="Times New Roman"/>
          <w:sz w:val="28"/>
          <w:szCs w:val="28"/>
        </w:rPr>
        <w:t xml:space="preserve"> (</w:t>
      </w:r>
      <w:r w:rsidR="003778B9" w:rsidRPr="006A43C0">
        <w:rPr>
          <w:rFonts w:ascii="Times New Roman" w:eastAsiaTheme="minorHAnsi" w:hAnsi="Times New Roman"/>
          <w:sz w:val="28"/>
          <w:szCs w:val="28"/>
        </w:rPr>
        <w:t>«Вечерний Ставрополь», № 127, 10.07.2013</w:t>
      </w:r>
      <w:r w:rsidR="003778B9" w:rsidRPr="006A43C0">
        <w:rPr>
          <w:rFonts w:ascii="Times New Roman" w:hAnsi="Times New Roman"/>
          <w:sz w:val="28"/>
          <w:szCs w:val="28"/>
        </w:rPr>
        <w:t>)</w:t>
      </w:r>
      <w:r w:rsidRPr="006A43C0">
        <w:rPr>
          <w:rFonts w:ascii="Times New Roman" w:hAnsi="Times New Roman"/>
          <w:sz w:val="28"/>
          <w:szCs w:val="28"/>
        </w:rPr>
        <w:t xml:space="preserve">; </w:t>
      </w:r>
    </w:p>
    <w:p w:rsidR="00346A6C" w:rsidRPr="006A43C0" w:rsidRDefault="00591A76" w:rsidP="000A3217">
      <w:pPr>
        <w:pStyle w:val="a3"/>
        <w:tabs>
          <w:tab w:val="left" w:pos="709"/>
        </w:tabs>
        <w:spacing w:before="0" w:after="0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также последующими редакциями указанных нормативно-правовых актов</w:t>
      </w:r>
      <w:r w:rsidR="00346A6C" w:rsidRPr="006A43C0">
        <w:rPr>
          <w:sz w:val="28"/>
          <w:szCs w:val="28"/>
        </w:rPr>
        <w:t>.</w:t>
      </w:r>
    </w:p>
    <w:p w:rsidR="00FF3A6A" w:rsidRPr="006A43C0" w:rsidRDefault="00FF3A6A" w:rsidP="00266AAA">
      <w:pPr>
        <w:pStyle w:val="a3"/>
        <w:tabs>
          <w:tab w:val="left" w:pos="5103"/>
        </w:tabs>
        <w:spacing w:before="0" w:after="0"/>
        <w:ind w:right="-284" w:firstLine="708"/>
        <w:contextualSpacing/>
        <w:jc w:val="both"/>
        <w:rPr>
          <w:sz w:val="28"/>
          <w:szCs w:val="28"/>
        </w:rPr>
      </w:pPr>
    </w:p>
    <w:p w:rsidR="006D0F33" w:rsidRPr="006A43C0" w:rsidRDefault="002E1A28" w:rsidP="00266AAA">
      <w:pPr>
        <w:tabs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 w:rsidR="00206686" w:rsidRPr="006A43C0">
        <w:rPr>
          <w:rFonts w:ascii="Times New Roman" w:hAnsi="Times New Roman"/>
          <w:sz w:val="28"/>
          <w:szCs w:val="28"/>
        </w:rPr>
        <w:t xml:space="preserve">Ставрополя для предоставления </w:t>
      </w:r>
      <w:r w:rsidRPr="006A43C0">
        <w:rPr>
          <w:rFonts w:ascii="Times New Roman" w:hAnsi="Times New Roman"/>
          <w:sz w:val="28"/>
          <w:szCs w:val="28"/>
        </w:rPr>
        <w:t>услуги, подлежащих представлению заяви</w:t>
      </w:r>
      <w:r w:rsidR="00206686" w:rsidRPr="006A43C0">
        <w:rPr>
          <w:rFonts w:ascii="Times New Roman" w:hAnsi="Times New Roman"/>
          <w:sz w:val="28"/>
          <w:szCs w:val="28"/>
        </w:rPr>
        <w:t>телем, порядок их представления</w:t>
      </w:r>
    </w:p>
    <w:p w:rsidR="00FF3A6A" w:rsidRPr="006A43C0" w:rsidRDefault="00FF3A6A" w:rsidP="00266AAA">
      <w:pPr>
        <w:tabs>
          <w:tab w:val="left" w:pos="5103"/>
        </w:tabs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A7365E" w:rsidRPr="006A43C0" w:rsidRDefault="00A73D3D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46A6C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F33" w:rsidRPr="006A43C0">
        <w:rPr>
          <w:rFonts w:ascii="Times New Roman" w:hAnsi="Times New Roman"/>
          <w:sz w:val="28"/>
          <w:szCs w:val="28"/>
        </w:rPr>
        <w:t>Для</w:t>
      </w:r>
      <w:r w:rsidR="00A7365E" w:rsidRPr="006A43C0">
        <w:rPr>
          <w:rFonts w:ascii="Times New Roman" w:hAnsi="Times New Roman"/>
          <w:sz w:val="28"/>
          <w:szCs w:val="28"/>
        </w:rPr>
        <w:t xml:space="preserve"> получения услуги по выдаче специального разрешения на движение по автомобильным дорогам </w:t>
      </w:r>
      <w:r w:rsidR="006D0F33" w:rsidRPr="006A43C0">
        <w:rPr>
          <w:rFonts w:ascii="Times New Roman" w:hAnsi="Times New Roman"/>
          <w:sz w:val="28"/>
          <w:szCs w:val="28"/>
        </w:rPr>
        <w:t>общего пользования местного значения в границах</w:t>
      </w:r>
      <w:proofErr w:type="gramEnd"/>
      <w:r w:rsidR="006D0F33" w:rsidRPr="006A43C0">
        <w:rPr>
          <w:rFonts w:ascii="Times New Roman" w:hAnsi="Times New Roman"/>
          <w:sz w:val="28"/>
          <w:szCs w:val="28"/>
        </w:rPr>
        <w:t xml:space="preserve"> </w:t>
      </w:r>
      <w:r w:rsidR="00A7365E" w:rsidRPr="006A43C0">
        <w:rPr>
          <w:rFonts w:ascii="Times New Roman" w:hAnsi="Times New Roman"/>
          <w:sz w:val="28"/>
          <w:szCs w:val="28"/>
        </w:rPr>
        <w:t>города Ставрополя транспортных средств, осуществ</w:t>
      </w:r>
      <w:r w:rsidR="00A7365E" w:rsidRPr="006A43C0">
        <w:rPr>
          <w:rFonts w:ascii="Times New Roman" w:hAnsi="Times New Roman"/>
          <w:sz w:val="28"/>
          <w:szCs w:val="28"/>
        </w:rPr>
        <w:softHyphen/>
        <w:t>ляющих перевозки опасных грузов</w:t>
      </w:r>
      <w:r w:rsidR="0042657D" w:rsidRPr="006A43C0">
        <w:rPr>
          <w:rFonts w:ascii="Times New Roman" w:hAnsi="Times New Roman"/>
          <w:sz w:val="28"/>
          <w:szCs w:val="28"/>
        </w:rPr>
        <w:t>,</w:t>
      </w:r>
      <w:r w:rsidR="00A7365E" w:rsidRPr="006A43C0">
        <w:rPr>
          <w:rFonts w:ascii="Times New Roman" w:hAnsi="Times New Roman"/>
          <w:sz w:val="28"/>
          <w:szCs w:val="28"/>
        </w:rPr>
        <w:t xml:space="preserve"> заявителем подается заявление о предо</w:t>
      </w:r>
      <w:r w:rsidR="00E83C99" w:rsidRPr="006A43C0">
        <w:rPr>
          <w:rFonts w:ascii="Times New Roman" w:hAnsi="Times New Roman"/>
          <w:sz w:val="28"/>
          <w:szCs w:val="28"/>
        </w:rPr>
        <w:t>ставлении услуги</w:t>
      </w:r>
      <w:r w:rsidR="00A7365E" w:rsidRPr="006A43C0">
        <w:rPr>
          <w:rFonts w:ascii="Times New Roman" w:hAnsi="Times New Roman"/>
          <w:sz w:val="28"/>
          <w:szCs w:val="28"/>
        </w:rPr>
        <w:t xml:space="preserve"> по форме, </w:t>
      </w:r>
      <w:r w:rsidR="006D0F33" w:rsidRPr="006A43C0">
        <w:rPr>
          <w:rFonts w:ascii="Times New Roman" w:hAnsi="Times New Roman"/>
          <w:sz w:val="28"/>
          <w:szCs w:val="28"/>
        </w:rPr>
        <w:t xml:space="preserve">установленной </w:t>
      </w:r>
      <w:r w:rsidR="001B4501" w:rsidRPr="006A43C0">
        <w:rPr>
          <w:rFonts w:ascii="Times New Roman" w:hAnsi="Times New Roman"/>
          <w:sz w:val="28"/>
          <w:szCs w:val="28"/>
        </w:rPr>
        <w:t>Приказом от 04.07.2011 № 179</w:t>
      </w:r>
      <w:r w:rsidR="006D0F33" w:rsidRPr="006A43C0">
        <w:rPr>
          <w:rFonts w:ascii="Times New Roman" w:hAnsi="Times New Roman"/>
          <w:sz w:val="28"/>
          <w:szCs w:val="28"/>
        </w:rPr>
        <w:t xml:space="preserve">, </w:t>
      </w:r>
      <w:r w:rsidR="00A7365E" w:rsidRPr="006A43C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26FE5" w:rsidRPr="006A43C0">
        <w:rPr>
          <w:rFonts w:ascii="Times New Roman" w:hAnsi="Times New Roman"/>
          <w:sz w:val="28"/>
          <w:szCs w:val="28"/>
        </w:rPr>
        <w:t>2</w:t>
      </w:r>
      <w:r w:rsidR="00A7365E" w:rsidRPr="006A43C0">
        <w:rPr>
          <w:rFonts w:ascii="Times New Roman" w:hAnsi="Times New Roman"/>
          <w:sz w:val="28"/>
          <w:szCs w:val="28"/>
        </w:rPr>
        <w:t xml:space="preserve"> к Административному регламенту с приложением следующих документов:</w:t>
      </w:r>
    </w:p>
    <w:p w:rsidR="006919E7" w:rsidRPr="006A43C0" w:rsidRDefault="006919E7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12" w:type="dxa"/>
        <w:tblInd w:w="108" w:type="dxa"/>
        <w:tblLook w:val="04A0"/>
      </w:tblPr>
      <w:tblGrid>
        <w:gridCol w:w="851"/>
        <w:gridCol w:w="8861"/>
      </w:tblGrid>
      <w:tr w:rsidR="0052352B" w:rsidRPr="006A43C0" w:rsidTr="00186237">
        <w:tc>
          <w:tcPr>
            <w:tcW w:w="851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3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3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43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61" w:type="dxa"/>
          </w:tcPr>
          <w:p w:rsidR="0052352B" w:rsidRPr="006A43C0" w:rsidRDefault="0052352B" w:rsidP="0018623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52352B" w:rsidRPr="006A43C0" w:rsidTr="00186237">
        <w:tc>
          <w:tcPr>
            <w:tcW w:w="851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61" w:type="dxa"/>
          </w:tcPr>
          <w:p w:rsidR="0052352B" w:rsidRPr="006A43C0" w:rsidRDefault="00186237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</w:t>
            </w:r>
            <w:r w:rsidR="001606CB">
              <w:rPr>
                <w:rFonts w:ascii="Times New Roman" w:hAnsi="Times New Roman"/>
                <w:sz w:val="28"/>
                <w:szCs w:val="28"/>
              </w:rPr>
              <w:t xml:space="preserve"> (заявителя)</w:t>
            </w:r>
          </w:p>
        </w:tc>
      </w:tr>
      <w:tr w:rsidR="0052352B" w:rsidRPr="006A43C0" w:rsidTr="00186237">
        <w:tc>
          <w:tcPr>
            <w:tcW w:w="851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61" w:type="dxa"/>
          </w:tcPr>
          <w:p w:rsidR="0052352B" w:rsidRPr="006A43C0" w:rsidRDefault="00186237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опия свидетельства о допуске транспортного средства EX/II, EX/III, FL, OX и AT и MEMU к перевозке опасных грузов</w:t>
            </w:r>
          </w:p>
        </w:tc>
      </w:tr>
      <w:tr w:rsidR="0052352B" w:rsidRPr="006A43C0" w:rsidTr="00186237">
        <w:tc>
          <w:tcPr>
            <w:tcW w:w="851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61" w:type="dxa"/>
          </w:tcPr>
          <w:p w:rsidR="0052352B" w:rsidRPr="006A43C0" w:rsidRDefault="00186237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опия свидетельства о подготовке водителя транспортного средства, перевозящего опасные грузы</w:t>
            </w:r>
          </w:p>
        </w:tc>
      </w:tr>
      <w:tr w:rsidR="0052352B" w:rsidRPr="006A43C0" w:rsidTr="00186237">
        <w:tc>
          <w:tcPr>
            <w:tcW w:w="851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61" w:type="dxa"/>
          </w:tcPr>
          <w:p w:rsidR="0052352B" w:rsidRPr="006A43C0" w:rsidRDefault="00186237" w:rsidP="001606CB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окументы, подтверждающие полномочия представителя, в случае подачи заявления представителем перевозчика</w:t>
            </w:r>
            <w:r w:rsidR="001606CB">
              <w:rPr>
                <w:rFonts w:ascii="Times New Roman" w:hAnsi="Times New Roman"/>
                <w:sz w:val="28"/>
                <w:szCs w:val="28"/>
              </w:rPr>
              <w:t xml:space="preserve"> (заявителя)</w:t>
            </w:r>
          </w:p>
        </w:tc>
      </w:tr>
    </w:tbl>
    <w:p w:rsidR="006919E7" w:rsidRPr="006A43C0" w:rsidRDefault="006919E7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65E" w:rsidRPr="006A43C0" w:rsidRDefault="00A73D3D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46A6C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F33" w:rsidRPr="006A43C0">
        <w:rPr>
          <w:rFonts w:ascii="Times New Roman" w:hAnsi="Times New Roman"/>
          <w:sz w:val="28"/>
          <w:szCs w:val="28"/>
        </w:rPr>
        <w:t>Для</w:t>
      </w:r>
      <w:r w:rsidR="00A7365E" w:rsidRPr="006A43C0">
        <w:rPr>
          <w:rFonts w:ascii="Times New Roman" w:hAnsi="Times New Roman"/>
          <w:sz w:val="28"/>
          <w:szCs w:val="28"/>
        </w:rPr>
        <w:t xml:space="preserve"> получения услуги по выдаче специального разрешения на движение по автомобильным дорогам </w:t>
      </w:r>
      <w:r w:rsidR="00FB5747" w:rsidRPr="006A43C0">
        <w:rPr>
          <w:rFonts w:ascii="Times New Roman" w:hAnsi="Times New Roman"/>
          <w:sz w:val="28"/>
          <w:szCs w:val="28"/>
        </w:rPr>
        <w:t xml:space="preserve">общего пользования местного значения в границах </w:t>
      </w:r>
      <w:r w:rsidR="00A7365E" w:rsidRPr="006A43C0">
        <w:rPr>
          <w:rFonts w:ascii="Times New Roman" w:hAnsi="Times New Roman"/>
          <w:sz w:val="28"/>
          <w:szCs w:val="28"/>
        </w:rPr>
        <w:t>города Ставрополя транспортных средств, осуществ</w:t>
      </w:r>
      <w:r w:rsidR="00A7365E" w:rsidRPr="006A43C0">
        <w:rPr>
          <w:rFonts w:ascii="Times New Roman" w:hAnsi="Times New Roman"/>
          <w:sz w:val="28"/>
          <w:szCs w:val="28"/>
        </w:rPr>
        <w:softHyphen/>
        <w:t>ляющих перевозки тяжеловесных и (или) крупногаба</w:t>
      </w:r>
      <w:r w:rsidR="00A7365E" w:rsidRPr="006A43C0">
        <w:rPr>
          <w:rFonts w:ascii="Times New Roman" w:hAnsi="Times New Roman"/>
          <w:sz w:val="28"/>
          <w:szCs w:val="28"/>
        </w:rPr>
        <w:softHyphen/>
        <w:t>ритных грузов, заявителем подается заявление о предоставлении услуги</w:t>
      </w:r>
      <w:r w:rsidR="00FB5747" w:rsidRPr="006A43C0">
        <w:rPr>
          <w:rFonts w:ascii="Times New Roman" w:hAnsi="Times New Roman"/>
          <w:sz w:val="28"/>
          <w:szCs w:val="28"/>
        </w:rPr>
        <w:t xml:space="preserve"> по форме, установленной </w:t>
      </w:r>
      <w:r w:rsidR="001B4501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A7365E" w:rsidRPr="006A43C0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C947AF" w:rsidRPr="006A43C0">
        <w:rPr>
          <w:rFonts w:ascii="Times New Roman" w:hAnsi="Times New Roman"/>
          <w:sz w:val="28"/>
          <w:szCs w:val="28"/>
        </w:rPr>
        <w:t>3</w:t>
      </w:r>
      <w:r w:rsidR="00A7365E" w:rsidRPr="006A43C0">
        <w:rPr>
          <w:rFonts w:ascii="Times New Roman" w:hAnsi="Times New Roman"/>
          <w:sz w:val="28"/>
          <w:szCs w:val="28"/>
        </w:rPr>
        <w:t xml:space="preserve"> к Административному регламенту с приложением следующих документов:</w:t>
      </w:r>
      <w:proofErr w:type="gramEnd"/>
    </w:p>
    <w:p w:rsidR="006919E7" w:rsidRPr="006A43C0" w:rsidRDefault="006919E7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571" w:type="dxa"/>
        <w:tblInd w:w="108" w:type="dxa"/>
        <w:tblLook w:val="04A0"/>
      </w:tblPr>
      <w:tblGrid>
        <w:gridCol w:w="959"/>
        <w:gridCol w:w="8612"/>
      </w:tblGrid>
      <w:tr w:rsidR="0052352B" w:rsidRPr="006A43C0" w:rsidTr="006919E7">
        <w:tc>
          <w:tcPr>
            <w:tcW w:w="959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3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3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43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52352B" w:rsidRPr="006A43C0" w:rsidRDefault="0052352B" w:rsidP="0018623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52352B" w:rsidRPr="006A43C0" w:rsidTr="006919E7">
        <w:tc>
          <w:tcPr>
            <w:tcW w:w="959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52352B" w:rsidRPr="006A43C0" w:rsidRDefault="00186237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</w:tc>
      </w:tr>
      <w:tr w:rsidR="0052352B" w:rsidRPr="006A43C0" w:rsidTr="006919E7">
        <w:tc>
          <w:tcPr>
            <w:tcW w:w="959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52352B" w:rsidRPr="006A43C0" w:rsidRDefault="00186237" w:rsidP="00DD6C76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      </w:r>
            <w:r w:rsidR="00FA6630" w:rsidRPr="006A43C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630" w:rsidRPr="006A43C0">
              <w:rPr>
                <w:rFonts w:ascii="Times New Roman" w:hAnsi="Times New Roman"/>
                <w:sz w:val="28"/>
                <w:szCs w:val="28"/>
              </w:rPr>
              <w:t xml:space="preserve">форме, установленной 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</w:t>
            </w:r>
            <w:r w:rsidR="00DD6C76">
              <w:rPr>
                <w:rFonts w:ascii="Times New Roman" w:hAnsi="Times New Roman"/>
                <w:sz w:val="28"/>
                <w:szCs w:val="28"/>
              </w:rPr>
              <w:t>являющаяся</w:t>
            </w:r>
            <w:r w:rsidR="00FA6630" w:rsidRPr="006A43C0"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 w:rsidR="00DD6C76">
              <w:rPr>
                <w:rFonts w:ascii="Times New Roman" w:hAnsi="Times New Roman"/>
                <w:sz w:val="28"/>
                <w:szCs w:val="28"/>
              </w:rPr>
              <w:t>ем</w:t>
            </w:r>
            <w:r w:rsidR="00C947AF" w:rsidRPr="006A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C76">
              <w:rPr>
                <w:rFonts w:ascii="Times New Roman" w:hAnsi="Times New Roman"/>
                <w:sz w:val="28"/>
                <w:szCs w:val="28"/>
              </w:rPr>
              <w:t>к заявлению</w:t>
            </w:r>
            <w:proofErr w:type="gramEnd"/>
          </w:p>
        </w:tc>
      </w:tr>
      <w:tr w:rsidR="0052352B" w:rsidRPr="006A43C0" w:rsidTr="006919E7">
        <w:tc>
          <w:tcPr>
            <w:tcW w:w="959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52352B" w:rsidRPr="006A43C0" w:rsidRDefault="00186237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ведения о технических требованиях к перевозке заявленного груза</w:t>
            </w:r>
          </w:p>
        </w:tc>
      </w:tr>
      <w:tr w:rsidR="0052352B" w:rsidRPr="006A43C0" w:rsidTr="006919E7">
        <w:tc>
          <w:tcPr>
            <w:tcW w:w="959" w:type="dxa"/>
          </w:tcPr>
          <w:p w:rsidR="0052352B" w:rsidRPr="006A43C0" w:rsidRDefault="0052352B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52352B" w:rsidRPr="006A43C0" w:rsidRDefault="00186237" w:rsidP="006919E7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 xml:space="preserve">окументы, подтверждающие полномочия представителя, в случае подачи заявления в уполномоченный орган представителем </w:t>
            </w:r>
            <w:r w:rsidR="00FA6630" w:rsidRPr="006A43C0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="0052352B" w:rsidRPr="006A43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919E7" w:rsidRPr="006A43C0" w:rsidRDefault="006919E7" w:rsidP="006919E7">
      <w:pPr>
        <w:pStyle w:val="ConsPlusNormal"/>
        <w:tabs>
          <w:tab w:val="left" w:pos="709"/>
        </w:tabs>
        <w:ind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</w:p>
    <w:p w:rsidR="00346A6C" w:rsidRPr="006A43C0" w:rsidRDefault="006919E7" w:rsidP="006919E7">
      <w:pPr>
        <w:pStyle w:val="ConsPlusNormal"/>
        <w:tabs>
          <w:tab w:val="left" w:pos="709"/>
        </w:tabs>
        <w:ind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</w:r>
      <w:r w:rsidR="00346A6C" w:rsidRPr="006A43C0">
        <w:rPr>
          <w:rFonts w:ascii="Times New Roman" w:hAnsi="Times New Roman" w:cs="Times New Roman"/>
          <w:sz w:val="28"/>
          <w:szCs w:val="28"/>
        </w:rPr>
        <w:t xml:space="preserve"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</w:t>
      </w:r>
      <w:r w:rsidR="00FA6630" w:rsidRPr="006A43C0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46A6C" w:rsidRPr="006A43C0">
        <w:rPr>
          <w:rFonts w:ascii="Times New Roman" w:hAnsi="Times New Roman" w:cs="Times New Roman"/>
          <w:sz w:val="28"/>
          <w:szCs w:val="28"/>
        </w:rPr>
        <w:t>печатью (для юридических лиц и индивидуальных предпринимателей).</w:t>
      </w:r>
    </w:p>
    <w:p w:rsidR="00346A6C" w:rsidRPr="006A43C0" w:rsidRDefault="006919E7" w:rsidP="006919E7">
      <w:pPr>
        <w:pStyle w:val="ConsPlusNormal"/>
        <w:tabs>
          <w:tab w:val="left" w:pos="709"/>
        </w:tabs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2</w:t>
      </w:r>
      <w:r w:rsidR="00A73D3D">
        <w:rPr>
          <w:rFonts w:ascii="Times New Roman" w:hAnsi="Times New Roman" w:cs="Times New Roman"/>
          <w:sz w:val="28"/>
          <w:szCs w:val="28"/>
        </w:rPr>
        <w:t>2</w:t>
      </w:r>
      <w:r w:rsidR="00346A6C" w:rsidRPr="006A43C0">
        <w:rPr>
          <w:rFonts w:ascii="Times New Roman" w:hAnsi="Times New Roman" w:cs="Times New Roman"/>
          <w:sz w:val="28"/>
          <w:szCs w:val="28"/>
        </w:rPr>
        <w:t>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F3A6A" w:rsidRPr="006A43C0" w:rsidRDefault="006919E7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73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FF3A6A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Заявление и документы, указанные </w:t>
      </w:r>
      <w:r w:rsidR="00590046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</w:t>
      </w:r>
      <w:r w:rsidR="00186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590046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7E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20, 21</w:t>
      </w:r>
      <w:r w:rsidR="00FF3A6A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Административного регламента, могут быть предоставлены заявителем лично, </w:t>
      </w:r>
      <w:r w:rsidR="00FF3A6A" w:rsidRPr="006A43C0">
        <w:rPr>
          <w:rFonts w:ascii="Times New Roman" w:hAnsi="Times New Roman"/>
          <w:sz w:val="28"/>
          <w:szCs w:val="28"/>
        </w:rPr>
        <w:t>путем направления их посредством факсимильной связи с последующим представлением оригиналов</w:t>
      </w:r>
      <w:r w:rsidR="00FF3A6A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E83C99" w:rsidRPr="006A43C0" w:rsidRDefault="00E83C99" w:rsidP="00E83C99">
      <w:pPr>
        <w:pStyle w:val="ConsPlusNormal"/>
        <w:tabs>
          <w:tab w:val="left" w:pos="709"/>
        </w:tabs>
        <w:ind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 xml:space="preserve">Копии документов, указанные в </w:t>
      </w:r>
      <w:hyperlink w:anchor="Par79" w:tooltip="Ссылка на текущий документ" w:history="1">
        <w:r w:rsidRPr="006A43C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A97E05">
          <w:rPr>
            <w:rFonts w:ascii="Times New Roman" w:hAnsi="Times New Roman" w:cs="Times New Roman"/>
            <w:sz w:val="28"/>
            <w:szCs w:val="28"/>
          </w:rPr>
          <w:t>20</w:t>
        </w:r>
        <w:r w:rsidRPr="006A43C0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97E05">
          <w:rPr>
            <w:rFonts w:ascii="Times New Roman" w:hAnsi="Times New Roman" w:cs="Times New Roman"/>
            <w:sz w:val="28"/>
            <w:szCs w:val="28"/>
          </w:rPr>
          <w:t>21</w:t>
        </w:r>
        <w:r w:rsidRPr="006A43C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A4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заверяются подписью и при наличии печатью владельца транспортного средства или нотариально.</w:t>
      </w:r>
    </w:p>
    <w:p w:rsidR="00FF3A6A" w:rsidRPr="006A43C0" w:rsidRDefault="006919E7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73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F3A6A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="00FF3A6A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FF3A6A"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КС2, КС3, КВ1, КВ2, КА1.</w:t>
      </w:r>
    </w:p>
    <w:p w:rsidR="00FF3A6A" w:rsidRPr="006A43C0" w:rsidRDefault="00FF3A6A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F3A6A" w:rsidRPr="006A43C0" w:rsidRDefault="00FF3A6A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 (далее – удостоверяющий центр).</w:t>
      </w:r>
    </w:p>
    <w:p w:rsidR="00FF3A6A" w:rsidRPr="006A43C0" w:rsidRDefault="00FF3A6A" w:rsidP="006919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FF3A6A" w:rsidRPr="006A43C0" w:rsidRDefault="00FF3A6A" w:rsidP="00B564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заявителем электронной подписи осуществляется с соблюдением обязанностей, предусмотренных статьей10 Федерального закона от 06 апреля 2011 г. № 63-ФЗ «Об электронной подписи».</w:t>
      </w:r>
    </w:p>
    <w:p w:rsidR="00B56490" w:rsidRPr="006A43C0" w:rsidRDefault="00590046" w:rsidP="00B5649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A43C0">
        <w:rPr>
          <w:rFonts w:ascii="Times New Roman" w:eastAsia="Arial CYR" w:hAnsi="Times New Roman"/>
          <w:sz w:val="28"/>
          <w:szCs w:val="28"/>
        </w:rPr>
        <w:t>2</w:t>
      </w:r>
      <w:r w:rsidR="00A73D3D">
        <w:rPr>
          <w:rFonts w:ascii="Times New Roman" w:eastAsia="Arial CYR" w:hAnsi="Times New Roman"/>
          <w:sz w:val="28"/>
          <w:szCs w:val="28"/>
        </w:rPr>
        <w:t>5</w:t>
      </w:r>
      <w:r w:rsidRPr="006A43C0">
        <w:rPr>
          <w:rFonts w:ascii="Times New Roman" w:eastAsia="Arial CYR" w:hAnsi="Times New Roman"/>
          <w:sz w:val="28"/>
          <w:szCs w:val="28"/>
        </w:rPr>
        <w:t xml:space="preserve">. </w:t>
      </w:r>
      <w:r w:rsidR="00B56490" w:rsidRPr="006A43C0">
        <w:rPr>
          <w:rFonts w:ascii="Times New Roman" w:eastAsia="Arial CYR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 информационного взаимодействия.</w:t>
      </w:r>
    </w:p>
    <w:p w:rsidR="006919E7" w:rsidRPr="006A43C0" w:rsidRDefault="006919E7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Arial CYR" w:hAnsi="Times New Roman"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/>
      </w:tblPr>
      <w:tblGrid>
        <w:gridCol w:w="959"/>
        <w:gridCol w:w="5137"/>
        <w:gridCol w:w="3543"/>
      </w:tblGrid>
      <w:tr w:rsidR="00B56490" w:rsidRPr="006A43C0" w:rsidTr="00B56490">
        <w:tc>
          <w:tcPr>
            <w:tcW w:w="959" w:type="dxa"/>
            <w:vAlign w:val="center"/>
          </w:tcPr>
          <w:p w:rsidR="00B56490" w:rsidRPr="006A43C0" w:rsidRDefault="00B56490" w:rsidP="00266AAA">
            <w:pPr>
              <w:tabs>
                <w:tab w:val="left" w:pos="5103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6A43C0">
              <w:rPr>
                <w:rFonts w:ascii="Times New Roman" w:eastAsia="Arial CYR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/</w:t>
            </w:r>
            <w:proofErr w:type="spellStart"/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7" w:type="dxa"/>
            <w:vAlign w:val="center"/>
          </w:tcPr>
          <w:p w:rsidR="00B56490" w:rsidRPr="006A43C0" w:rsidRDefault="00B56490" w:rsidP="006919E7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3" w:type="dxa"/>
          </w:tcPr>
          <w:p w:rsidR="00B56490" w:rsidRPr="006A43C0" w:rsidRDefault="00B56490" w:rsidP="00DD6C76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Наименование органа,</w:t>
            </w:r>
          </w:p>
          <w:p w:rsidR="00B56490" w:rsidRPr="006A43C0" w:rsidRDefault="00B56490" w:rsidP="00DD6C76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6A43C0">
              <w:rPr>
                <w:rFonts w:ascii="Times New Roman" w:eastAsia="Arial CYR" w:hAnsi="Times New Roman"/>
                <w:sz w:val="28"/>
                <w:szCs w:val="28"/>
              </w:rPr>
              <w:t xml:space="preserve">с </w:t>
            </w:r>
            <w:proofErr w:type="gramStart"/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которым</w:t>
            </w:r>
            <w:proofErr w:type="gramEnd"/>
            <w:r w:rsidRPr="006A43C0">
              <w:rPr>
                <w:rFonts w:ascii="Times New Roman" w:eastAsia="Arial CYR" w:hAnsi="Times New Roman"/>
                <w:sz w:val="28"/>
                <w:szCs w:val="28"/>
              </w:rPr>
              <w:t xml:space="preserve"> осуществляется межведомственное взаимодействие</w:t>
            </w:r>
          </w:p>
        </w:tc>
      </w:tr>
      <w:tr w:rsidR="00B56490" w:rsidRPr="006A43C0" w:rsidTr="00B56490">
        <w:tc>
          <w:tcPr>
            <w:tcW w:w="959" w:type="dxa"/>
            <w:vAlign w:val="center"/>
          </w:tcPr>
          <w:p w:rsidR="00B56490" w:rsidRPr="006A43C0" w:rsidRDefault="00DD6C76" w:rsidP="00266AAA">
            <w:pPr>
              <w:tabs>
                <w:tab w:val="left" w:pos="5103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 xml:space="preserve">    </w:t>
            </w:r>
            <w:r w:rsidR="00B56490" w:rsidRPr="006A43C0">
              <w:rPr>
                <w:rFonts w:ascii="Times New Roman" w:eastAsia="Arial CYR" w:hAnsi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B56490" w:rsidRPr="006A43C0" w:rsidRDefault="00B56490" w:rsidP="00B56490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6A43C0">
              <w:rPr>
                <w:rFonts w:ascii="Times New Roman" w:eastAsia="Arial CYR" w:hAnsi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543" w:type="dxa"/>
          </w:tcPr>
          <w:p w:rsidR="00DD6C76" w:rsidRDefault="00DD6C76" w:rsidP="00DD6C76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D6C76" w:rsidRDefault="00DD6C76" w:rsidP="00DD6C76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56490" w:rsidRPr="006A43C0" w:rsidRDefault="00B56490" w:rsidP="00DD6C76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6A43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ФНС России</w:t>
            </w:r>
          </w:p>
        </w:tc>
      </w:tr>
    </w:tbl>
    <w:p w:rsidR="00B56490" w:rsidRPr="006A43C0" w:rsidRDefault="00B56490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871E4" w:rsidRPr="006A43C0" w:rsidRDefault="00C92469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Arial CYR" w:hAnsi="Times New Roman"/>
          <w:sz w:val="28"/>
          <w:szCs w:val="28"/>
        </w:rPr>
        <w:t>У</w:t>
      </w:r>
      <w:r w:rsidR="001F69A3" w:rsidRPr="006A43C0">
        <w:rPr>
          <w:rFonts w:ascii="Times New Roman" w:eastAsia="Arial CYR" w:hAnsi="Times New Roman"/>
          <w:sz w:val="28"/>
          <w:szCs w:val="28"/>
        </w:rPr>
        <w:t xml:space="preserve">казанные </w:t>
      </w:r>
      <w:r w:rsidRPr="006A43C0">
        <w:rPr>
          <w:rFonts w:ascii="Times New Roman" w:eastAsia="Arial CYR" w:hAnsi="Times New Roman"/>
          <w:sz w:val="28"/>
          <w:szCs w:val="28"/>
        </w:rPr>
        <w:t>документы</w:t>
      </w:r>
      <w:r w:rsidR="001F69A3" w:rsidRPr="006A43C0">
        <w:rPr>
          <w:rFonts w:ascii="Times New Roman" w:eastAsia="Arial CYR" w:hAnsi="Times New Roman"/>
          <w:sz w:val="28"/>
          <w:szCs w:val="28"/>
        </w:rPr>
        <w:t xml:space="preserve"> заявитель вправе представить лично</w:t>
      </w:r>
      <w:r w:rsidR="002871E4" w:rsidRPr="006A43C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590046" w:rsidRPr="006A43C0" w:rsidRDefault="00527082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2</w:t>
      </w:r>
      <w:r w:rsidR="00A73D3D">
        <w:rPr>
          <w:rFonts w:ascii="Times New Roman" w:hAnsi="Times New Roman"/>
          <w:sz w:val="28"/>
          <w:szCs w:val="28"/>
        </w:rPr>
        <w:t>6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590046" w:rsidRPr="006A43C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590046" w:rsidRPr="006A43C0">
          <w:rPr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</w:hyperlink>
      <w:r w:rsidR="00590046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590046" w:rsidRPr="006A43C0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B56490" w:rsidRPr="006A43C0">
          <w:rPr>
            <w:rFonts w:ascii="Times New Roman" w:hAnsi="Times New Roman"/>
            <w:color w:val="000000" w:themeColor="text1"/>
            <w:sz w:val="28"/>
            <w:szCs w:val="28"/>
          </w:rPr>
          <w:t xml:space="preserve"> части 1</w:t>
        </w:r>
        <w:r w:rsidR="00590046" w:rsidRPr="006A43C0">
          <w:rPr>
            <w:rFonts w:ascii="Times New Roman" w:hAnsi="Times New Roman"/>
            <w:color w:val="000000" w:themeColor="text1"/>
            <w:sz w:val="28"/>
            <w:szCs w:val="28"/>
          </w:rPr>
          <w:t xml:space="preserve"> статьи 7</w:t>
        </w:r>
      </w:hyperlink>
      <w:r w:rsidR="00590046" w:rsidRPr="006A43C0">
        <w:rPr>
          <w:rFonts w:ascii="Times New Roman" w:hAnsi="Times New Roman"/>
          <w:sz w:val="28"/>
          <w:szCs w:val="28"/>
        </w:rPr>
        <w:t xml:space="preserve"> Федерального закона                           от 27 июля 2010 г. </w:t>
      </w:r>
      <w:r w:rsidR="00F83ACD">
        <w:rPr>
          <w:rFonts w:ascii="Times New Roman" w:hAnsi="Times New Roman"/>
          <w:sz w:val="28"/>
          <w:szCs w:val="28"/>
        </w:rPr>
        <w:t>№</w:t>
      </w:r>
      <w:r w:rsidR="00590046" w:rsidRPr="006A43C0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 запрещается требовать от заявителя:</w:t>
      </w:r>
    </w:p>
    <w:p w:rsidR="00590046" w:rsidRPr="006A43C0" w:rsidRDefault="00590046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90046" w:rsidRPr="006A43C0" w:rsidRDefault="00590046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633A5" w:rsidRPr="006A43C0" w:rsidRDefault="008633A5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F0087" w:rsidRPr="006A43C0" w:rsidRDefault="0062605D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Исчерпывающий перечень о</w:t>
      </w:r>
      <w:r w:rsidR="00C92469" w:rsidRPr="006A43C0">
        <w:rPr>
          <w:rFonts w:ascii="Times New Roman" w:eastAsia="SimSun" w:hAnsi="Times New Roman"/>
          <w:sz w:val="28"/>
          <w:szCs w:val="28"/>
          <w:lang w:eastAsia="zh-CN"/>
        </w:rPr>
        <w:t>сновани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й</w:t>
      </w:r>
      <w:r w:rsidR="00C92469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для отказа в </w:t>
      </w:r>
      <w:r w:rsidR="006B1F10">
        <w:rPr>
          <w:rFonts w:ascii="Times New Roman" w:eastAsia="SimSun" w:hAnsi="Times New Roman"/>
          <w:sz w:val="28"/>
          <w:szCs w:val="28"/>
          <w:lang w:eastAsia="zh-CN"/>
        </w:rPr>
        <w:t>приеме</w:t>
      </w:r>
      <w:r w:rsidR="00D75E3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C92469" w:rsidRPr="006A43C0">
        <w:rPr>
          <w:rFonts w:ascii="Times New Roman" w:eastAsia="SimSun" w:hAnsi="Times New Roman"/>
          <w:sz w:val="28"/>
          <w:szCs w:val="28"/>
          <w:lang w:eastAsia="zh-CN"/>
        </w:rPr>
        <w:t>заявления и документов, необхо</w:t>
      </w:r>
      <w:r w:rsidR="003128B1" w:rsidRPr="006A43C0">
        <w:rPr>
          <w:rFonts w:ascii="Times New Roman" w:eastAsia="SimSun" w:hAnsi="Times New Roman"/>
          <w:sz w:val="28"/>
          <w:szCs w:val="28"/>
          <w:lang w:eastAsia="zh-CN"/>
        </w:rPr>
        <w:t>димых для предоставления услуги</w:t>
      </w:r>
    </w:p>
    <w:p w:rsidR="00527082" w:rsidRPr="006A43C0" w:rsidRDefault="0052708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1A28" w:rsidRPr="006A43C0" w:rsidRDefault="00527082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="0042657D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gramStart"/>
      <w:r w:rsidR="008633A5" w:rsidRPr="006A43C0">
        <w:rPr>
          <w:rFonts w:ascii="Times New Roman" w:eastAsia="SimSun" w:hAnsi="Times New Roman"/>
          <w:sz w:val="28"/>
          <w:szCs w:val="28"/>
          <w:lang w:eastAsia="zh-CN"/>
        </w:rPr>
        <w:t>Основаниями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для отказа в </w:t>
      </w:r>
      <w:r w:rsidR="006B1F10">
        <w:rPr>
          <w:rFonts w:ascii="Times New Roman" w:eastAsia="SimSun" w:hAnsi="Times New Roman"/>
          <w:sz w:val="28"/>
          <w:szCs w:val="28"/>
          <w:lang w:eastAsia="zh-CN"/>
        </w:rPr>
        <w:t>приеме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633A5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заявления и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>документов, необходимых для предоставления услуги</w:t>
      </w:r>
      <w:r w:rsidR="0042657D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2657D" w:rsidRPr="006A43C0">
        <w:rPr>
          <w:rFonts w:ascii="Times New Roman" w:hAnsi="Times New Roman"/>
          <w:sz w:val="28"/>
          <w:szCs w:val="28"/>
        </w:rPr>
        <w:t>по выдаче специального разрешения на движение по автомобильным дорогам общего пользования местного значения в границах города Ставрополя</w:t>
      </w:r>
      <w:r w:rsidR="00186237">
        <w:rPr>
          <w:rFonts w:ascii="Times New Roman" w:hAnsi="Times New Roman"/>
          <w:sz w:val="28"/>
          <w:szCs w:val="28"/>
        </w:rPr>
        <w:t xml:space="preserve"> транспортных средств, осуществ</w:t>
      </w:r>
      <w:r w:rsidR="0042657D" w:rsidRPr="006A43C0">
        <w:rPr>
          <w:rFonts w:ascii="Times New Roman" w:hAnsi="Times New Roman"/>
          <w:sz w:val="28"/>
          <w:szCs w:val="28"/>
        </w:rPr>
        <w:t>ляющих перевозк</w:t>
      </w:r>
      <w:r w:rsidR="00CA1BD2" w:rsidRPr="006A43C0">
        <w:rPr>
          <w:rFonts w:ascii="Times New Roman" w:hAnsi="Times New Roman"/>
          <w:sz w:val="28"/>
          <w:szCs w:val="28"/>
        </w:rPr>
        <w:t>у</w:t>
      </w:r>
      <w:r w:rsidR="0042657D" w:rsidRPr="006A43C0">
        <w:rPr>
          <w:rFonts w:ascii="Times New Roman" w:hAnsi="Times New Roman"/>
          <w:sz w:val="28"/>
          <w:szCs w:val="28"/>
        </w:rPr>
        <w:t xml:space="preserve"> опасных грузов</w:t>
      </w:r>
      <w:r w:rsidR="00827A47" w:rsidRPr="006A43C0">
        <w:rPr>
          <w:rFonts w:ascii="Times New Roman" w:eastAsia="SimSun" w:hAnsi="Times New Roman"/>
          <w:sz w:val="28"/>
          <w:szCs w:val="28"/>
          <w:lang w:eastAsia="zh-CN"/>
        </w:rPr>
        <w:t>, является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  <w:proofErr w:type="gramEnd"/>
    </w:p>
    <w:p w:rsidR="0042657D" w:rsidRPr="006A43C0" w:rsidRDefault="0052708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="0042657D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Основания для отказа в </w:t>
      </w:r>
      <w:r w:rsidR="006B1F10">
        <w:rPr>
          <w:rFonts w:ascii="Times New Roman" w:eastAsia="SimSun" w:hAnsi="Times New Roman"/>
          <w:sz w:val="28"/>
          <w:szCs w:val="28"/>
          <w:lang w:eastAsia="zh-CN"/>
        </w:rPr>
        <w:t>приеме</w:t>
      </w:r>
      <w:r w:rsidR="0042657D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заявления и документов, необходимых для предоставления услуги </w:t>
      </w:r>
      <w:r w:rsidR="0042657D" w:rsidRPr="006A43C0">
        <w:rPr>
          <w:rFonts w:ascii="Times New Roman" w:hAnsi="Times New Roman"/>
          <w:sz w:val="28"/>
          <w:szCs w:val="28"/>
        </w:rPr>
        <w:t>по выдаче специального разрешения на движение по автомобильным дорогам общего пользования местного значения в границах города Ставрополя транспортных средств, осуществ</w:t>
      </w:r>
      <w:r w:rsidR="0042657D" w:rsidRPr="006A43C0">
        <w:rPr>
          <w:rFonts w:ascii="Times New Roman" w:hAnsi="Times New Roman"/>
          <w:sz w:val="28"/>
          <w:szCs w:val="28"/>
        </w:rPr>
        <w:softHyphen/>
        <w:t>ляющих перевозк</w:t>
      </w:r>
      <w:r w:rsidR="00CA1BD2" w:rsidRPr="006A43C0">
        <w:rPr>
          <w:rFonts w:ascii="Times New Roman" w:hAnsi="Times New Roman"/>
          <w:sz w:val="28"/>
          <w:szCs w:val="28"/>
        </w:rPr>
        <w:t>у</w:t>
      </w:r>
      <w:r w:rsidR="0042657D" w:rsidRPr="006A43C0">
        <w:rPr>
          <w:rFonts w:ascii="Times New Roman" w:hAnsi="Times New Roman"/>
          <w:sz w:val="28"/>
          <w:szCs w:val="28"/>
        </w:rPr>
        <w:t xml:space="preserve"> тяжеловесных и (или) крупногаба</w:t>
      </w:r>
      <w:r w:rsidR="0042657D" w:rsidRPr="006A43C0">
        <w:rPr>
          <w:rFonts w:ascii="Times New Roman" w:hAnsi="Times New Roman"/>
          <w:sz w:val="28"/>
          <w:szCs w:val="28"/>
        </w:rPr>
        <w:softHyphen/>
        <w:t>ритных грузов:</w:t>
      </w:r>
    </w:p>
    <w:p w:rsidR="007F0087" w:rsidRPr="006A43C0" w:rsidRDefault="00527082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1) заявление подписано лицом, не </w:t>
      </w:r>
      <w:r w:rsidR="007F0087" w:rsidRPr="006A43C0">
        <w:rPr>
          <w:rFonts w:ascii="Times New Roman" w:hAnsi="Times New Roman"/>
          <w:sz w:val="28"/>
          <w:szCs w:val="28"/>
        </w:rPr>
        <w:t>имеющим полномочий на подписание данного заявления;</w:t>
      </w:r>
    </w:p>
    <w:p w:rsidR="007F0087" w:rsidRPr="006A43C0" w:rsidRDefault="00527082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2) </w:t>
      </w:r>
      <w:r w:rsidR="007F0087" w:rsidRPr="006A43C0">
        <w:rPr>
          <w:rFonts w:ascii="Times New Roman" w:hAnsi="Times New Roman"/>
          <w:sz w:val="28"/>
          <w:szCs w:val="28"/>
        </w:rPr>
        <w:t xml:space="preserve">заявление не содержит сведений, установленных </w:t>
      </w:r>
      <w:r w:rsidR="00931F3F">
        <w:rPr>
          <w:rFonts w:ascii="Times New Roman" w:hAnsi="Times New Roman"/>
          <w:sz w:val="28"/>
          <w:szCs w:val="28"/>
        </w:rPr>
        <w:t xml:space="preserve">пунктом 12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</w:t>
      </w:r>
      <w:r w:rsidR="00931F3F" w:rsidRPr="006A43C0">
        <w:rPr>
          <w:rFonts w:ascii="Times New Roman" w:hAnsi="Times New Roman"/>
          <w:sz w:val="28"/>
          <w:szCs w:val="28"/>
        </w:rPr>
        <w:t>Приказ</w:t>
      </w:r>
      <w:r w:rsidR="00931F3F">
        <w:rPr>
          <w:rFonts w:ascii="Times New Roman" w:hAnsi="Times New Roman"/>
          <w:sz w:val="28"/>
          <w:szCs w:val="28"/>
        </w:rPr>
        <w:t>ом</w:t>
      </w:r>
      <w:r w:rsidR="00931F3F" w:rsidRPr="006A43C0">
        <w:rPr>
          <w:rFonts w:ascii="Times New Roman" w:hAnsi="Times New Roman"/>
          <w:sz w:val="28"/>
          <w:szCs w:val="28"/>
        </w:rPr>
        <w:t xml:space="preserve"> от 24.07.2012 № 258</w:t>
      </w:r>
      <w:r w:rsidR="007F0087" w:rsidRPr="006A43C0">
        <w:rPr>
          <w:rFonts w:ascii="Times New Roman" w:hAnsi="Times New Roman"/>
          <w:sz w:val="28"/>
          <w:szCs w:val="28"/>
        </w:rPr>
        <w:t>;</w:t>
      </w:r>
    </w:p>
    <w:p w:rsidR="007F0087" w:rsidRDefault="00527082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3) </w:t>
      </w:r>
      <w:r w:rsidR="007F0087" w:rsidRPr="006A43C0">
        <w:rPr>
          <w:rFonts w:ascii="Times New Roman" w:hAnsi="Times New Roman"/>
          <w:sz w:val="28"/>
          <w:szCs w:val="28"/>
        </w:rPr>
        <w:t xml:space="preserve">к заявлению не приложены документы, </w:t>
      </w:r>
      <w:r w:rsidR="00B56490" w:rsidRPr="006A43C0">
        <w:rPr>
          <w:rFonts w:ascii="Times New Roman" w:hAnsi="Times New Roman"/>
          <w:sz w:val="28"/>
          <w:szCs w:val="28"/>
        </w:rPr>
        <w:t>установленные</w:t>
      </w:r>
      <w:r w:rsidR="00931F3F">
        <w:rPr>
          <w:rFonts w:ascii="Times New Roman" w:hAnsi="Times New Roman"/>
          <w:sz w:val="28"/>
          <w:szCs w:val="28"/>
        </w:rPr>
        <w:t xml:space="preserve"> пунктом </w:t>
      </w:r>
      <w:r w:rsidR="00A97E05">
        <w:rPr>
          <w:rFonts w:ascii="Times New Roman" w:hAnsi="Times New Roman"/>
          <w:sz w:val="28"/>
          <w:szCs w:val="28"/>
        </w:rPr>
        <w:t>21</w:t>
      </w:r>
      <w:r w:rsidR="00931F3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2B4D0A" w:rsidRPr="006A43C0">
        <w:rPr>
          <w:rFonts w:ascii="Times New Roman" w:hAnsi="Times New Roman"/>
          <w:sz w:val="28"/>
          <w:szCs w:val="28"/>
        </w:rPr>
        <w:t>;</w:t>
      </w:r>
    </w:p>
    <w:p w:rsidR="0042657D" w:rsidRPr="006A43C0" w:rsidRDefault="00527082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4) </w:t>
      </w:r>
      <w:r w:rsidR="007F0087" w:rsidRPr="006A43C0">
        <w:rPr>
          <w:rFonts w:ascii="Times New Roman" w:eastAsia="SimSun" w:hAnsi="Times New Roman"/>
          <w:sz w:val="28"/>
          <w:szCs w:val="28"/>
          <w:lang w:eastAsia="zh-CN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7F008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2</w:t>
      </w:r>
      <w:r w:rsidR="00A73D3D">
        <w:rPr>
          <w:rFonts w:ascii="Times New Roman" w:hAnsi="Times New Roman"/>
          <w:sz w:val="28"/>
          <w:szCs w:val="28"/>
        </w:rPr>
        <w:t>9</w:t>
      </w:r>
      <w:r w:rsidR="00827A47" w:rsidRPr="006A43C0">
        <w:rPr>
          <w:rFonts w:ascii="Times New Roman" w:hAnsi="Times New Roman"/>
          <w:sz w:val="28"/>
          <w:szCs w:val="28"/>
        </w:rPr>
        <w:t xml:space="preserve">. </w:t>
      </w:r>
      <w:r w:rsidR="0042657D" w:rsidRPr="006A43C0">
        <w:rPr>
          <w:rFonts w:ascii="Times New Roman" w:hAnsi="Times New Roman"/>
          <w:sz w:val="28"/>
          <w:szCs w:val="28"/>
        </w:rPr>
        <w:t xml:space="preserve">Специалист </w:t>
      </w:r>
      <w:r w:rsidR="00550B37">
        <w:rPr>
          <w:rFonts w:ascii="Times New Roman" w:hAnsi="Times New Roman"/>
          <w:sz w:val="28"/>
          <w:szCs w:val="28"/>
        </w:rPr>
        <w:t>соответствующего</w:t>
      </w:r>
      <w:r w:rsidR="00B56490" w:rsidRPr="006A43C0">
        <w:rPr>
          <w:rFonts w:ascii="Times New Roman" w:hAnsi="Times New Roman"/>
          <w:sz w:val="28"/>
          <w:szCs w:val="28"/>
        </w:rPr>
        <w:t xml:space="preserve"> отдела </w:t>
      </w:r>
      <w:r w:rsidR="0042657D" w:rsidRPr="006A43C0">
        <w:rPr>
          <w:rFonts w:ascii="Times New Roman" w:hAnsi="Times New Roman"/>
          <w:sz w:val="28"/>
          <w:szCs w:val="28"/>
        </w:rPr>
        <w:t xml:space="preserve">Комитета, </w:t>
      </w:r>
      <w:r w:rsidR="00B56490" w:rsidRPr="006A43C0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</w:t>
      </w:r>
      <w:r w:rsidR="0042657D" w:rsidRPr="006A43C0">
        <w:rPr>
          <w:rFonts w:ascii="Times New Roman" w:hAnsi="Times New Roman"/>
          <w:sz w:val="28"/>
          <w:szCs w:val="28"/>
        </w:rPr>
        <w:t xml:space="preserve">Центра, принявший решение об отказе в </w:t>
      </w:r>
      <w:r w:rsidR="006B1F10">
        <w:rPr>
          <w:rFonts w:ascii="Times New Roman" w:hAnsi="Times New Roman"/>
          <w:sz w:val="28"/>
          <w:szCs w:val="28"/>
        </w:rPr>
        <w:t>приеме</w:t>
      </w:r>
      <w:r w:rsidR="0042657D" w:rsidRPr="006A43C0">
        <w:rPr>
          <w:rFonts w:ascii="Times New Roman" w:hAnsi="Times New Roman"/>
          <w:sz w:val="28"/>
          <w:szCs w:val="28"/>
        </w:rPr>
        <w:t xml:space="preserve"> заявления, обязан незамедлительно проинформировать заявителя о принятом решении</w:t>
      </w:r>
      <w:r w:rsidR="006B1F10">
        <w:rPr>
          <w:rFonts w:ascii="Times New Roman" w:hAnsi="Times New Roman"/>
          <w:sz w:val="28"/>
          <w:szCs w:val="28"/>
        </w:rPr>
        <w:t xml:space="preserve"> с подготовкой уведомления об отказе в п</w:t>
      </w:r>
      <w:r w:rsidR="006E6463">
        <w:rPr>
          <w:rFonts w:ascii="Times New Roman" w:hAnsi="Times New Roman"/>
          <w:sz w:val="28"/>
          <w:szCs w:val="28"/>
        </w:rPr>
        <w:t>р</w:t>
      </w:r>
      <w:r w:rsidR="006B1F10">
        <w:rPr>
          <w:rFonts w:ascii="Times New Roman" w:hAnsi="Times New Roman"/>
          <w:sz w:val="28"/>
          <w:szCs w:val="28"/>
        </w:rPr>
        <w:t>иеме заявления</w:t>
      </w:r>
      <w:r w:rsidR="006E6463">
        <w:rPr>
          <w:rFonts w:ascii="Times New Roman" w:hAnsi="Times New Roman"/>
          <w:sz w:val="28"/>
          <w:szCs w:val="28"/>
        </w:rPr>
        <w:t xml:space="preserve"> согласно </w:t>
      </w:r>
      <w:r w:rsidR="006E6463" w:rsidRPr="006A43C0">
        <w:rPr>
          <w:rFonts w:ascii="Times New Roman" w:hAnsi="Times New Roman"/>
          <w:sz w:val="28"/>
          <w:szCs w:val="28"/>
        </w:rPr>
        <w:t>приложени</w:t>
      </w:r>
      <w:r w:rsidR="006E6463">
        <w:rPr>
          <w:rFonts w:ascii="Times New Roman" w:hAnsi="Times New Roman"/>
          <w:sz w:val="28"/>
          <w:szCs w:val="28"/>
        </w:rPr>
        <w:t>ю 6 к Административному регламенту</w:t>
      </w:r>
      <w:r w:rsidR="00B17DCD">
        <w:rPr>
          <w:rFonts w:ascii="Times New Roman" w:hAnsi="Times New Roman"/>
          <w:sz w:val="28"/>
          <w:szCs w:val="28"/>
        </w:rPr>
        <w:t xml:space="preserve"> и</w:t>
      </w:r>
      <w:r w:rsidR="0042657D" w:rsidRPr="006A43C0">
        <w:rPr>
          <w:rFonts w:ascii="Times New Roman" w:hAnsi="Times New Roman"/>
          <w:sz w:val="28"/>
          <w:szCs w:val="28"/>
        </w:rPr>
        <w:t xml:space="preserve"> указанием осно</w:t>
      </w:r>
      <w:r w:rsidR="00827A47" w:rsidRPr="006A43C0">
        <w:rPr>
          <w:rFonts w:ascii="Times New Roman" w:hAnsi="Times New Roman"/>
          <w:sz w:val="28"/>
          <w:szCs w:val="28"/>
        </w:rPr>
        <w:t>ваний принятия данного решения.</w:t>
      </w:r>
    </w:p>
    <w:p w:rsidR="006B1F10" w:rsidRPr="006A43C0" w:rsidRDefault="006B1F10" w:rsidP="006E646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услуги</w:t>
      </w:r>
      <w:r w:rsidR="003128B1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3128B1" w:rsidRPr="006A43C0" w:rsidRDefault="003128B1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1A28" w:rsidRPr="006A43C0" w:rsidRDefault="00A73D3D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30</w:t>
      </w:r>
      <w:r w:rsidR="00B95917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Основания </w:t>
      </w:r>
      <w:proofErr w:type="gramStart"/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для отказа в предоставлении услуги </w:t>
      </w:r>
      <w:r w:rsidR="002B4D0A" w:rsidRPr="006A43C0">
        <w:rPr>
          <w:rFonts w:ascii="Times New Roman" w:hAnsi="Times New Roman"/>
          <w:sz w:val="28"/>
          <w:szCs w:val="28"/>
        </w:rPr>
        <w:t>по выдаче специального разрешения на движение по автомобильным дорогам</w:t>
      </w:r>
      <w:proofErr w:type="gramEnd"/>
      <w:r w:rsidR="002B4D0A" w:rsidRPr="006A43C0">
        <w:rPr>
          <w:rFonts w:ascii="Times New Roman" w:hAnsi="Times New Roman"/>
          <w:sz w:val="28"/>
          <w:szCs w:val="28"/>
        </w:rPr>
        <w:t xml:space="preserve"> общего пользования местного значения в границах города Ставрополя транспортных средств, осуществ</w:t>
      </w:r>
      <w:r w:rsidR="002B4D0A" w:rsidRPr="006A43C0">
        <w:rPr>
          <w:rFonts w:ascii="Times New Roman" w:hAnsi="Times New Roman"/>
          <w:sz w:val="28"/>
          <w:szCs w:val="28"/>
        </w:rPr>
        <w:softHyphen/>
        <w:t>ляющих перевозк</w:t>
      </w:r>
      <w:r w:rsidR="00B95917" w:rsidRPr="006A43C0">
        <w:rPr>
          <w:rFonts w:ascii="Times New Roman" w:hAnsi="Times New Roman"/>
          <w:sz w:val="28"/>
          <w:szCs w:val="28"/>
        </w:rPr>
        <w:t>у</w:t>
      </w:r>
      <w:r w:rsidR="002B4D0A" w:rsidRPr="006A43C0">
        <w:rPr>
          <w:rFonts w:ascii="Times New Roman" w:hAnsi="Times New Roman"/>
          <w:sz w:val="28"/>
          <w:szCs w:val="28"/>
        </w:rPr>
        <w:t xml:space="preserve"> опасных грузов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2B4D0A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1) </w:t>
      </w:r>
      <w:r w:rsidR="008A78AE" w:rsidRPr="006A43C0">
        <w:rPr>
          <w:rFonts w:ascii="Times New Roman" w:hAnsi="Times New Roman"/>
          <w:sz w:val="28"/>
          <w:szCs w:val="28"/>
        </w:rPr>
        <w:t xml:space="preserve">выдача специального разрешения по заявленному маршруту не относится к полномочиям </w:t>
      </w:r>
      <w:r w:rsidR="00B95917" w:rsidRPr="006A43C0">
        <w:rPr>
          <w:rFonts w:ascii="Times New Roman" w:hAnsi="Times New Roman"/>
          <w:sz w:val="28"/>
          <w:szCs w:val="28"/>
        </w:rPr>
        <w:t>Комитет</w:t>
      </w:r>
      <w:r w:rsidR="008A78AE" w:rsidRPr="006A43C0">
        <w:rPr>
          <w:rFonts w:ascii="Times New Roman" w:hAnsi="Times New Roman"/>
          <w:sz w:val="28"/>
          <w:szCs w:val="28"/>
        </w:rPr>
        <w:t>а</w:t>
      </w:r>
      <w:r w:rsidR="00A97E05">
        <w:rPr>
          <w:rFonts w:ascii="Times New Roman" w:hAnsi="Times New Roman"/>
          <w:sz w:val="28"/>
          <w:szCs w:val="28"/>
        </w:rPr>
        <w:t>;</w:t>
      </w:r>
    </w:p>
    <w:p w:rsidR="002B4D0A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2) </w:t>
      </w:r>
      <w:r w:rsidR="002B4D0A" w:rsidRPr="006A43C0">
        <w:rPr>
          <w:rFonts w:ascii="Times New Roman" w:hAnsi="Times New Roman"/>
          <w:sz w:val="28"/>
          <w:szCs w:val="28"/>
        </w:rPr>
        <w:t>предоставле</w:t>
      </w:r>
      <w:r w:rsidRPr="006A43C0">
        <w:rPr>
          <w:rFonts w:ascii="Times New Roman" w:hAnsi="Times New Roman"/>
          <w:sz w:val="28"/>
          <w:szCs w:val="28"/>
        </w:rPr>
        <w:t>ны</w:t>
      </w:r>
      <w:r w:rsidR="002B4D0A" w:rsidRPr="006A43C0">
        <w:rPr>
          <w:rFonts w:ascii="Times New Roman" w:hAnsi="Times New Roman"/>
          <w:sz w:val="28"/>
          <w:szCs w:val="28"/>
        </w:rPr>
        <w:t xml:space="preserve"> недостоверны</w:t>
      </w:r>
      <w:r w:rsidRPr="006A43C0">
        <w:rPr>
          <w:rFonts w:ascii="Times New Roman" w:hAnsi="Times New Roman"/>
          <w:sz w:val="28"/>
          <w:szCs w:val="28"/>
        </w:rPr>
        <w:t>е</w:t>
      </w:r>
      <w:r w:rsidR="002B4D0A" w:rsidRPr="006A43C0">
        <w:rPr>
          <w:rFonts w:ascii="Times New Roman" w:hAnsi="Times New Roman"/>
          <w:sz w:val="28"/>
          <w:szCs w:val="28"/>
        </w:rPr>
        <w:t xml:space="preserve"> и (или) неполны</w:t>
      </w:r>
      <w:r w:rsidRPr="006A43C0">
        <w:rPr>
          <w:rFonts w:ascii="Times New Roman" w:hAnsi="Times New Roman"/>
          <w:sz w:val="28"/>
          <w:szCs w:val="28"/>
        </w:rPr>
        <w:t>е</w:t>
      </w:r>
      <w:r w:rsidR="002B4D0A" w:rsidRPr="006A43C0">
        <w:rPr>
          <w:rFonts w:ascii="Times New Roman" w:hAnsi="Times New Roman"/>
          <w:sz w:val="28"/>
          <w:szCs w:val="28"/>
        </w:rPr>
        <w:t xml:space="preserve"> сведени</w:t>
      </w:r>
      <w:r w:rsidRPr="006A43C0">
        <w:rPr>
          <w:rFonts w:ascii="Times New Roman" w:hAnsi="Times New Roman"/>
          <w:sz w:val="28"/>
          <w:szCs w:val="28"/>
        </w:rPr>
        <w:t>я</w:t>
      </w:r>
      <w:r w:rsidR="002B4D0A" w:rsidRPr="006A43C0">
        <w:rPr>
          <w:rFonts w:ascii="Times New Roman" w:hAnsi="Times New Roman"/>
          <w:sz w:val="28"/>
          <w:szCs w:val="28"/>
        </w:rPr>
        <w:t>, а также отсутств</w:t>
      </w:r>
      <w:r w:rsidRPr="006A43C0">
        <w:rPr>
          <w:rFonts w:ascii="Times New Roman" w:hAnsi="Times New Roman"/>
          <w:sz w:val="28"/>
          <w:szCs w:val="28"/>
        </w:rPr>
        <w:t>уют</w:t>
      </w:r>
      <w:r w:rsidR="002B4D0A" w:rsidRPr="006A43C0">
        <w:rPr>
          <w:rFonts w:ascii="Times New Roman" w:hAnsi="Times New Roman"/>
          <w:sz w:val="28"/>
          <w:szCs w:val="28"/>
        </w:rPr>
        <w:t xml:space="preserve"> документ</w:t>
      </w:r>
      <w:r w:rsidRPr="006A43C0">
        <w:rPr>
          <w:rFonts w:ascii="Times New Roman" w:hAnsi="Times New Roman"/>
          <w:sz w:val="28"/>
          <w:szCs w:val="28"/>
        </w:rPr>
        <w:t>ы</w:t>
      </w:r>
      <w:r w:rsidR="002B4D0A" w:rsidRPr="006A43C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B4D0A" w:rsidRPr="006A43C0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2B4D0A" w:rsidRPr="006A43C0">
        <w:rPr>
          <w:rFonts w:ascii="Times New Roman" w:hAnsi="Times New Roman"/>
          <w:sz w:val="28"/>
          <w:szCs w:val="28"/>
        </w:rPr>
        <w:t xml:space="preserve"> в </w:t>
      </w:r>
      <w:hyperlink w:anchor="Par74" w:history="1">
        <w:r w:rsidR="002B4D0A" w:rsidRPr="006A43C0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  <w:r w:rsidR="00A97E05">
          <w:rPr>
            <w:rFonts w:ascii="Times New Roman" w:hAnsi="Times New Roman"/>
            <w:color w:val="000000" w:themeColor="text1"/>
            <w:sz w:val="28"/>
            <w:szCs w:val="28"/>
          </w:rPr>
          <w:t>20</w:t>
        </w:r>
      </w:hyperlink>
      <w:r w:rsidR="002B4D0A" w:rsidRPr="006A43C0">
        <w:rPr>
          <w:rFonts w:ascii="Times New Roman" w:hAnsi="Times New Roman"/>
          <w:sz w:val="28"/>
          <w:szCs w:val="28"/>
        </w:rPr>
        <w:t xml:space="preserve"> </w:t>
      </w:r>
      <w:r w:rsidR="00B95917" w:rsidRPr="006A43C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B4D0A" w:rsidRPr="006A43C0">
        <w:rPr>
          <w:rFonts w:ascii="Times New Roman" w:hAnsi="Times New Roman"/>
          <w:sz w:val="28"/>
          <w:szCs w:val="28"/>
        </w:rPr>
        <w:t>;</w:t>
      </w:r>
    </w:p>
    <w:p w:rsidR="00936201" w:rsidRPr="00936201" w:rsidRDefault="00936201" w:rsidP="00936201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36201">
        <w:rPr>
          <w:rFonts w:ascii="Times New Roman" w:hAnsi="Times New Roman"/>
          <w:sz w:val="28"/>
          <w:szCs w:val="28"/>
        </w:rPr>
        <w:t>мотивированный отказ владельца автомобильной дороги в согласовании маршрута транспортного средства, осуществляющего перевозку опасных грузов;</w:t>
      </w:r>
    </w:p>
    <w:p w:rsidR="002B4D0A" w:rsidRPr="006A43C0" w:rsidRDefault="00936201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757437" w:rsidRPr="006A43C0">
        <w:rPr>
          <w:rFonts w:ascii="Times New Roman" w:hAnsi="Times New Roman"/>
          <w:sz w:val="28"/>
          <w:szCs w:val="28"/>
        </w:rPr>
        <w:t xml:space="preserve">) </w:t>
      </w:r>
      <w:r w:rsidR="002B4D0A" w:rsidRPr="006A43C0">
        <w:rPr>
          <w:rFonts w:ascii="Times New Roman" w:hAnsi="Times New Roman"/>
          <w:sz w:val="28"/>
          <w:szCs w:val="28"/>
        </w:rPr>
        <w:t>отсутств</w:t>
      </w:r>
      <w:r w:rsidR="00757437" w:rsidRPr="006A43C0">
        <w:rPr>
          <w:rFonts w:ascii="Times New Roman" w:hAnsi="Times New Roman"/>
          <w:sz w:val="28"/>
          <w:szCs w:val="28"/>
        </w:rPr>
        <w:t>уют</w:t>
      </w:r>
      <w:r w:rsidR="002B4D0A" w:rsidRPr="006A43C0">
        <w:rPr>
          <w:rFonts w:ascii="Times New Roman" w:hAnsi="Times New Roman"/>
          <w:sz w:val="28"/>
          <w:szCs w:val="28"/>
        </w:rPr>
        <w:t xml:space="preserve">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</w:t>
      </w:r>
      <w:hyperlink r:id="rId10" w:history="1">
        <w:r w:rsidR="002B4D0A" w:rsidRPr="006A43C0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="002B4D0A" w:rsidRPr="006A43C0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29 января 2010 г. </w:t>
      </w:r>
      <w:r w:rsidR="00757437" w:rsidRPr="006A43C0">
        <w:rPr>
          <w:rFonts w:ascii="Times New Roman" w:hAnsi="Times New Roman"/>
          <w:sz w:val="28"/>
          <w:szCs w:val="28"/>
        </w:rPr>
        <w:t xml:space="preserve">                        №</w:t>
      </w:r>
      <w:r w:rsidR="00186237">
        <w:rPr>
          <w:rFonts w:ascii="Times New Roman" w:hAnsi="Times New Roman"/>
          <w:sz w:val="28"/>
          <w:szCs w:val="28"/>
        </w:rPr>
        <w:t xml:space="preserve"> 22 «</w:t>
      </w:r>
      <w:r w:rsidR="002B4D0A" w:rsidRPr="006A43C0">
        <w:rPr>
          <w:rFonts w:ascii="Times New Roman" w:hAnsi="Times New Roman"/>
          <w:sz w:val="28"/>
          <w:szCs w:val="28"/>
        </w:rPr>
        <w:t>О Порядке ведения Реестра категорированных</w:t>
      </w:r>
      <w:proofErr w:type="gramEnd"/>
      <w:r w:rsidR="002B4D0A" w:rsidRPr="006A43C0">
        <w:rPr>
          <w:rFonts w:ascii="Times New Roman" w:hAnsi="Times New Roman"/>
          <w:sz w:val="28"/>
          <w:szCs w:val="28"/>
        </w:rPr>
        <w:t xml:space="preserve"> объектов транспортной инфраструктуры и транспортных средств</w:t>
      </w:r>
      <w:r w:rsidR="00186237">
        <w:rPr>
          <w:rFonts w:ascii="Times New Roman" w:hAnsi="Times New Roman"/>
          <w:sz w:val="28"/>
          <w:szCs w:val="28"/>
        </w:rPr>
        <w:t>»</w:t>
      </w:r>
      <w:r w:rsidR="002B4D0A" w:rsidRPr="006A43C0">
        <w:rPr>
          <w:rFonts w:ascii="Times New Roman" w:hAnsi="Times New Roman"/>
          <w:sz w:val="28"/>
          <w:szCs w:val="28"/>
        </w:rPr>
        <w:t>.</w:t>
      </w:r>
    </w:p>
    <w:p w:rsidR="00B95917" w:rsidRPr="006A43C0" w:rsidRDefault="00A73D3D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31</w:t>
      </w:r>
      <w:r w:rsidR="00B95917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Основания </w:t>
      </w:r>
      <w:proofErr w:type="gramStart"/>
      <w:r w:rsidR="00B95917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для отказа в предоставлении услуги </w:t>
      </w:r>
      <w:r w:rsidR="00B95917" w:rsidRPr="006A43C0">
        <w:rPr>
          <w:rFonts w:ascii="Times New Roman" w:hAnsi="Times New Roman"/>
          <w:sz w:val="28"/>
          <w:szCs w:val="28"/>
        </w:rPr>
        <w:t>по выдаче специального разрешения на движение по автомобильным дорогам</w:t>
      </w:r>
      <w:proofErr w:type="gramEnd"/>
      <w:r w:rsidR="00B95917" w:rsidRPr="006A43C0">
        <w:rPr>
          <w:rFonts w:ascii="Times New Roman" w:hAnsi="Times New Roman"/>
          <w:sz w:val="28"/>
          <w:szCs w:val="28"/>
        </w:rPr>
        <w:t xml:space="preserve"> общего пользования местного значения в границах города Ставрополя транспортных средств, осуществ</w:t>
      </w:r>
      <w:r w:rsidR="00B95917" w:rsidRPr="006A43C0">
        <w:rPr>
          <w:rFonts w:ascii="Times New Roman" w:hAnsi="Times New Roman"/>
          <w:sz w:val="28"/>
          <w:szCs w:val="28"/>
        </w:rPr>
        <w:softHyphen/>
        <w:t xml:space="preserve">ляющих </w:t>
      </w:r>
      <w:r w:rsidR="00CA1BD2" w:rsidRPr="006A43C0">
        <w:rPr>
          <w:rFonts w:ascii="Times New Roman" w:hAnsi="Times New Roman"/>
          <w:sz w:val="28"/>
          <w:szCs w:val="28"/>
        </w:rPr>
        <w:t>перевозку тяжеловесных и (или) крупногаба</w:t>
      </w:r>
      <w:r w:rsidR="00CA1BD2" w:rsidRPr="006A43C0">
        <w:rPr>
          <w:rFonts w:ascii="Times New Roman" w:hAnsi="Times New Roman"/>
          <w:sz w:val="28"/>
          <w:szCs w:val="28"/>
        </w:rPr>
        <w:softHyphen/>
        <w:t>ритных грузов</w:t>
      </w:r>
      <w:r w:rsidR="00B95917" w:rsidRPr="006A43C0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B9591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1) </w:t>
      </w:r>
      <w:r w:rsidR="008A78AE" w:rsidRPr="006A43C0">
        <w:rPr>
          <w:rFonts w:ascii="Times New Roman" w:hAnsi="Times New Roman"/>
          <w:sz w:val="28"/>
          <w:szCs w:val="28"/>
        </w:rPr>
        <w:t>выдача специального разрешения по заявленному маршруту не о</w:t>
      </w:r>
      <w:r w:rsidR="00AE6EF3">
        <w:rPr>
          <w:rFonts w:ascii="Times New Roman" w:hAnsi="Times New Roman"/>
          <w:sz w:val="28"/>
          <w:szCs w:val="28"/>
        </w:rPr>
        <w:t>тносится к полномочиям Комитета</w:t>
      </w:r>
      <w:r w:rsidR="00B95917" w:rsidRPr="006A43C0">
        <w:rPr>
          <w:rFonts w:ascii="Times New Roman" w:hAnsi="Times New Roman"/>
          <w:sz w:val="28"/>
          <w:szCs w:val="28"/>
        </w:rPr>
        <w:t>;</w:t>
      </w:r>
    </w:p>
    <w:p w:rsidR="00B9591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2) </w:t>
      </w:r>
      <w:r w:rsidR="00B95917" w:rsidRPr="006A43C0">
        <w:rPr>
          <w:rFonts w:ascii="Times New Roman" w:hAnsi="Times New Roman"/>
          <w:sz w:val="28"/>
          <w:szCs w:val="28"/>
        </w:rPr>
        <w:t>сведения, предоставленные в заявлении и документах</w:t>
      </w:r>
      <w:r w:rsidR="00472677" w:rsidRPr="006A43C0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A97E05">
        <w:rPr>
          <w:rFonts w:ascii="Times New Roman" w:hAnsi="Times New Roman"/>
          <w:sz w:val="28"/>
          <w:szCs w:val="28"/>
        </w:rPr>
        <w:t>21</w:t>
      </w:r>
      <w:r w:rsidR="00472677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95917" w:rsidRPr="006A43C0">
        <w:rPr>
          <w:rFonts w:ascii="Times New Roman" w:hAnsi="Times New Roman"/>
          <w:sz w:val="28"/>
          <w:szCs w:val="28"/>
        </w:rPr>
        <w:t>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9591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bookmarkStart w:id="2" w:name="Par177"/>
      <w:bookmarkEnd w:id="2"/>
      <w:r w:rsidRPr="006A43C0">
        <w:rPr>
          <w:rFonts w:ascii="Times New Roman" w:hAnsi="Times New Roman"/>
          <w:sz w:val="28"/>
          <w:szCs w:val="28"/>
        </w:rPr>
        <w:t xml:space="preserve">3) </w:t>
      </w:r>
      <w:r w:rsidR="00B95917" w:rsidRPr="006A43C0">
        <w:rPr>
          <w:rFonts w:ascii="Times New Roman" w:hAnsi="Times New Roman"/>
          <w:sz w:val="28"/>
          <w:szCs w:val="28"/>
        </w:rPr>
        <w:t>установленные требования о перевозке делимого груза не соблюдены;</w:t>
      </w:r>
    </w:p>
    <w:p w:rsidR="00B9591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4) </w:t>
      </w:r>
      <w:r w:rsidR="00B95917" w:rsidRPr="006A43C0">
        <w:rPr>
          <w:rFonts w:ascii="Times New Roman" w:hAnsi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9591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5) </w:t>
      </w:r>
      <w:r w:rsidR="00B95917" w:rsidRPr="006A43C0">
        <w:rPr>
          <w:rFonts w:ascii="Times New Roman" w:hAnsi="Times New Roman"/>
          <w:sz w:val="28"/>
          <w:szCs w:val="28"/>
        </w:rPr>
        <w:t xml:space="preserve">отсутствует согласие заявителя </w:t>
      </w:r>
      <w:proofErr w:type="gramStart"/>
      <w:r w:rsidR="00B95917" w:rsidRPr="006A43C0">
        <w:rPr>
          <w:rFonts w:ascii="Times New Roman" w:hAnsi="Times New Roman"/>
          <w:sz w:val="28"/>
          <w:szCs w:val="28"/>
        </w:rPr>
        <w:t>на</w:t>
      </w:r>
      <w:proofErr w:type="gramEnd"/>
      <w:r w:rsidR="00B95917" w:rsidRPr="006A43C0">
        <w:rPr>
          <w:rFonts w:ascii="Times New Roman" w:hAnsi="Times New Roman"/>
          <w:sz w:val="28"/>
          <w:szCs w:val="28"/>
        </w:rPr>
        <w:t>:</w:t>
      </w:r>
    </w:p>
    <w:p w:rsidR="00B95917" w:rsidRPr="006A43C0" w:rsidRDefault="00B9591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B95917" w:rsidRPr="006A43C0" w:rsidRDefault="00B9591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95917" w:rsidRPr="006A43C0" w:rsidRDefault="00B9591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95917" w:rsidRPr="006A43C0" w:rsidRDefault="00AE6EF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437" w:rsidRPr="006A43C0">
        <w:rPr>
          <w:rFonts w:ascii="Times New Roman" w:hAnsi="Times New Roman"/>
          <w:sz w:val="28"/>
          <w:szCs w:val="28"/>
        </w:rPr>
        <w:t xml:space="preserve">) </w:t>
      </w:r>
      <w:r w:rsidR="00B95917" w:rsidRPr="006A43C0">
        <w:rPr>
          <w:rFonts w:ascii="Times New Roman" w:hAnsi="Times New Roman"/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B95917" w:rsidRPr="006A43C0" w:rsidRDefault="00AE6EF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7437" w:rsidRPr="006A43C0">
        <w:rPr>
          <w:rFonts w:ascii="Times New Roman" w:hAnsi="Times New Roman"/>
          <w:sz w:val="28"/>
          <w:szCs w:val="28"/>
        </w:rPr>
        <w:t xml:space="preserve">) </w:t>
      </w:r>
      <w:r w:rsidR="00B95917" w:rsidRPr="006A43C0">
        <w:rPr>
          <w:rFonts w:ascii="Times New Roman" w:hAnsi="Times New Roman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95917" w:rsidRPr="006A43C0" w:rsidRDefault="00AE6EF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7437" w:rsidRPr="006A43C0">
        <w:rPr>
          <w:rFonts w:ascii="Times New Roman" w:hAnsi="Times New Roman"/>
          <w:sz w:val="28"/>
          <w:szCs w:val="28"/>
        </w:rPr>
        <w:t xml:space="preserve">) </w:t>
      </w:r>
      <w:r w:rsidR="00B95917" w:rsidRPr="006A43C0">
        <w:rPr>
          <w:rFonts w:ascii="Times New Roman" w:hAnsi="Times New Roman"/>
          <w:sz w:val="28"/>
          <w:szCs w:val="28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B95917" w:rsidRPr="006A43C0" w:rsidRDefault="00AE6EF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7437" w:rsidRPr="006A43C0">
        <w:rPr>
          <w:rFonts w:ascii="Times New Roman" w:hAnsi="Times New Roman"/>
          <w:sz w:val="28"/>
          <w:szCs w:val="28"/>
        </w:rPr>
        <w:t xml:space="preserve">) </w:t>
      </w:r>
      <w:r w:rsidR="00B95917" w:rsidRPr="006A43C0">
        <w:rPr>
          <w:rFonts w:ascii="Times New Roman" w:hAnsi="Times New Roman"/>
          <w:sz w:val="28"/>
          <w:szCs w:val="28"/>
        </w:rPr>
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</w:t>
      </w:r>
      <w:r w:rsidR="00CA1BD2" w:rsidRPr="006A43C0">
        <w:rPr>
          <w:rFonts w:ascii="Times New Roman" w:hAnsi="Times New Roman"/>
          <w:sz w:val="28"/>
          <w:szCs w:val="28"/>
        </w:rPr>
        <w:t>рузов)</w:t>
      </w:r>
      <w:r w:rsidR="00B95917" w:rsidRPr="006A43C0">
        <w:rPr>
          <w:rFonts w:ascii="Times New Roman" w:hAnsi="Times New Roman"/>
          <w:sz w:val="28"/>
          <w:szCs w:val="28"/>
        </w:rPr>
        <w:t>;</w:t>
      </w:r>
    </w:p>
    <w:p w:rsidR="002B4D0A" w:rsidRPr="006A43C0" w:rsidRDefault="00AE6EF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7437" w:rsidRPr="006A43C0">
        <w:rPr>
          <w:rFonts w:ascii="Times New Roman" w:hAnsi="Times New Roman"/>
          <w:sz w:val="28"/>
          <w:szCs w:val="28"/>
        </w:rPr>
        <w:t xml:space="preserve">) </w:t>
      </w:r>
      <w:r w:rsidR="00B95917" w:rsidRPr="006A43C0">
        <w:rPr>
          <w:rFonts w:ascii="Times New Roman" w:hAnsi="Times New Roman"/>
          <w:sz w:val="28"/>
          <w:szCs w:val="28"/>
        </w:rPr>
        <w:t>отсутств</w:t>
      </w:r>
      <w:r w:rsidR="00757437" w:rsidRPr="006A43C0">
        <w:rPr>
          <w:rFonts w:ascii="Times New Roman" w:hAnsi="Times New Roman"/>
          <w:sz w:val="28"/>
          <w:szCs w:val="28"/>
        </w:rPr>
        <w:t>ует оригинал</w:t>
      </w:r>
      <w:r w:rsidR="00B95917" w:rsidRPr="006A43C0">
        <w:rPr>
          <w:rFonts w:ascii="Times New Roman" w:hAnsi="Times New Roman"/>
          <w:sz w:val="28"/>
          <w:szCs w:val="28"/>
        </w:rPr>
        <w:t xml:space="preserve"> заявления и схемы автопоезда на момент выдачи специального разрешения, заверенны</w:t>
      </w:r>
      <w:r w:rsidR="00757437" w:rsidRPr="006A43C0">
        <w:rPr>
          <w:rFonts w:ascii="Times New Roman" w:hAnsi="Times New Roman"/>
          <w:sz w:val="28"/>
          <w:szCs w:val="28"/>
        </w:rPr>
        <w:t>е</w:t>
      </w:r>
      <w:r w:rsidR="00B95917" w:rsidRPr="006A43C0">
        <w:rPr>
          <w:rFonts w:ascii="Times New Roman" w:hAnsi="Times New Roman"/>
          <w:sz w:val="28"/>
          <w:szCs w:val="28"/>
        </w:rPr>
        <w:t xml:space="preserve"> регистрационны</w:t>
      </w:r>
      <w:r w:rsidR="00757437" w:rsidRPr="006A43C0">
        <w:rPr>
          <w:rFonts w:ascii="Times New Roman" w:hAnsi="Times New Roman"/>
          <w:sz w:val="28"/>
          <w:szCs w:val="28"/>
        </w:rPr>
        <w:t>е</w:t>
      </w:r>
      <w:r w:rsidR="00B95917" w:rsidRPr="006A43C0">
        <w:rPr>
          <w:rFonts w:ascii="Times New Roman" w:hAnsi="Times New Roman"/>
          <w:sz w:val="28"/>
          <w:szCs w:val="28"/>
        </w:rPr>
        <w:t xml:space="preserve"> документ</w:t>
      </w:r>
      <w:r w:rsidR="00757437" w:rsidRPr="006A43C0">
        <w:rPr>
          <w:rFonts w:ascii="Times New Roman" w:hAnsi="Times New Roman"/>
          <w:sz w:val="28"/>
          <w:szCs w:val="28"/>
        </w:rPr>
        <w:t xml:space="preserve">ы </w:t>
      </w:r>
      <w:r w:rsidR="00B95917" w:rsidRPr="006A43C0">
        <w:rPr>
          <w:rFonts w:ascii="Times New Roman" w:hAnsi="Times New Roman"/>
          <w:sz w:val="28"/>
          <w:szCs w:val="28"/>
        </w:rPr>
        <w:t xml:space="preserve">транспортного средства, если заявление и документы направлялись в </w:t>
      </w:r>
      <w:r w:rsidR="00757437" w:rsidRPr="006A43C0">
        <w:rPr>
          <w:rFonts w:ascii="Times New Roman" w:hAnsi="Times New Roman"/>
          <w:sz w:val="28"/>
          <w:szCs w:val="28"/>
        </w:rPr>
        <w:t>Комитет, Центр</w:t>
      </w:r>
      <w:r w:rsidR="00B95917" w:rsidRPr="006A43C0">
        <w:rPr>
          <w:rFonts w:ascii="Times New Roman" w:hAnsi="Times New Roman"/>
          <w:sz w:val="28"/>
          <w:szCs w:val="28"/>
        </w:rPr>
        <w:t xml:space="preserve"> с исп</w:t>
      </w:r>
      <w:r w:rsidR="00CA1BD2" w:rsidRPr="006A43C0">
        <w:rPr>
          <w:rFonts w:ascii="Times New Roman" w:hAnsi="Times New Roman"/>
          <w:sz w:val="28"/>
          <w:szCs w:val="28"/>
        </w:rPr>
        <w:t>ользованием факсимильной связи.</w:t>
      </w:r>
    </w:p>
    <w:p w:rsidR="0075743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62605D" w:rsidRPr="006A43C0" w:rsidRDefault="0062605D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</w:t>
      </w:r>
      <w:r w:rsidR="00757437" w:rsidRPr="006A43C0">
        <w:rPr>
          <w:rFonts w:ascii="Times New Roman" w:hAnsi="Times New Roman"/>
          <w:sz w:val="28"/>
          <w:szCs w:val="28"/>
        </w:rPr>
        <w:t>вующими в предоставлении услуги</w:t>
      </w:r>
    </w:p>
    <w:p w:rsidR="00757437" w:rsidRPr="006A43C0" w:rsidRDefault="00757437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/>
          <w:sz w:val="28"/>
          <w:szCs w:val="28"/>
        </w:rPr>
      </w:pPr>
    </w:p>
    <w:p w:rsidR="00AE6EF3" w:rsidRPr="006A43C0" w:rsidRDefault="008A78AE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97E05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A73D3D" w:rsidRPr="00A97E05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757437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AE6EF3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Нотариальное </w:t>
      </w:r>
      <w:proofErr w:type="gramStart"/>
      <w:r w:rsidR="00AE6EF3" w:rsidRPr="00A97E05">
        <w:rPr>
          <w:rFonts w:ascii="Times New Roman" w:eastAsia="SimSun" w:hAnsi="Times New Roman"/>
          <w:sz w:val="28"/>
          <w:szCs w:val="28"/>
          <w:lang w:eastAsia="zh-CN"/>
        </w:rPr>
        <w:t>заверение документов</w:t>
      </w:r>
      <w:proofErr w:type="gramEnd"/>
      <w:r w:rsidR="00232615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AE6EF3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32615">
        <w:rPr>
          <w:rFonts w:ascii="Times New Roman" w:eastAsia="SimSun" w:hAnsi="Times New Roman"/>
          <w:sz w:val="28"/>
          <w:szCs w:val="28"/>
          <w:lang w:eastAsia="zh-CN"/>
        </w:rPr>
        <w:t>указанных в</w:t>
      </w:r>
      <w:r w:rsidR="00AE6EF3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 пункт</w:t>
      </w:r>
      <w:r w:rsidR="00232615">
        <w:rPr>
          <w:rFonts w:ascii="Times New Roman" w:eastAsia="SimSun" w:hAnsi="Times New Roman"/>
          <w:sz w:val="28"/>
          <w:szCs w:val="28"/>
          <w:lang w:eastAsia="zh-CN"/>
        </w:rPr>
        <w:t>ах</w:t>
      </w:r>
      <w:r w:rsidR="00AE6EF3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63DAE" w:rsidRPr="00A97E05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232615">
        <w:rPr>
          <w:rFonts w:ascii="Times New Roman" w:eastAsia="SimSun" w:hAnsi="Times New Roman"/>
          <w:sz w:val="28"/>
          <w:szCs w:val="28"/>
          <w:lang w:eastAsia="zh-CN"/>
        </w:rPr>
        <w:t>0, 21</w:t>
      </w:r>
      <w:r w:rsidR="00D63DAE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Административного регламента</w:t>
      </w:r>
      <w:r w:rsidR="00232615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D63DAE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97E05">
        <w:rPr>
          <w:rFonts w:ascii="Times New Roman" w:eastAsia="SimSun" w:hAnsi="Times New Roman"/>
          <w:sz w:val="28"/>
          <w:szCs w:val="28"/>
          <w:lang w:eastAsia="zh-CN"/>
        </w:rPr>
        <w:t>осуществляется</w:t>
      </w:r>
      <w:r w:rsidR="00D63DAE" w:rsidRPr="00A97E05">
        <w:rPr>
          <w:rFonts w:ascii="Times New Roman" w:eastAsia="SimSun" w:hAnsi="Times New Roman"/>
          <w:sz w:val="28"/>
          <w:szCs w:val="28"/>
          <w:lang w:eastAsia="zh-CN"/>
        </w:rPr>
        <w:t xml:space="preserve"> за счет средств заявителя.</w:t>
      </w:r>
    </w:p>
    <w:p w:rsidR="00757437" w:rsidRPr="006A43C0" w:rsidRDefault="00757437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A1BD2" w:rsidRPr="006A43C0" w:rsidRDefault="0062605D" w:rsidP="00266AAA">
      <w:pPr>
        <w:tabs>
          <w:tab w:val="left" w:pos="5103"/>
        </w:tabs>
        <w:spacing w:line="240" w:lineRule="auto"/>
        <w:ind w:right="-284" w:firstLine="709"/>
        <w:contextualSpacing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bookmarkStart w:id="3" w:name="Par311"/>
      <w:bookmarkStart w:id="4" w:name="Par328"/>
      <w:bookmarkEnd w:id="3"/>
      <w:bookmarkEnd w:id="4"/>
      <w:r w:rsidRPr="006A43C0">
        <w:rPr>
          <w:rFonts w:ascii="Times New Roman" w:eastAsia="SimSun" w:hAnsi="Times New Roman"/>
          <w:sz w:val="28"/>
          <w:szCs w:val="28"/>
          <w:lang w:eastAsia="zh-CN"/>
        </w:rPr>
        <w:t>Порядок и основания взимания государственной пошлины или иной платы, взимаемой за предоставление услуги</w:t>
      </w:r>
      <w:r w:rsidR="00BC21AC" w:rsidRPr="006A43C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57437" w:rsidRPr="006A43C0" w:rsidRDefault="00757437" w:rsidP="00266AAA">
      <w:pPr>
        <w:tabs>
          <w:tab w:val="left" w:pos="5103"/>
        </w:tabs>
        <w:spacing w:line="240" w:lineRule="auto"/>
        <w:ind w:right="-284" w:firstLine="709"/>
        <w:contextualSpacing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B5F9D" w:rsidRDefault="00757437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093CDE" w:rsidRPr="006A43C0">
        <w:rPr>
          <w:rFonts w:ascii="Times New Roman" w:eastAsia="SimSun" w:hAnsi="Times New Roman"/>
          <w:sz w:val="28"/>
          <w:szCs w:val="28"/>
          <w:lang w:eastAsia="zh-CN"/>
        </w:rPr>
        <w:t>З</w:t>
      </w:r>
      <w:r w:rsidR="009B5F9D" w:rsidRPr="006A43C0">
        <w:rPr>
          <w:rFonts w:ascii="Times New Roman" w:hAnsi="Times New Roman"/>
          <w:sz w:val="28"/>
          <w:szCs w:val="28"/>
        </w:rPr>
        <w:t xml:space="preserve">а </w:t>
      </w:r>
      <w:r w:rsidR="004008CE" w:rsidRPr="006A43C0">
        <w:rPr>
          <w:rFonts w:ascii="Times New Roman" w:hAnsi="Times New Roman"/>
          <w:sz w:val="28"/>
          <w:szCs w:val="28"/>
        </w:rPr>
        <w:t xml:space="preserve">предоставление услуги по </w:t>
      </w:r>
      <w:r w:rsidR="009B5F9D" w:rsidRPr="006A43C0">
        <w:rPr>
          <w:rFonts w:ascii="Times New Roman" w:hAnsi="Times New Roman"/>
          <w:sz w:val="28"/>
          <w:szCs w:val="28"/>
        </w:rPr>
        <w:t>выдач</w:t>
      </w:r>
      <w:r w:rsidR="004008CE" w:rsidRPr="006A43C0">
        <w:rPr>
          <w:rFonts w:ascii="Times New Roman" w:hAnsi="Times New Roman"/>
          <w:sz w:val="28"/>
          <w:szCs w:val="28"/>
        </w:rPr>
        <w:t>е</w:t>
      </w:r>
      <w:r w:rsidR="00AE6EF3">
        <w:rPr>
          <w:rFonts w:ascii="Times New Roman" w:hAnsi="Times New Roman"/>
          <w:sz w:val="28"/>
          <w:szCs w:val="28"/>
        </w:rPr>
        <w:t xml:space="preserve"> специальных</w:t>
      </w:r>
      <w:r w:rsidR="009B5F9D" w:rsidRPr="006A43C0">
        <w:rPr>
          <w:rFonts w:ascii="Times New Roman" w:hAnsi="Times New Roman"/>
          <w:sz w:val="28"/>
          <w:szCs w:val="28"/>
        </w:rPr>
        <w:t xml:space="preserve"> разрешени</w:t>
      </w:r>
      <w:r w:rsidR="00AE6EF3">
        <w:rPr>
          <w:rFonts w:ascii="Times New Roman" w:hAnsi="Times New Roman"/>
          <w:sz w:val="28"/>
          <w:szCs w:val="28"/>
        </w:rPr>
        <w:t>й</w:t>
      </w:r>
      <w:r w:rsidR="009B5F9D" w:rsidRPr="006A43C0">
        <w:rPr>
          <w:rFonts w:ascii="Times New Roman" w:hAnsi="Times New Roman"/>
          <w:sz w:val="28"/>
          <w:szCs w:val="28"/>
        </w:rPr>
        <w:t xml:space="preserve"> на движение по автомобильн</w:t>
      </w:r>
      <w:r w:rsidR="0010750F" w:rsidRPr="006A43C0">
        <w:rPr>
          <w:rFonts w:ascii="Times New Roman" w:hAnsi="Times New Roman"/>
          <w:sz w:val="28"/>
          <w:szCs w:val="28"/>
        </w:rPr>
        <w:t>ым</w:t>
      </w:r>
      <w:r w:rsidR="009B5F9D" w:rsidRPr="006A43C0">
        <w:rPr>
          <w:rFonts w:ascii="Times New Roman" w:hAnsi="Times New Roman"/>
          <w:sz w:val="28"/>
          <w:szCs w:val="28"/>
        </w:rPr>
        <w:t xml:space="preserve"> дорог</w:t>
      </w:r>
      <w:r w:rsidR="0010750F" w:rsidRPr="006A43C0">
        <w:rPr>
          <w:rFonts w:ascii="Times New Roman" w:hAnsi="Times New Roman"/>
          <w:sz w:val="28"/>
          <w:szCs w:val="28"/>
        </w:rPr>
        <w:t>ам</w:t>
      </w:r>
      <w:r w:rsidR="009B5F9D" w:rsidRPr="006A43C0">
        <w:rPr>
          <w:rFonts w:ascii="Times New Roman" w:hAnsi="Times New Roman"/>
          <w:sz w:val="28"/>
          <w:szCs w:val="28"/>
        </w:rPr>
        <w:t xml:space="preserve"> транспортн</w:t>
      </w:r>
      <w:r w:rsidR="0010750F" w:rsidRPr="006A43C0">
        <w:rPr>
          <w:rFonts w:ascii="Times New Roman" w:hAnsi="Times New Roman"/>
          <w:sz w:val="28"/>
          <w:szCs w:val="28"/>
        </w:rPr>
        <w:t>ых</w:t>
      </w:r>
      <w:r w:rsidR="00BC21AC" w:rsidRPr="006A43C0">
        <w:rPr>
          <w:rFonts w:ascii="Times New Roman" w:hAnsi="Times New Roman"/>
          <w:sz w:val="28"/>
          <w:szCs w:val="28"/>
        </w:rPr>
        <w:t xml:space="preserve"> средств</w:t>
      </w:r>
      <w:r w:rsidR="009B5F9D" w:rsidRPr="006A43C0">
        <w:rPr>
          <w:rFonts w:ascii="Times New Roman" w:hAnsi="Times New Roman"/>
          <w:sz w:val="28"/>
          <w:szCs w:val="28"/>
        </w:rPr>
        <w:t>, осуществляющ</w:t>
      </w:r>
      <w:r w:rsidR="00BC21AC" w:rsidRPr="006A43C0">
        <w:rPr>
          <w:rFonts w:ascii="Times New Roman" w:hAnsi="Times New Roman"/>
          <w:sz w:val="28"/>
          <w:szCs w:val="28"/>
        </w:rPr>
        <w:t>их</w:t>
      </w:r>
      <w:r w:rsidR="009B5F9D" w:rsidRPr="006A43C0">
        <w:rPr>
          <w:rFonts w:ascii="Times New Roman" w:hAnsi="Times New Roman"/>
          <w:sz w:val="28"/>
          <w:szCs w:val="28"/>
        </w:rPr>
        <w:t xml:space="preserve"> перевозк</w:t>
      </w:r>
      <w:r w:rsidR="00BC21AC" w:rsidRPr="006A43C0">
        <w:rPr>
          <w:rFonts w:ascii="Times New Roman" w:hAnsi="Times New Roman"/>
          <w:sz w:val="28"/>
          <w:szCs w:val="28"/>
        </w:rPr>
        <w:t>у</w:t>
      </w:r>
      <w:r w:rsidR="009B5F9D" w:rsidRPr="006A43C0">
        <w:rPr>
          <w:rFonts w:ascii="Times New Roman" w:hAnsi="Times New Roman"/>
          <w:sz w:val="28"/>
          <w:szCs w:val="28"/>
        </w:rPr>
        <w:t xml:space="preserve"> опасных, тяжеловесных </w:t>
      </w:r>
      <w:r w:rsidR="00093CDE" w:rsidRPr="006A43C0">
        <w:rPr>
          <w:rFonts w:ascii="Times New Roman" w:hAnsi="Times New Roman"/>
          <w:sz w:val="28"/>
          <w:szCs w:val="28"/>
        </w:rPr>
        <w:t>и (или) крупногабаритных грузов</w:t>
      </w:r>
      <w:r w:rsidR="009B5F9D" w:rsidRPr="006A43C0">
        <w:rPr>
          <w:rFonts w:ascii="Times New Roman" w:hAnsi="Times New Roman"/>
          <w:sz w:val="28"/>
          <w:szCs w:val="28"/>
        </w:rPr>
        <w:t xml:space="preserve"> подлежит уплате государственная пошлина, в соответствии с подпунктом 111 пункта 1 статьи 333.33 Налогового кодекса Российской Федерации. </w:t>
      </w:r>
    </w:p>
    <w:p w:rsidR="00591A76" w:rsidRDefault="00591A76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в следующих размерах:</w:t>
      </w:r>
    </w:p>
    <w:p w:rsidR="00591A76" w:rsidRDefault="00591A76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перевозки):</w:t>
      </w:r>
    </w:p>
    <w:p w:rsidR="00591A76" w:rsidRDefault="00591A76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опасных грузов – 1 300,0 рублей;</w:t>
      </w:r>
    </w:p>
    <w:p w:rsidR="00591A76" w:rsidRPr="006A43C0" w:rsidRDefault="00591A76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тяжеловесных и (или) крупногабаритных грузов – 1 600,0 рублей. </w:t>
      </w:r>
    </w:p>
    <w:p w:rsidR="009B5F9D" w:rsidRPr="006A43C0" w:rsidRDefault="00640140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3</w:t>
      </w:r>
      <w:r w:rsidR="00A73D3D">
        <w:rPr>
          <w:rFonts w:ascii="Times New Roman" w:hAnsi="Times New Roman"/>
          <w:sz w:val="28"/>
          <w:szCs w:val="28"/>
        </w:rPr>
        <w:t>4</w:t>
      </w:r>
      <w:r w:rsidR="00E32E22" w:rsidRPr="006A43C0">
        <w:rPr>
          <w:rFonts w:ascii="Times New Roman" w:hAnsi="Times New Roman"/>
          <w:sz w:val="28"/>
          <w:szCs w:val="28"/>
        </w:rPr>
        <w:t xml:space="preserve">. </w:t>
      </w:r>
      <w:r w:rsidR="009B5F9D" w:rsidRPr="006A43C0">
        <w:rPr>
          <w:rFonts w:ascii="Times New Roman" w:hAnsi="Times New Roman"/>
          <w:sz w:val="28"/>
          <w:szCs w:val="28"/>
        </w:rPr>
        <w:t xml:space="preserve">За провоз тяжеловесного груза по автомобильным дорогам общего пользования с </w:t>
      </w:r>
      <w:r w:rsidR="00BC21AC" w:rsidRPr="006A43C0">
        <w:rPr>
          <w:rFonts w:ascii="Times New Roman" w:hAnsi="Times New Roman"/>
          <w:sz w:val="28"/>
          <w:szCs w:val="28"/>
        </w:rPr>
        <w:t>заявителя</w:t>
      </w:r>
      <w:r w:rsidR="009B5F9D" w:rsidRPr="006A43C0">
        <w:rPr>
          <w:rFonts w:ascii="Times New Roman" w:hAnsi="Times New Roman"/>
          <w:sz w:val="28"/>
          <w:szCs w:val="28"/>
        </w:rPr>
        <w:t xml:space="preserve"> взимается плата в счет возмещения вреда, которая рассчитывается в порядке, установленном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 </w:t>
      </w:r>
    </w:p>
    <w:p w:rsidR="0010750F" w:rsidRPr="006A43C0" w:rsidRDefault="00E32E22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3</w:t>
      </w:r>
      <w:r w:rsidR="00A73D3D">
        <w:rPr>
          <w:rFonts w:ascii="Times New Roman" w:hAnsi="Times New Roman"/>
          <w:sz w:val="28"/>
          <w:szCs w:val="28"/>
        </w:rPr>
        <w:t>5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5F9D" w:rsidRPr="006A43C0">
        <w:rPr>
          <w:rFonts w:ascii="Times New Roman" w:hAnsi="Times New Roman"/>
          <w:sz w:val="28"/>
          <w:szCs w:val="28"/>
        </w:rPr>
        <w:t xml:space="preserve">В случае если для движения транспортного средства, осуществляющего перевозки опасных,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 w:rsidR="006A18CB" w:rsidRPr="006A43C0">
        <w:rPr>
          <w:rFonts w:ascii="Times New Roman" w:hAnsi="Times New Roman"/>
          <w:sz w:val="28"/>
          <w:szCs w:val="28"/>
        </w:rPr>
        <w:t>заявитель</w:t>
      </w:r>
      <w:r w:rsidR="009B5F9D" w:rsidRPr="006A43C0">
        <w:rPr>
          <w:rFonts w:ascii="Times New Roman" w:hAnsi="Times New Roman"/>
          <w:sz w:val="28"/>
          <w:szCs w:val="28"/>
        </w:rPr>
        <w:t>, в интересах котор</w:t>
      </w:r>
      <w:r w:rsidR="006A18CB" w:rsidRPr="006A43C0">
        <w:rPr>
          <w:rFonts w:ascii="Times New Roman" w:hAnsi="Times New Roman"/>
          <w:sz w:val="28"/>
          <w:szCs w:val="28"/>
        </w:rPr>
        <w:t>ого</w:t>
      </w:r>
      <w:r w:rsidR="009B5F9D" w:rsidRPr="006A43C0">
        <w:rPr>
          <w:rFonts w:ascii="Times New Roman" w:hAnsi="Times New Roman"/>
          <w:sz w:val="28"/>
          <w:szCs w:val="28"/>
        </w:rPr>
        <w:t xml:space="preserve"> осуществляется перевозка, </w:t>
      </w:r>
      <w:r w:rsidR="006A18CB" w:rsidRPr="006A43C0">
        <w:rPr>
          <w:rFonts w:ascii="Times New Roman" w:hAnsi="Times New Roman"/>
          <w:sz w:val="28"/>
          <w:szCs w:val="28"/>
        </w:rPr>
        <w:t xml:space="preserve">осуществляет плату </w:t>
      </w:r>
      <w:r w:rsidR="0010750F" w:rsidRPr="006A43C0">
        <w:rPr>
          <w:rFonts w:ascii="Times New Roman" w:hAnsi="Times New Roman"/>
          <w:sz w:val="28"/>
          <w:szCs w:val="28"/>
        </w:rPr>
        <w:t>за возмещение вреда, причиняемого транспортным средством, осуществляющим перевозку тяжеловесных грузов</w:t>
      </w:r>
      <w:proofErr w:type="gramEnd"/>
      <w:r w:rsidR="0010750F" w:rsidRPr="006A43C0">
        <w:rPr>
          <w:rFonts w:ascii="Times New Roman" w:hAnsi="Times New Roman"/>
          <w:sz w:val="28"/>
          <w:szCs w:val="28"/>
        </w:rPr>
        <w:t>, автомобильным дорогам, а также расходов на укрепление автомобильных дорог или принятия специальных мер по обустройству автомобильн</w:t>
      </w:r>
      <w:r w:rsidR="006A18CB" w:rsidRPr="006A43C0">
        <w:rPr>
          <w:rFonts w:ascii="Times New Roman" w:hAnsi="Times New Roman"/>
          <w:sz w:val="28"/>
          <w:szCs w:val="28"/>
        </w:rPr>
        <w:t>ых дорог или их участков.</w:t>
      </w:r>
    </w:p>
    <w:p w:rsidR="00E32E22" w:rsidRPr="006A43C0" w:rsidRDefault="00E32E22" w:rsidP="00266AAA">
      <w:pPr>
        <w:tabs>
          <w:tab w:val="left" w:pos="5103"/>
        </w:tabs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Максимальн</w:t>
      </w:r>
      <w:r w:rsidR="00BE1AB5" w:rsidRPr="006A43C0">
        <w:rPr>
          <w:rFonts w:ascii="Times New Roman" w:eastAsia="SimSun" w:hAnsi="Times New Roman"/>
          <w:sz w:val="28"/>
          <w:szCs w:val="28"/>
          <w:lang w:eastAsia="zh-CN"/>
        </w:rPr>
        <w:t>ый срок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ожидания в очереди при подаче заявления о предоставлении услуги и при полу</w:t>
      </w:r>
      <w:r w:rsidR="00E32E22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чении результата предоставления </w:t>
      </w:r>
      <w:r w:rsidR="00BE1AB5" w:rsidRPr="006A43C0">
        <w:rPr>
          <w:rFonts w:ascii="Times New Roman" w:eastAsia="SimSun" w:hAnsi="Times New Roman"/>
          <w:sz w:val="28"/>
          <w:szCs w:val="28"/>
          <w:lang w:eastAsia="zh-CN"/>
        </w:rPr>
        <w:t>услуги</w:t>
      </w:r>
    </w:p>
    <w:p w:rsidR="00E32E22" w:rsidRPr="006A43C0" w:rsidRDefault="00E32E2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BC21AC" w:rsidRPr="006A43C0" w:rsidRDefault="00E32E2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6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BC21AC" w:rsidRPr="006A43C0">
        <w:rPr>
          <w:rFonts w:ascii="Times New Roman" w:eastAsia="SimSun" w:hAnsi="Times New Roman"/>
          <w:sz w:val="28"/>
          <w:szCs w:val="28"/>
          <w:lang w:eastAsia="zh-CN"/>
        </w:rPr>
        <w:t>Максимальное время ожидания в очереди при подаче заявления о предоставлении услуги и при получении результата предоставления услуг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BC21AC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в Ко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митете и</w:t>
      </w:r>
      <w:r w:rsidR="00BC21AC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Центр</w:t>
      </w:r>
      <w:r w:rsidR="006A18CB" w:rsidRPr="006A43C0">
        <w:rPr>
          <w:rFonts w:ascii="Times New Roman" w:eastAsia="SimSun" w:hAnsi="Times New Roman"/>
          <w:sz w:val="28"/>
          <w:szCs w:val="28"/>
          <w:lang w:eastAsia="zh-CN"/>
        </w:rPr>
        <w:t>е не должно превышать 15 минут.</w:t>
      </w:r>
    </w:p>
    <w:p w:rsidR="00E32E22" w:rsidRPr="006A43C0" w:rsidRDefault="00E32E2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Срок и порядок регистрации заявления о предоставлении услуги, </w:t>
      </w:r>
      <w:r w:rsidR="00E32E22" w:rsidRPr="006A43C0">
        <w:rPr>
          <w:rFonts w:ascii="Times New Roman" w:eastAsia="SimSun" w:hAnsi="Times New Roman"/>
          <w:sz w:val="28"/>
          <w:szCs w:val="28"/>
          <w:lang w:eastAsia="zh-CN"/>
        </w:rPr>
        <w:t>в том числе в электронной форме</w:t>
      </w:r>
    </w:p>
    <w:p w:rsidR="00E32E22" w:rsidRPr="006A43C0" w:rsidRDefault="00E32E2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14050" w:rsidRPr="006A43C0" w:rsidRDefault="00E32E22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Заявление о предоставлении услуги с приложением документов, указанных в </w:t>
      </w:r>
      <w:r w:rsidR="0042099A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пунктах </w:t>
      </w:r>
      <w:r w:rsidR="00A97E05">
        <w:rPr>
          <w:rFonts w:ascii="Times New Roman" w:eastAsia="SimSun" w:hAnsi="Times New Roman"/>
          <w:sz w:val="28"/>
          <w:szCs w:val="28"/>
          <w:lang w:eastAsia="zh-CN"/>
        </w:rPr>
        <w:t>20, 21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Административного регламента, представленное в Комитет, Центр заявителем (его представителем)</w:t>
      </w:r>
      <w:r w:rsidR="0042099A" w:rsidRPr="006A43C0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регистрируется в день его поступления путем внесения данных в информационные системы: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br/>
        <w:t xml:space="preserve">в Центре – в автоматизированную информационную систему «МФЦ»,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br/>
        <w:t xml:space="preserve">в Комитете – в системе автоматизации делопроизводства и электронного документооборота «Дело». 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Срок регистрации заявления о предоставлении услуги в Комитете</w:t>
      </w:r>
      <w:r w:rsidR="00C14050" w:rsidRPr="006A43C0">
        <w:rPr>
          <w:rFonts w:ascii="Times New Roman" w:eastAsia="SimSun" w:hAnsi="Times New Roman"/>
          <w:sz w:val="28"/>
          <w:szCs w:val="28"/>
          <w:lang w:eastAsia="zh-CN"/>
        </w:rPr>
        <w:t>, Центре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не должен превышать 1</w:t>
      </w:r>
      <w:r w:rsidR="00E32E22" w:rsidRPr="006A43C0">
        <w:rPr>
          <w:rFonts w:ascii="Times New Roman" w:eastAsia="SimSun" w:hAnsi="Times New Roman"/>
          <w:sz w:val="28"/>
          <w:szCs w:val="28"/>
          <w:lang w:eastAsia="zh-CN"/>
        </w:rPr>
        <w:t>5 минут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E32E22" w:rsidRPr="006A43C0">
        <w:rPr>
          <w:rFonts w:ascii="Times New Roman" w:eastAsia="SimSun" w:hAnsi="Times New Roman"/>
          <w:sz w:val="28"/>
          <w:szCs w:val="28"/>
          <w:lang w:eastAsia="zh-CN"/>
        </w:rPr>
        <w:t>за исключением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C14050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времени 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обеденного перерыва.</w:t>
      </w:r>
    </w:p>
    <w:p w:rsidR="002E1A28" w:rsidRPr="006A43C0" w:rsidRDefault="00C14050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>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</w:t>
      </w:r>
      <w:r w:rsidR="004008CE" w:rsidRPr="006A43C0">
        <w:rPr>
          <w:rFonts w:ascii="Times New Roman" w:eastAsia="SimSun" w:hAnsi="Times New Roman"/>
          <w:sz w:val="28"/>
          <w:szCs w:val="28"/>
          <w:lang w:eastAsia="zh-CN"/>
        </w:rPr>
        <w:t>ьных услуг Ставропольского края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C14050" w:rsidRPr="006A43C0" w:rsidRDefault="00C14050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Требования к помещениям, в которых предоставляется услуга, к местам ожидания и приема заявителей, размещению и оформлению визуальной, текстовой и </w:t>
      </w:r>
      <w:proofErr w:type="spellStart"/>
      <w:r w:rsidRPr="006A43C0">
        <w:rPr>
          <w:rFonts w:ascii="Times New Roman" w:eastAsia="SimSun" w:hAnsi="Times New Roman"/>
          <w:sz w:val="28"/>
          <w:szCs w:val="28"/>
          <w:lang w:eastAsia="zh-CN"/>
        </w:rPr>
        <w:t>мультимедийной</w:t>
      </w:r>
      <w:proofErr w:type="spellEnd"/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информации о пор</w:t>
      </w:r>
      <w:r w:rsidR="00C14050" w:rsidRPr="006A43C0">
        <w:rPr>
          <w:rFonts w:ascii="Times New Roman" w:eastAsia="SimSun" w:hAnsi="Times New Roman"/>
          <w:sz w:val="28"/>
          <w:szCs w:val="28"/>
          <w:lang w:eastAsia="zh-CN"/>
        </w:rPr>
        <w:t>ядке предоставления услуги</w:t>
      </w:r>
    </w:p>
    <w:p w:rsidR="00C14050" w:rsidRPr="006A43C0" w:rsidRDefault="00C14050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1A28" w:rsidRPr="006A43C0" w:rsidRDefault="00C14050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A73D3D"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="006A18CB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>Требования к помещениям Комитета, в которых предоставляется услуга, к местам ожидания и приема заявителей.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наименование;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место нахождения;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график работы.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Прием заявителей осуществляется в специал</w:t>
      </w:r>
      <w:r w:rsidR="00150C02">
        <w:rPr>
          <w:rFonts w:ascii="Times New Roman" w:eastAsia="SimSun" w:hAnsi="Times New Roman"/>
          <w:sz w:val="28"/>
          <w:szCs w:val="28"/>
          <w:lang w:eastAsia="zh-CN"/>
        </w:rPr>
        <w:t xml:space="preserve">ьно выделенных для данных </w:t>
      </w:r>
      <w:r w:rsidR="006A18CB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целей 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помещениях, оборудованных информационными табличками (вывесками)</w:t>
      </w:r>
      <w:r w:rsidR="00C14050" w:rsidRPr="006A43C0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с указанием: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номера кабинета;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фамилии, имени, отчества и должности специалиста, осуществляющего прием и выдачу документов;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времени перерыва, технического перерыва.</w:t>
      </w:r>
    </w:p>
    <w:p w:rsidR="002E1A28" w:rsidRPr="006A43C0" w:rsidRDefault="000C4E81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Р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>абоч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ие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мест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50C02">
        <w:rPr>
          <w:rFonts w:ascii="Times New Roman" w:eastAsia="SimSun" w:hAnsi="Times New Roman"/>
          <w:sz w:val="28"/>
          <w:szCs w:val="28"/>
          <w:lang w:eastAsia="zh-CN"/>
        </w:rPr>
        <w:t>должностных лиц, муниципальных служащих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Комитета должн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ы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быть оборудован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ы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персональным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компьютер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>ами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с возможностью доступа к необходимым информационным ресурсам, печатающим и копирующим устройствами.</w:t>
      </w:r>
    </w:p>
    <w:p w:rsidR="002E1A28" w:rsidRPr="006A43C0" w:rsidRDefault="00A73D3D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40</w:t>
      </w:r>
      <w:r w:rsidR="00640140" w:rsidRPr="006A43C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Требования к размещению и оформлению визуальной, текстовой информации в Комитете.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На информационных стендах в местах ожидания размещается информация, указанная в пункте </w:t>
      </w:r>
      <w:r w:rsidR="00472677" w:rsidRPr="006A43C0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Административного регламента.</w:t>
      </w:r>
    </w:p>
    <w:p w:rsidR="002E1A28" w:rsidRPr="006A43C0" w:rsidRDefault="00A73D3D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41</w:t>
      </w:r>
      <w:r w:rsidR="00640140" w:rsidRPr="006A43C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2E1A28"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 Требования к помещениям, местам ожидания и приема заявителей в Центре.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Здание (помещение), в котором располагается Центр, оборудуется информационной табличкой (вывеской), содержащей полное наименование Центра, а также информацию о режиме его работы.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Вход в здание (помещение)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Помещения Центра, предназначенные для работы с заявителями, располагаются на нижних этажах здания и имеют отдельный вход. 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сектор информирования и ожидания;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сектор приема заявителей.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Сектор информирования и ожидания включает в себя: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стулья, кресельные секции, скамьи (</w:t>
      </w:r>
      <w:proofErr w:type="spellStart"/>
      <w:r w:rsidRPr="006A43C0">
        <w:rPr>
          <w:rFonts w:ascii="Times New Roman" w:eastAsia="SimSun" w:hAnsi="Times New Roman"/>
          <w:sz w:val="28"/>
          <w:szCs w:val="28"/>
          <w:lang w:eastAsia="zh-CN"/>
        </w:rPr>
        <w:t>банкетки</w:t>
      </w:r>
      <w:proofErr w:type="spellEnd"/>
      <w:r w:rsidRPr="006A43C0">
        <w:rPr>
          <w:rFonts w:ascii="Times New Roman" w:eastAsia="SimSun" w:hAnsi="Times New Roman"/>
          <w:sz w:val="28"/>
          <w:szCs w:val="28"/>
          <w:lang w:eastAsia="zh-CN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электронную систему управления очередью, предназначенную: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для регистрации заявителя в очереди;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для учета заявителей в очереди, управления отдельными очередями в зависимости от видов услуг;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для отображения статуса очереди;</w:t>
      </w:r>
    </w:p>
    <w:p w:rsidR="002E1A28" w:rsidRPr="006A43C0" w:rsidRDefault="002E1A28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eastAsia="SimSun" w:hAnsi="Times New Roman"/>
          <w:sz w:val="28"/>
          <w:szCs w:val="28"/>
          <w:lang w:eastAsia="zh-CN"/>
        </w:rPr>
        <w:t xml:space="preserve">для формирования отчетов о посещаемости Центра, количестве </w:t>
      </w:r>
      <w:r w:rsidRPr="006A43C0">
        <w:rPr>
          <w:rFonts w:ascii="Times New Roman" w:hAnsi="Times New Roman" w:cs="Times New Roman"/>
          <w:sz w:val="28"/>
          <w:szCs w:val="28"/>
        </w:rPr>
        <w:t>заявителей, очередях, среднем времени ожидания (обслуживания) и о загруженности специалистов.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Рабоч</w:t>
      </w:r>
      <w:r w:rsidR="00D53C87">
        <w:rPr>
          <w:rFonts w:ascii="Times New Roman" w:hAnsi="Times New Roman" w:cs="Times New Roman"/>
          <w:sz w:val="28"/>
          <w:szCs w:val="28"/>
        </w:rPr>
        <w:t>ие</w:t>
      </w:r>
      <w:r w:rsidRPr="006A43C0">
        <w:rPr>
          <w:rFonts w:ascii="Times New Roman" w:hAnsi="Times New Roman" w:cs="Times New Roman"/>
          <w:sz w:val="28"/>
          <w:szCs w:val="28"/>
        </w:rPr>
        <w:t xml:space="preserve"> мест</w:t>
      </w:r>
      <w:r w:rsidR="00D53C87">
        <w:rPr>
          <w:rFonts w:ascii="Times New Roman" w:hAnsi="Times New Roman" w:cs="Times New Roman"/>
          <w:sz w:val="28"/>
          <w:szCs w:val="28"/>
        </w:rPr>
        <w:t>а</w:t>
      </w:r>
      <w:r w:rsidRPr="006A43C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53C87">
        <w:rPr>
          <w:rFonts w:ascii="Times New Roman" w:hAnsi="Times New Roman" w:cs="Times New Roman"/>
          <w:sz w:val="28"/>
          <w:szCs w:val="28"/>
        </w:rPr>
        <w:t>ов</w:t>
      </w:r>
      <w:r w:rsidRPr="006A43C0">
        <w:rPr>
          <w:rFonts w:ascii="Times New Roman" w:hAnsi="Times New Roman" w:cs="Times New Roman"/>
          <w:sz w:val="28"/>
          <w:szCs w:val="28"/>
        </w:rPr>
        <w:t xml:space="preserve">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2E1A28" w:rsidRPr="006A43C0" w:rsidRDefault="00640140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4</w:t>
      </w:r>
      <w:r w:rsidR="00A73D3D">
        <w:rPr>
          <w:rFonts w:ascii="Times New Roman" w:hAnsi="Times New Roman" w:cs="Times New Roman"/>
          <w:sz w:val="28"/>
          <w:szCs w:val="28"/>
        </w:rPr>
        <w:t>2</w:t>
      </w:r>
      <w:r w:rsidR="002E1A28" w:rsidRPr="006A43C0">
        <w:rPr>
          <w:rFonts w:ascii="Times New Roman" w:hAnsi="Times New Roman" w:cs="Times New Roman"/>
          <w:sz w:val="28"/>
          <w:szCs w:val="28"/>
        </w:rPr>
        <w:t xml:space="preserve">. Требования к размещению и оформлению визуальной, текстовой и </w:t>
      </w:r>
      <w:proofErr w:type="spellStart"/>
      <w:r w:rsidR="002E1A28" w:rsidRPr="006A43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2E1A28" w:rsidRPr="006A43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Центре.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пункте </w:t>
      </w:r>
      <w:r w:rsidR="00640140" w:rsidRPr="006A43C0">
        <w:rPr>
          <w:rFonts w:ascii="Times New Roman" w:hAnsi="Times New Roman" w:cs="Times New Roman"/>
          <w:sz w:val="28"/>
          <w:szCs w:val="28"/>
        </w:rPr>
        <w:t>7</w:t>
      </w:r>
      <w:r w:rsidRPr="006A4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перечню документов, </w:t>
      </w:r>
      <w:r w:rsidR="00206686" w:rsidRPr="006A43C0">
        <w:rPr>
          <w:rFonts w:ascii="Times New Roman" w:hAnsi="Times New Roman" w:cs="Times New Roman"/>
          <w:sz w:val="28"/>
          <w:szCs w:val="28"/>
        </w:rPr>
        <w:t>необходимых для получения услуг</w:t>
      </w:r>
      <w:r w:rsidRPr="006A43C0">
        <w:rPr>
          <w:rFonts w:ascii="Times New Roman" w:hAnsi="Times New Roman" w:cs="Times New Roman"/>
          <w:sz w:val="28"/>
          <w:szCs w:val="28"/>
        </w:rPr>
        <w:t>;</w:t>
      </w:r>
    </w:p>
    <w:p w:rsidR="00C14050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C14050" w:rsidRPr="006A43C0" w:rsidRDefault="00C14050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4</w:t>
      </w:r>
      <w:r w:rsidR="00A73D3D">
        <w:rPr>
          <w:rFonts w:ascii="Times New Roman" w:hAnsi="Times New Roman" w:cs="Times New Roman"/>
          <w:sz w:val="28"/>
          <w:szCs w:val="28"/>
        </w:rPr>
        <w:t>3</w:t>
      </w:r>
      <w:r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2E1A28" w:rsidRPr="006A43C0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</w:t>
      </w:r>
      <w:r w:rsidR="00D53C87">
        <w:rPr>
          <w:rFonts w:ascii="Times New Roman" w:hAnsi="Times New Roman" w:cs="Times New Roman"/>
          <w:sz w:val="28"/>
          <w:szCs w:val="28"/>
        </w:rPr>
        <w:t>, муниципальными служащими Комитета, специалистами Центра</w:t>
      </w:r>
      <w:r w:rsidR="002E1A28" w:rsidRPr="006A43C0">
        <w:rPr>
          <w:rFonts w:ascii="Times New Roman" w:hAnsi="Times New Roman" w:cs="Times New Roman"/>
          <w:sz w:val="28"/>
          <w:szCs w:val="28"/>
        </w:rPr>
        <w:t xml:space="preserve">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</w:t>
      </w:r>
      <w:r w:rsidRPr="006A43C0">
        <w:rPr>
          <w:rFonts w:ascii="Times New Roman" w:hAnsi="Times New Roman" w:cs="Times New Roman"/>
          <w:sz w:val="28"/>
          <w:szCs w:val="28"/>
        </w:rPr>
        <w:t>нно-коммуникационных технологий.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услуги в установленный срок с момента подачи документов – 100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;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услуги в очереди не более 15 минут – 100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Качество: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услуги – 95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услуги – 100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;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услуг, информация о которых доступна через информационно-телекоммуникационную сеть «Интернет» – 90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Вежливость: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вежливостью </w:t>
      </w:r>
      <w:r w:rsidRPr="006A43C0">
        <w:rPr>
          <w:rFonts w:ascii="Times New Roman" w:hAnsi="Times New Roman" w:cs="Times New Roman"/>
          <w:sz w:val="28"/>
          <w:szCs w:val="28"/>
        </w:rPr>
        <w:br/>
        <w:t xml:space="preserve">персонала – 95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услуг – 2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процента</w:t>
      </w:r>
      <w:r w:rsidRPr="006A43C0">
        <w:rPr>
          <w:rFonts w:ascii="Times New Roman" w:hAnsi="Times New Roman" w:cs="Times New Roman"/>
          <w:sz w:val="28"/>
          <w:szCs w:val="28"/>
        </w:rPr>
        <w:t>;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установленный срок – 100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;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существующим порядком обжалования – 100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;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6A43C0">
        <w:rPr>
          <w:rFonts w:ascii="Times New Roman" w:hAnsi="Times New Roman" w:cs="Times New Roman"/>
          <w:sz w:val="28"/>
          <w:szCs w:val="28"/>
        </w:rPr>
        <w:br/>
        <w:t xml:space="preserve">обжалования – 90 </w:t>
      </w:r>
      <w:r w:rsidR="00C14050" w:rsidRPr="006A43C0">
        <w:rPr>
          <w:rFonts w:ascii="Times New Roman" w:hAnsi="Times New Roman" w:cs="Times New Roman"/>
          <w:sz w:val="28"/>
          <w:szCs w:val="28"/>
        </w:rPr>
        <w:t>процентов</w:t>
      </w:r>
      <w:r w:rsidRPr="006A43C0">
        <w:rPr>
          <w:rFonts w:ascii="Times New Roman" w:hAnsi="Times New Roman" w:cs="Times New Roman"/>
          <w:sz w:val="28"/>
          <w:szCs w:val="28"/>
        </w:rPr>
        <w:t>.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28" w:rsidRPr="006A43C0" w:rsidRDefault="002E1A28" w:rsidP="00266AAA">
      <w:pPr>
        <w:pStyle w:val="ConsPlusNormal"/>
        <w:widowControl/>
        <w:tabs>
          <w:tab w:val="left" w:pos="-3402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2E1A28" w:rsidRPr="006A43C0" w:rsidRDefault="002E1A28" w:rsidP="00266AAA">
      <w:pPr>
        <w:pStyle w:val="ConsPlusNormal"/>
        <w:widowControl/>
        <w:tabs>
          <w:tab w:val="left" w:pos="-3402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E1A28" w:rsidRPr="006A43C0" w:rsidRDefault="002E1A28" w:rsidP="00266AAA">
      <w:pPr>
        <w:pStyle w:val="ConsPlusNormal"/>
        <w:widowControl/>
        <w:tabs>
          <w:tab w:val="left" w:pos="-3402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E1A28" w:rsidRPr="006A43C0" w:rsidRDefault="002E1A28" w:rsidP="00266AAA">
      <w:pPr>
        <w:pStyle w:val="ConsPlusNormal"/>
        <w:widowControl/>
        <w:tabs>
          <w:tab w:val="left" w:pos="-3402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Пер</w:t>
      </w:r>
      <w:r w:rsidR="00C14050" w:rsidRPr="006A43C0">
        <w:rPr>
          <w:rFonts w:ascii="Times New Roman" w:hAnsi="Times New Roman" w:cs="Times New Roman"/>
          <w:sz w:val="28"/>
          <w:szCs w:val="28"/>
        </w:rPr>
        <w:t>ечень административных процедур</w:t>
      </w:r>
    </w:p>
    <w:p w:rsidR="00C14050" w:rsidRPr="006A43C0" w:rsidRDefault="00C14050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050" w:rsidRPr="006A43C0" w:rsidRDefault="00C14050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43">
        <w:rPr>
          <w:rFonts w:ascii="Times New Roman" w:hAnsi="Times New Roman" w:cs="Times New Roman"/>
          <w:sz w:val="28"/>
          <w:szCs w:val="28"/>
        </w:rPr>
        <w:t>4</w:t>
      </w:r>
      <w:r w:rsidR="00A73D3D" w:rsidRPr="00CB2B43">
        <w:rPr>
          <w:rFonts w:ascii="Times New Roman" w:hAnsi="Times New Roman" w:cs="Times New Roman"/>
          <w:sz w:val="28"/>
          <w:szCs w:val="28"/>
        </w:rPr>
        <w:t>4</w:t>
      </w:r>
      <w:r w:rsidRPr="00CB2B43">
        <w:rPr>
          <w:rFonts w:ascii="Times New Roman" w:hAnsi="Times New Roman" w:cs="Times New Roman"/>
          <w:sz w:val="28"/>
          <w:szCs w:val="28"/>
        </w:rPr>
        <w:t>.</w:t>
      </w:r>
      <w:r w:rsidRPr="006A43C0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B50444" w:rsidRPr="006A43C0">
        <w:rPr>
          <w:rFonts w:ascii="Times New Roman" w:hAnsi="Times New Roman" w:cs="Times New Roman"/>
          <w:sz w:val="28"/>
          <w:szCs w:val="28"/>
        </w:rPr>
        <w:t>услу</w:t>
      </w:r>
      <w:r w:rsidR="000F497B" w:rsidRPr="006A43C0">
        <w:rPr>
          <w:rFonts w:ascii="Times New Roman" w:hAnsi="Times New Roman" w:cs="Times New Roman"/>
          <w:sz w:val="28"/>
          <w:szCs w:val="28"/>
        </w:rPr>
        <w:t>г</w:t>
      </w:r>
      <w:r w:rsidR="00B50444" w:rsidRPr="006A43C0">
        <w:rPr>
          <w:rFonts w:ascii="Times New Roman" w:hAnsi="Times New Roman" w:cs="Times New Roman"/>
          <w:sz w:val="28"/>
          <w:szCs w:val="28"/>
        </w:rPr>
        <w:t>и</w:t>
      </w:r>
      <w:r w:rsidR="000F497B" w:rsidRPr="006A43C0">
        <w:rPr>
          <w:rFonts w:ascii="Times New Roman" w:hAnsi="Times New Roman" w:cs="Times New Roman"/>
          <w:sz w:val="28"/>
          <w:szCs w:val="28"/>
        </w:rPr>
        <w:t xml:space="preserve"> включает в себя следу</w:t>
      </w:r>
      <w:r w:rsidR="000C4E81" w:rsidRPr="006A43C0">
        <w:rPr>
          <w:rFonts w:ascii="Times New Roman" w:hAnsi="Times New Roman" w:cs="Times New Roman"/>
          <w:sz w:val="28"/>
          <w:szCs w:val="28"/>
        </w:rPr>
        <w:t>ющие административные процедуры:</w:t>
      </w:r>
    </w:p>
    <w:p w:rsidR="000C4E81" w:rsidRPr="006A43C0" w:rsidRDefault="000C4E81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1) информирование и консультирование по вопросам предоставления услуги;</w:t>
      </w:r>
    </w:p>
    <w:p w:rsidR="000C4E81" w:rsidRPr="006A43C0" w:rsidRDefault="000C4E81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2) </w:t>
      </w:r>
      <w:r w:rsidR="00806454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6A43C0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услуги, принятие решения об отказе в </w:t>
      </w:r>
      <w:r w:rsidR="00D75E32">
        <w:rPr>
          <w:rFonts w:ascii="Times New Roman" w:hAnsi="Times New Roman" w:cs="Times New Roman"/>
          <w:sz w:val="28"/>
          <w:szCs w:val="28"/>
        </w:rPr>
        <w:t>регистрации</w:t>
      </w:r>
      <w:r w:rsidRPr="006A43C0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C4E81" w:rsidRPr="006A43C0" w:rsidRDefault="000C4E81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3) комплектование документов при предоставлении услуги в рамках межведомственного взаимодействия;</w:t>
      </w:r>
    </w:p>
    <w:p w:rsidR="000C4E81" w:rsidRPr="006A43C0" w:rsidRDefault="000C4E81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4) рассмотрение заявления о предоставлении услуги в Комитете и проверка </w:t>
      </w:r>
      <w:r w:rsidRPr="006A43C0">
        <w:rPr>
          <w:rFonts w:ascii="Times New Roman" w:hAnsi="Times New Roman"/>
          <w:color w:val="000000"/>
          <w:sz w:val="28"/>
          <w:szCs w:val="28"/>
        </w:rPr>
        <w:t>представленного пакета документов на соответствие требованиям действующего законодательства;</w:t>
      </w:r>
    </w:p>
    <w:p w:rsidR="00A97E05" w:rsidRDefault="000C4E81" w:rsidP="006E6463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6A43C0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услуги.</w:t>
      </w:r>
    </w:p>
    <w:p w:rsidR="006E6463" w:rsidRPr="006A43C0" w:rsidRDefault="006E6463" w:rsidP="006E6463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Информирование и консультиров</w:t>
      </w:r>
      <w:r w:rsidR="000517E7" w:rsidRPr="006A43C0">
        <w:rPr>
          <w:rFonts w:ascii="Times New Roman" w:hAnsi="Times New Roman" w:cs="Times New Roman"/>
          <w:sz w:val="28"/>
          <w:szCs w:val="28"/>
        </w:rPr>
        <w:t xml:space="preserve">ание по вопросам </w:t>
      </w:r>
      <w:r w:rsidR="00206686" w:rsidRPr="006A43C0">
        <w:rPr>
          <w:rFonts w:ascii="Times New Roman" w:hAnsi="Times New Roman" w:cs="Times New Roman"/>
          <w:sz w:val="28"/>
          <w:szCs w:val="28"/>
        </w:rPr>
        <w:t>предоставления</w:t>
      </w:r>
      <w:r w:rsidR="00E47B1F" w:rsidRPr="006A43C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517E7" w:rsidRPr="006A43C0" w:rsidRDefault="000517E7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CB" w:rsidRPr="006A43C0" w:rsidRDefault="000517E7" w:rsidP="00E67876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4</w:t>
      </w:r>
      <w:r w:rsidR="00CB2B43">
        <w:rPr>
          <w:rFonts w:ascii="Times New Roman" w:hAnsi="Times New Roman" w:cs="Times New Roman"/>
          <w:sz w:val="28"/>
          <w:szCs w:val="28"/>
        </w:rPr>
        <w:t>5</w:t>
      </w:r>
      <w:r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6A18CB" w:rsidRPr="006A43C0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личное обращение заявителя в Комитет, Центр</w:t>
      </w:r>
      <w:r w:rsidRPr="006A43C0">
        <w:rPr>
          <w:rFonts w:ascii="Times New Roman" w:hAnsi="Times New Roman" w:cs="Times New Roman"/>
          <w:sz w:val="28"/>
          <w:szCs w:val="28"/>
        </w:rPr>
        <w:t xml:space="preserve"> или поступление обращения заявителя в письменном, электронном виде</w:t>
      </w:r>
      <w:r w:rsidR="006A18CB" w:rsidRPr="006A43C0">
        <w:rPr>
          <w:rFonts w:ascii="Times New Roman" w:hAnsi="Times New Roman" w:cs="Times New Roman"/>
          <w:sz w:val="28"/>
          <w:szCs w:val="28"/>
        </w:rPr>
        <w:t>.</w:t>
      </w:r>
      <w:r w:rsidR="00DB6C1C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6A18CB" w:rsidRPr="006A43C0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 предоставления услуги осуществляется специалистами Комитета, Центра.</w:t>
      </w:r>
    </w:p>
    <w:p w:rsidR="00DF6A88" w:rsidRPr="006A43C0" w:rsidRDefault="00DB6C1C" w:rsidP="00E67876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4</w:t>
      </w:r>
      <w:r w:rsidR="00CB2B43">
        <w:rPr>
          <w:rFonts w:ascii="Times New Roman" w:hAnsi="Times New Roman" w:cs="Times New Roman"/>
          <w:sz w:val="28"/>
          <w:szCs w:val="28"/>
        </w:rPr>
        <w:t>6</w:t>
      </w:r>
      <w:r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8E1506">
        <w:rPr>
          <w:rFonts w:ascii="Times New Roman" w:hAnsi="Times New Roman" w:cs="Times New Roman"/>
          <w:sz w:val="28"/>
          <w:szCs w:val="28"/>
        </w:rPr>
        <w:t>Специалист</w:t>
      </w:r>
      <w:r w:rsidR="0073034A">
        <w:rPr>
          <w:rFonts w:ascii="Times New Roman" w:hAnsi="Times New Roman" w:cs="Times New Roman"/>
          <w:sz w:val="28"/>
          <w:szCs w:val="28"/>
        </w:rPr>
        <w:t xml:space="preserve"> соответствующего отдела</w:t>
      </w:r>
      <w:r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6A43C0">
        <w:rPr>
          <w:rFonts w:ascii="Times New Roman" w:hAnsi="Times New Roman" w:cs="Times New Roman"/>
          <w:sz w:val="28"/>
          <w:szCs w:val="28"/>
        </w:rPr>
        <w:t xml:space="preserve">специалист отдела по работе с обращениями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Центра в доброжелательной, вежливой форме отвечает на вопросы заявителя, выдает </w:t>
      </w:r>
      <w:r w:rsidRPr="006A43C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услуги. </w:t>
      </w:r>
    </w:p>
    <w:p w:rsidR="006A18CB" w:rsidRPr="006A43C0" w:rsidRDefault="006A18CB" w:rsidP="00E67876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Срок информирования и консультирования по вопросам предоставления услуги </w:t>
      </w:r>
      <w:r w:rsidR="004072D0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DF6A88" w:rsidRPr="006A43C0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6A43C0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4072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43C0">
        <w:rPr>
          <w:rFonts w:ascii="Times New Roman" w:hAnsi="Times New Roman" w:cs="Times New Roman"/>
          <w:sz w:val="28"/>
          <w:szCs w:val="28"/>
        </w:rPr>
        <w:t>15 минут.</w:t>
      </w:r>
    </w:p>
    <w:p w:rsidR="0004782B" w:rsidRDefault="000806D3" w:rsidP="00E6787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4</w:t>
      </w:r>
      <w:r w:rsidR="00CB2B43">
        <w:rPr>
          <w:rFonts w:ascii="Times New Roman" w:hAnsi="Times New Roman"/>
          <w:sz w:val="28"/>
          <w:szCs w:val="28"/>
        </w:rPr>
        <w:t>7</w:t>
      </w:r>
      <w:r w:rsidR="0004782B" w:rsidRPr="006A43C0">
        <w:rPr>
          <w:rFonts w:ascii="Times New Roman" w:hAnsi="Times New Roman"/>
          <w:sz w:val="28"/>
          <w:szCs w:val="28"/>
        </w:rPr>
        <w:t xml:space="preserve">. В случае поступления в Комитет обращения заявителя в письменном, электронном виде специалист </w:t>
      </w:r>
      <w:r w:rsidR="00FB3699">
        <w:rPr>
          <w:rFonts w:ascii="Times New Roman" w:hAnsi="Times New Roman"/>
          <w:sz w:val="28"/>
          <w:szCs w:val="28"/>
        </w:rPr>
        <w:t xml:space="preserve">соответствующего отдела </w:t>
      </w:r>
      <w:r w:rsidR="0004782B" w:rsidRPr="006A43C0">
        <w:rPr>
          <w:rFonts w:ascii="Times New Roman" w:hAnsi="Times New Roman"/>
          <w:sz w:val="28"/>
          <w:szCs w:val="28"/>
        </w:rPr>
        <w:t>Комитета</w:t>
      </w:r>
      <w:r w:rsidR="00DB7F5C">
        <w:rPr>
          <w:rFonts w:ascii="Times New Roman" w:hAnsi="Times New Roman"/>
          <w:sz w:val="28"/>
          <w:szCs w:val="28"/>
        </w:rPr>
        <w:t>,</w:t>
      </w:r>
      <w:r w:rsidR="00DB7F5C" w:rsidRPr="00DB7F5C">
        <w:rPr>
          <w:rFonts w:ascii="Times New Roman" w:hAnsi="Times New Roman"/>
          <w:sz w:val="28"/>
          <w:szCs w:val="28"/>
        </w:rPr>
        <w:t xml:space="preserve"> </w:t>
      </w:r>
      <w:r w:rsidR="00DB7F5C" w:rsidRPr="006A43C0">
        <w:rPr>
          <w:rFonts w:ascii="Times New Roman" w:hAnsi="Times New Roman"/>
          <w:sz w:val="28"/>
          <w:szCs w:val="28"/>
        </w:rPr>
        <w:t>ответственный за ведение делопроизводства</w:t>
      </w:r>
      <w:r w:rsidR="00DB7F5C">
        <w:rPr>
          <w:rFonts w:ascii="Times New Roman" w:hAnsi="Times New Roman"/>
          <w:sz w:val="28"/>
          <w:szCs w:val="28"/>
        </w:rPr>
        <w:t>,</w:t>
      </w:r>
      <w:r w:rsidR="0004782B" w:rsidRPr="006A43C0">
        <w:rPr>
          <w:rFonts w:ascii="Times New Roman" w:hAnsi="Times New Roman"/>
          <w:sz w:val="28"/>
          <w:szCs w:val="28"/>
        </w:rPr>
        <w:t xml:space="preserve"> в день его поступления регистрирует обращение.</w:t>
      </w:r>
    </w:p>
    <w:p w:rsidR="00FB3699" w:rsidRPr="006A43C0" w:rsidRDefault="00FB3699" w:rsidP="00E6787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документов в Комитете осуществляется по реестру передачи документов.</w:t>
      </w:r>
    </w:p>
    <w:p w:rsidR="00E67876" w:rsidRPr="006A43C0" w:rsidRDefault="0004782B" w:rsidP="00E6787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Специалист </w:t>
      </w:r>
      <w:r w:rsidR="00FB3699">
        <w:rPr>
          <w:rFonts w:ascii="Times New Roman" w:hAnsi="Times New Roman"/>
          <w:sz w:val="28"/>
          <w:szCs w:val="28"/>
        </w:rPr>
        <w:t>соответствующего отдела</w:t>
      </w:r>
      <w:r w:rsidRPr="006A43C0">
        <w:rPr>
          <w:rFonts w:ascii="Times New Roman" w:hAnsi="Times New Roman"/>
          <w:sz w:val="28"/>
          <w:szCs w:val="28"/>
        </w:rPr>
        <w:t xml:space="preserve">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</w:t>
      </w:r>
      <w:r w:rsidR="00C45977" w:rsidRPr="006A43C0">
        <w:rPr>
          <w:rFonts w:ascii="Times New Roman" w:hAnsi="Times New Roman"/>
          <w:sz w:val="28"/>
          <w:szCs w:val="28"/>
        </w:rPr>
        <w:t xml:space="preserve">, </w:t>
      </w:r>
      <w:r w:rsidR="00CB2B43">
        <w:rPr>
          <w:rFonts w:ascii="Times New Roman" w:hAnsi="Times New Roman"/>
          <w:sz w:val="28"/>
          <w:szCs w:val="28"/>
        </w:rPr>
        <w:t>который подписывает руководитель Комитета</w:t>
      </w:r>
      <w:r w:rsidR="00E67876" w:rsidRPr="006A43C0">
        <w:rPr>
          <w:rFonts w:ascii="Times New Roman" w:hAnsi="Times New Roman"/>
          <w:sz w:val="28"/>
          <w:szCs w:val="28"/>
        </w:rPr>
        <w:t>.</w:t>
      </w:r>
    </w:p>
    <w:p w:rsidR="00E67876" w:rsidRPr="006A43C0" w:rsidRDefault="00E67876" w:rsidP="00E6787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Специалист Комитета</w:t>
      </w:r>
      <w:r w:rsidR="00DB7F5C">
        <w:rPr>
          <w:rFonts w:ascii="Times New Roman" w:hAnsi="Times New Roman"/>
          <w:sz w:val="28"/>
          <w:szCs w:val="28"/>
        </w:rPr>
        <w:t>,</w:t>
      </w:r>
      <w:r w:rsidR="00DB7F5C" w:rsidRPr="00DB7F5C">
        <w:rPr>
          <w:rFonts w:ascii="Times New Roman" w:hAnsi="Times New Roman"/>
          <w:sz w:val="28"/>
          <w:szCs w:val="28"/>
        </w:rPr>
        <w:t xml:space="preserve"> </w:t>
      </w:r>
      <w:r w:rsidR="00DB7F5C" w:rsidRPr="006A43C0">
        <w:rPr>
          <w:rFonts w:ascii="Times New Roman" w:hAnsi="Times New Roman"/>
          <w:sz w:val="28"/>
          <w:szCs w:val="28"/>
        </w:rPr>
        <w:t>ответственный за ведение делопроизводства</w:t>
      </w:r>
      <w:r w:rsidR="00DB7F5C">
        <w:rPr>
          <w:rFonts w:ascii="Times New Roman" w:hAnsi="Times New Roman"/>
          <w:sz w:val="28"/>
          <w:szCs w:val="28"/>
        </w:rPr>
        <w:t>,</w:t>
      </w:r>
      <w:r w:rsidRPr="006A43C0">
        <w:rPr>
          <w:rFonts w:ascii="Times New Roman" w:hAnsi="Times New Roman"/>
          <w:sz w:val="28"/>
          <w:szCs w:val="28"/>
        </w:rPr>
        <w:t xml:space="preserve"> </w:t>
      </w:r>
      <w:r w:rsidR="00DB7F5C">
        <w:rPr>
          <w:rFonts w:ascii="Times New Roman" w:hAnsi="Times New Roman"/>
          <w:sz w:val="28"/>
          <w:szCs w:val="28"/>
        </w:rPr>
        <w:t xml:space="preserve">                 </w:t>
      </w:r>
      <w:r w:rsidRPr="006A43C0">
        <w:rPr>
          <w:rFonts w:ascii="Times New Roman" w:hAnsi="Times New Roman"/>
          <w:sz w:val="28"/>
          <w:szCs w:val="28"/>
        </w:rPr>
        <w:t xml:space="preserve">в течение одного дня со дня </w:t>
      </w:r>
      <w:r w:rsidR="00CB2B43">
        <w:rPr>
          <w:rFonts w:ascii="Times New Roman" w:hAnsi="Times New Roman"/>
          <w:sz w:val="28"/>
          <w:szCs w:val="28"/>
        </w:rPr>
        <w:t>подписания проекта</w:t>
      </w:r>
      <w:r w:rsidRPr="006A43C0">
        <w:rPr>
          <w:rFonts w:ascii="Times New Roman" w:hAnsi="Times New Roman"/>
          <w:sz w:val="28"/>
          <w:szCs w:val="28"/>
        </w:rPr>
        <w:t xml:space="preserve"> ответа регистрирует его и направляет по почтовому или электронному адресу заявителя.</w:t>
      </w:r>
    </w:p>
    <w:p w:rsidR="0004782B" w:rsidRPr="006A43C0" w:rsidRDefault="000806D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4</w:t>
      </w:r>
      <w:r w:rsidR="00CB2B43">
        <w:rPr>
          <w:rFonts w:ascii="Times New Roman" w:hAnsi="Times New Roman"/>
          <w:sz w:val="28"/>
          <w:szCs w:val="28"/>
        </w:rPr>
        <w:t>8</w:t>
      </w:r>
      <w:r w:rsidR="0004782B" w:rsidRPr="006A43C0">
        <w:rPr>
          <w:rFonts w:ascii="Times New Roman" w:hAnsi="Times New Roman"/>
          <w:sz w:val="28"/>
          <w:szCs w:val="28"/>
        </w:rPr>
        <w:t>. 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04782B" w:rsidRPr="006A43C0" w:rsidRDefault="0004782B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04782B" w:rsidRPr="006A43C0" w:rsidRDefault="0004782B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</w:t>
      </w:r>
      <w:r w:rsidR="00A97E05">
        <w:rPr>
          <w:rFonts w:ascii="Times New Roman" w:hAnsi="Times New Roman"/>
          <w:sz w:val="28"/>
          <w:szCs w:val="28"/>
        </w:rPr>
        <w:t>ь</w:t>
      </w:r>
      <w:r w:rsidRPr="006A43C0">
        <w:rPr>
          <w:rFonts w:ascii="Times New Roman" w:hAnsi="Times New Roman"/>
          <w:sz w:val="28"/>
          <w:szCs w:val="28"/>
        </w:rPr>
        <w:t xml:space="preserve"> директору Центра.</w:t>
      </w:r>
    </w:p>
    <w:p w:rsidR="0004782B" w:rsidRPr="006A43C0" w:rsidRDefault="0004782B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04782B" w:rsidRPr="006A43C0" w:rsidRDefault="0004782B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04782B" w:rsidRPr="006A43C0" w:rsidRDefault="000806D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4</w:t>
      </w:r>
      <w:r w:rsidR="00CB2B43">
        <w:rPr>
          <w:rFonts w:ascii="Times New Roman" w:hAnsi="Times New Roman"/>
          <w:sz w:val="28"/>
          <w:szCs w:val="28"/>
        </w:rPr>
        <w:t>9</w:t>
      </w:r>
      <w:r w:rsidR="0004782B" w:rsidRPr="006A43C0">
        <w:rPr>
          <w:rFonts w:ascii="Times New Roman" w:hAnsi="Times New Roman"/>
          <w:sz w:val="28"/>
          <w:szCs w:val="28"/>
        </w:rPr>
        <w:t>. Максимальный срок подготовки ответа при поступлении обращения заявителя в письменном, электронном виде составляет тридцать дне</w:t>
      </w:r>
      <w:r w:rsidR="00C45977" w:rsidRPr="006A43C0">
        <w:rPr>
          <w:rFonts w:ascii="Times New Roman" w:hAnsi="Times New Roman"/>
          <w:sz w:val="28"/>
          <w:szCs w:val="28"/>
        </w:rPr>
        <w:t>й со дня регистрации обращения.</w:t>
      </w:r>
    </w:p>
    <w:p w:rsidR="00DF6A88" w:rsidRPr="006A43C0" w:rsidRDefault="00CB2B4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DF6A88" w:rsidRPr="006A43C0">
        <w:rPr>
          <w:rFonts w:ascii="Times New Roman" w:hAnsi="Times New Roman"/>
          <w:sz w:val="28"/>
          <w:szCs w:val="28"/>
        </w:rPr>
        <w:t>. 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DF6A88" w:rsidRPr="006A43C0" w:rsidRDefault="00CB2B43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275E">
        <w:rPr>
          <w:rFonts w:ascii="Times New Roman" w:hAnsi="Times New Roman"/>
          <w:sz w:val="28"/>
          <w:szCs w:val="28"/>
        </w:rPr>
        <w:t>51</w:t>
      </w:r>
      <w:r w:rsidR="00DF6A88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6A88" w:rsidRPr="006A4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6A88" w:rsidRPr="006A43C0">
        <w:rPr>
          <w:rFonts w:ascii="Times New Roman" w:hAnsi="Times New Roman"/>
          <w:sz w:val="28"/>
          <w:szCs w:val="28"/>
        </w:rPr>
        <w:t xml:space="preserve"> административной процедурой информирования и консультирования по вопросам предоставления услуги в Комитете осуществляет руководитель </w:t>
      </w:r>
      <w:r w:rsidR="00DB7F5C">
        <w:rPr>
          <w:rFonts w:ascii="Times New Roman" w:hAnsi="Times New Roman"/>
          <w:sz w:val="28"/>
          <w:szCs w:val="28"/>
        </w:rPr>
        <w:t>соответствующего отдела</w:t>
      </w:r>
      <w:r w:rsidR="00DF6A88" w:rsidRPr="006A43C0">
        <w:rPr>
          <w:rFonts w:ascii="Times New Roman" w:hAnsi="Times New Roman"/>
          <w:sz w:val="28"/>
          <w:szCs w:val="28"/>
        </w:rPr>
        <w:t xml:space="preserve"> Комитета, в Центре - руководитель отдела по работе с заявителями Центра.</w:t>
      </w:r>
    </w:p>
    <w:p w:rsidR="00DF6A88" w:rsidRPr="006A43C0" w:rsidRDefault="00DF6A88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A18CB" w:rsidRPr="006A43C0" w:rsidRDefault="00806454" w:rsidP="00266AAA">
      <w:pPr>
        <w:pStyle w:val="ConsPlusNormal"/>
        <w:widowControl/>
        <w:tabs>
          <w:tab w:val="left" w:pos="720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</w:t>
      </w:r>
      <w:r w:rsidR="006A18CB" w:rsidRPr="006A43C0">
        <w:rPr>
          <w:rFonts w:ascii="Times New Roman" w:hAnsi="Times New Roman" w:cs="Times New Roman"/>
          <w:sz w:val="28"/>
          <w:szCs w:val="28"/>
        </w:rPr>
        <w:t>егистрация заявления и документов</w:t>
      </w:r>
      <w:r w:rsidR="000C4E81" w:rsidRPr="006A43C0">
        <w:rPr>
          <w:rFonts w:ascii="Times New Roman" w:hAnsi="Times New Roman" w:cs="Times New Roman"/>
          <w:sz w:val="28"/>
          <w:szCs w:val="28"/>
        </w:rPr>
        <w:t>, необходимых</w:t>
      </w:r>
      <w:r w:rsidR="00DF6A88" w:rsidRPr="006A43C0">
        <w:rPr>
          <w:rFonts w:ascii="Times New Roman" w:hAnsi="Times New Roman" w:cs="Times New Roman"/>
          <w:sz w:val="28"/>
          <w:szCs w:val="28"/>
        </w:rPr>
        <w:t xml:space="preserve"> для </w:t>
      </w:r>
      <w:r w:rsidR="006A18CB" w:rsidRPr="006A43C0">
        <w:rPr>
          <w:rFonts w:ascii="Times New Roman" w:hAnsi="Times New Roman" w:cs="Times New Roman"/>
          <w:sz w:val="28"/>
          <w:szCs w:val="28"/>
        </w:rPr>
        <w:t>предоставления услуги, принятие решени</w:t>
      </w:r>
      <w:r w:rsidR="00DF6A88" w:rsidRPr="006A43C0">
        <w:rPr>
          <w:rFonts w:ascii="Times New Roman" w:hAnsi="Times New Roman" w:cs="Times New Roman"/>
          <w:sz w:val="28"/>
          <w:szCs w:val="28"/>
        </w:rPr>
        <w:t xml:space="preserve">я об отказе в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="00DF6A88" w:rsidRPr="006A43C0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DF6A88" w:rsidRPr="006A43C0" w:rsidRDefault="00DF6A88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39D3" w:rsidRPr="006A43C0" w:rsidRDefault="00E07F9E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5</w:t>
      </w:r>
      <w:r w:rsidR="0098275E">
        <w:rPr>
          <w:rFonts w:ascii="Times New Roman" w:hAnsi="Times New Roman" w:cs="Times New Roman"/>
          <w:sz w:val="28"/>
          <w:szCs w:val="28"/>
        </w:rPr>
        <w:t>2</w:t>
      </w:r>
      <w:r w:rsidR="00DF6A88"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6A18CB" w:rsidRPr="006A43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0D39D3" w:rsidRPr="006A43C0">
        <w:rPr>
          <w:rFonts w:ascii="Times New Roman" w:hAnsi="Times New Roman" w:cs="Times New Roman"/>
          <w:sz w:val="28"/>
          <w:szCs w:val="28"/>
        </w:rPr>
        <w:t xml:space="preserve"> обращение заявителя в Комитет, Центр с заявлением о предоставлении услуги.</w:t>
      </w:r>
    </w:p>
    <w:p w:rsidR="006A18CB" w:rsidRPr="006A43C0" w:rsidRDefault="00E07F9E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cs="Calibri"/>
        </w:rPr>
      </w:pPr>
      <w:r w:rsidRPr="006A43C0">
        <w:rPr>
          <w:rFonts w:ascii="Times New Roman" w:hAnsi="Times New Roman"/>
          <w:sz w:val="28"/>
          <w:szCs w:val="28"/>
        </w:rPr>
        <w:t>5</w:t>
      </w:r>
      <w:r w:rsidR="0098275E">
        <w:rPr>
          <w:rFonts w:ascii="Times New Roman" w:hAnsi="Times New Roman"/>
          <w:sz w:val="28"/>
          <w:szCs w:val="28"/>
        </w:rPr>
        <w:t>3</w:t>
      </w:r>
      <w:r w:rsidR="000D39D3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18CB" w:rsidRPr="006A43C0">
        <w:rPr>
          <w:rFonts w:ascii="Times New Roman" w:hAnsi="Times New Roman"/>
          <w:sz w:val="28"/>
          <w:szCs w:val="28"/>
        </w:rPr>
        <w:t xml:space="preserve">При поступлении </w:t>
      </w:r>
      <w:r w:rsidR="00E67876" w:rsidRPr="006A43C0">
        <w:rPr>
          <w:rFonts w:ascii="Times New Roman" w:hAnsi="Times New Roman"/>
          <w:sz w:val="28"/>
          <w:szCs w:val="28"/>
        </w:rPr>
        <w:t xml:space="preserve">в Комитет </w:t>
      </w:r>
      <w:r w:rsidR="006A18CB" w:rsidRPr="006A43C0">
        <w:rPr>
          <w:rFonts w:ascii="Times New Roman" w:hAnsi="Times New Roman"/>
          <w:sz w:val="28"/>
          <w:szCs w:val="28"/>
        </w:rPr>
        <w:t xml:space="preserve">заявления </w:t>
      </w:r>
      <w:r w:rsidR="000D39D3" w:rsidRPr="006A43C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6A18CB" w:rsidRPr="006A43C0">
        <w:rPr>
          <w:rFonts w:ascii="Times New Roman" w:hAnsi="Times New Roman"/>
          <w:sz w:val="28"/>
          <w:szCs w:val="28"/>
        </w:rPr>
        <w:t>и необходим</w:t>
      </w:r>
      <w:r w:rsidR="000D39D3" w:rsidRPr="006A43C0">
        <w:rPr>
          <w:rFonts w:ascii="Times New Roman" w:hAnsi="Times New Roman"/>
          <w:sz w:val="28"/>
          <w:szCs w:val="28"/>
        </w:rPr>
        <w:t>ых</w:t>
      </w:r>
      <w:r w:rsidR="006A18CB" w:rsidRPr="006A43C0">
        <w:rPr>
          <w:rFonts w:ascii="Times New Roman" w:hAnsi="Times New Roman"/>
          <w:sz w:val="28"/>
          <w:szCs w:val="28"/>
        </w:rPr>
        <w:t xml:space="preserve"> для предоставления услуги документов, подписанных электронной подписью, специалист </w:t>
      </w:r>
      <w:r w:rsidR="00BD45C8">
        <w:rPr>
          <w:rFonts w:ascii="Times New Roman" w:hAnsi="Times New Roman"/>
          <w:sz w:val="28"/>
          <w:szCs w:val="28"/>
        </w:rPr>
        <w:t>соответствующего</w:t>
      </w:r>
      <w:r w:rsidR="006A18CB" w:rsidRPr="006A43C0">
        <w:rPr>
          <w:rFonts w:ascii="Times New Roman" w:hAnsi="Times New Roman"/>
          <w:sz w:val="28"/>
          <w:szCs w:val="28"/>
        </w:rPr>
        <w:t xml:space="preserve"> отдела Комитета</w:t>
      </w:r>
      <w:r w:rsidR="003071EA" w:rsidRPr="006A43C0">
        <w:rPr>
          <w:rFonts w:ascii="Times New Roman" w:hAnsi="Times New Roman"/>
          <w:sz w:val="28"/>
          <w:szCs w:val="28"/>
        </w:rPr>
        <w:t xml:space="preserve"> </w:t>
      </w:r>
      <w:r w:rsidR="006A18CB" w:rsidRPr="006A43C0">
        <w:rPr>
          <w:rFonts w:ascii="Times New Roman" w:hAnsi="Times New Roman"/>
          <w:sz w:val="28"/>
          <w:szCs w:val="28"/>
        </w:rPr>
        <w:t xml:space="preserve">проводит процедуру проверки действительности электронной подписи, </w:t>
      </w:r>
      <w:r w:rsidR="00A234DD">
        <w:rPr>
          <w:rFonts w:ascii="Times New Roman" w:hAnsi="Times New Roman"/>
          <w:sz w:val="28"/>
          <w:szCs w:val="28"/>
        </w:rPr>
        <w:t xml:space="preserve">                       </w:t>
      </w:r>
      <w:r w:rsidR="006A18CB" w:rsidRPr="006A43C0">
        <w:rPr>
          <w:rFonts w:ascii="Times New Roman" w:hAnsi="Times New Roman"/>
          <w:sz w:val="28"/>
          <w:szCs w:val="28"/>
        </w:rPr>
        <w:t>с использованием которой подписан электронный документ (пакет электронных документов)</w:t>
      </w:r>
      <w:r w:rsidR="000D39D3" w:rsidRPr="006A43C0">
        <w:rPr>
          <w:rFonts w:ascii="Times New Roman" w:hAnsi="Times New Roman"/>
          <w:sz w:val="28"/>
          <w:szCs w:val="28"/>
        </w:rPr>
        <w:t>, необходимый для п</w:t>
      </w:r>
      <w:r w:rsidR="006A18CB" w:rsidRPr="006A43C0">
        <w:rPr>
          <w:rFonts w:ascii="Times New Roman" w:hAnsi="Times New Roman"/>
          <w:sz w:val="28"/>
          <w:szCs w:val="28"/>
        </w:rPr>
        <w:t>редоставлени</w:t>
      </w:r>
      <w:r w:rsidR="000D39D3" w:rsidRPr="006A43C0">
        <w:rPr>
          <w:rFonts w:ascii="Times New Roman" w:hAnsi="Times New Roman"/>
          <w:sz w:val="28"/>
          <w:szCs w:val="28"/>
        </w:rPr>
        <w:t>я</w:t>
      </w:r>
      <w:r w:rsidR="006A18CB" w:rsidRPr="006A43C0">
        <w:rPr>
          <w:rFonts w:ascii="Times New Roman" w:hAnsi="Times New Roman"/>
          <w:sz w:val="28"/>
          <w:szCs w:val="28"/>
        </w:rPr>
        <w:t xml:space="preserve"> услуги, предусматривающую проверку соблюдения условий, указанных в статье 11 Федерального закона от 06 апреля 2011 г. № 63-ФЗ «Об электронной подписи»</w:t>
      </w:r>
      <w:r w:rsidR="000D39D3" w:rsidRPr="006A43C0">
        <w:rPr>
          <w:rFonts w:ascii="Times New Roman" w:hAnsi="Times New Roman"/>
          <w:sz w:val="28"/>
          <w:szCs w:val="28"/>
        </w:rPr>
        <w:t>, в</w:t>
      </w:r>
      <w:proofErr w:type="gramEnd"/>
      <w:r w:rsidR="000D39D3" w:rsidRPr="006A43C0">
        <w:rPr>
          <w:rFonts w:ascii="Times New Roman" w:hAnsi="Times New Roman"/>
          <w:sz w:val="28"/>
          <w:szCs w:val="28"/>
        </w:rPr>
        <w:t xml:space="preserve"> день поступления указанных заявления и документов, в случае если они поступили в период рабочего времени</w:t>
      </w:r>
      <w:r w:rsidR="006A18CB" w:rsidRPr="006A43C0">
        <w:rPr>
          <w:rFonts w:ascii="Times New Roman" w:hAnsi="Times New Roman"/>
          <w:sz w:val="28"/>
          <w:szCs w:val="28"/>
        </w:rPr>
        <w:t xml:space="preserve">. После проведения проверки действительности электронной подписи специалист </w:t>
      </w:r>
      <w:r w:rsidR="00A234DD">
        <w:rPr>
          <w:rFonts w:ascii="Times New Roman" w:hAnsi="Times New Roman"/>
          <w:sz w:val="28"/>
          <w:szCs w:val="28"/>
        </w:rPr>
        <w:t>соответствующего отдела</w:t>
      </w:r>
      <w:r w:rsidR="006A18CB" w:rsidRPr="006A43C0">
        <w:rPr>
          <w:rFonts w:ascii="Times New Roman" w:hAnsi="Times New Roman"/>
          <w:sz w:val="28"/>
          <w:szCs w:val="28"/>
        </w:rPr>
        <w:t xml:space="preserve"> Комитета осуществляет распечатку заявления и документов, необходимых для предоставления услуги, проставляет </w:t>
      </w:r>
      <w:proofErr w:type="spellStart"/>
      <w:r w:rsidR="006A18CB" w:rsidRPr="006A43C0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="006A18CB" w:rsidRPr="006A43C0">
        <w:rPr>
          <w:rFonts w:ascii="Times New Roman" w:hAnsi="Times New Roman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</w:t>
      </w:r>
      <w:r w:rsidR="002E6753" w:rsidRPr="006A43C0">
        <w:rPr>
          <w:rFonts w:ascii="Times New Roman" w:hAnsi="Times New Roman"/>
          <w:sz w:val="28"/>
          <w:szCs w:val="28"/>
        </w:rPr>
        <w:t xml:space="preserve"> и осуществляет регистрацию указанных документов.</w:t>
      </w:r>
      <w:r w:rsidR="000D39D3" w:rsidRPr="006A43C0">
        <w:rPr>
          <w:rFonts w:ascii="Times New Roman" w:hAnsi="Times New Roman"/>
          <w:sz w:val="28"/>
          <w:szCs w:val="28"/>
        </w:rPr>
        <w:t xml:space="preserve">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F459A2" w:rsidRPr="006A43C0" w:rsidRDefault="006A18CB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3C0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 w:rsidR="00550B37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A43C0">
        <w:rPr>
          <w:rFonts w:ascii="Times New Roman" w:hAnsi="Times New Roman" w:cs="Times New Roman"/>
          <w:sz w:val="28"/>
          <w:szCs w:val="28"/>
        </w:rPr>
        <w:t xml:space="preserve"> отдела Комитета в день проведения проверки осуществляет подготовку уведомления об отказе в приеме заявления и документов о предоставлении услуги, поступивших в электронной форме </w:t>
      </w:r>
      <w:r w:rsidR="00550B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43C0">
        <w:rPr>
          <w:rFonts w:ascii="Times New Roman" w:hAnsi="Times New Roman" w:cs="Times New Roman"/>
          <w:sz w:val="28"/>
          <w:szCs w:val="28"/>
        </w:rPr>
        <w:t>приложение</w:t>
      </w:r>
      <w:r w:rsidR="00550B37">
        <w:rPr>
          <w:rFonts w:ascii="Times New Roman" w:hAnsi="Times New Roman" w:cs="Times New Roman"/>
          <w:sz w:val="28"/>
          <w:szCs w:val="28"/>
        </w:rPr>
        <w:t>м</w:t>
      </w:r>
      <w:r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1762CF" w:rsidRPr="006A43C0">
        <w:rPr>
          <w:rFonts w:ascii="Times New Roman" w:hAnsi="Times New Roman" w:cs="Times New Roman"/>
          <w:sz w:val="28"/>
          <w:szCs w:val="28"/>
        </w:rPr>
        <w:t>5</w:t>
      </w:r>
      <w:r w:rsidRPr="006A43C0">
        <w:rPr>
          <w:rFonts w:ascii="Times New Roman" w:hAnsi="Times New Roman" w:cs="Times New Roman"/>
          <w:sz w:val="28"/>
          <w:szCs w:val="28"/>
        </w:rPr>
        <w:t>, с указанием причин, приведенных в статье 11 Федерального закона от 06 апреля 2011 г</w:t>
      </w:r>
      <w:proofErr w:type="gramEnd"/>
      <w:r w:rsidRPr="006A43C0">
        <w:rPr>
          <w:rFonts w:ascii="Times New Roman" w:hAnsi="Times New Roman" w:cs="Times New Roman"/>
          <w:sz w:val="28"/>
          <w:szCs w:val="28"/>
        </w:rPr>
        <w:t xml:space="preserve">. № 63-ФЗ «Об электронной подписи», </w:t>
      </w:r>
      <w:proofErr w:type="gramStart"/>
      <w:r w:rsidRPr="006A43C0">
        <w:rPr>
          <w:rFonts w:ascii="Times New Roman" w:hAnsi="Times New Roman" w:cs="Times New Roman"/>
          <w:sz w:val="28"/>
          <w:szCs w:val="28"/>
        </w:rPr>
        <w:t>послуживших</w:t>
      </w:r>
      <w:proofErr w:type="gramEnd"/>
      <w:r w:rsidRPr="006A43C0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решения, </w:t>
      </w:r>
      <w:r w:rsidR="00F459A2" w:rsidRPr="006A43C0">
        <w:rPr>
          <w:rFonts w:ascii="Times New Roman" w:hAnsi="Times New Roman" w:cs="Times New Roman"/>
          <w:sz w:val="28"/>
          <w:szCs w:val="28"/>
        </w:rPr>
        <w:t>которое подписывает руководитель Комитета.</w:t>
      </w:r>
    </w:p>
    <w:p w:rsidR="006A18CB" w:rsidRPr="006A43C0" w:rsidRDefault="006A18CB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50B37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A43C0">
        <w:rPr>
          <w:rFonts w:ascii="Times New Roman" w:hAnsi="Times New Roman" w:cs="Times New Roman"/>
          <w:sz w:val="28"/>
          <w:szCs w:val="28"/>
        </w:rPr>
        <w:t xml:space="preserve"> отдела Комитета в течени</w:t>
      </w:r>
      <w:proofErr w:type="gramStart"/>
      <w:r w:rsidRPr="006A43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43C0">
        <w:rPr>
          <w:rFonts w:ascii="Times New Roman" w:hAnsi="Times New Roman" w:cs="Times New Roman"/>
          <w:sz w:val="28"/>
          <w:szCs w:val="28"/>
        </w:rPr>
        <w:t xml:space="preserve"> одного дня со дня подписания уведомления об отказе в </w:t>
      </w:r>
      <w:r w:rsidR="00A91D15">
        <w:rPr>
          <w:rFonts w:ascii="Times New Roman" w:hAnsi="Times New Roman" w:cs="Times New Roman"/>
          <w:sz w:val="28"/>
          <w:szCs w:val="28"/>
        </w:rPr>
        <w:t>реги</w:t>
      </w:r>
      <w:r w:rsidR="00806454">
        <w:rPr>
          <w:rFonts w:ascii="Times New Roman" w:hAnsi="Times New Roman" w:cs="Times New Roman"/>
          <w:sz w:val="28"/>
          <w:szCs w:val="28"/>
        </w:rPr>
        <w:t>с</w:t>
      </w:r>
      <w:r w:rsidR="00A91D15">
        <w:rPr>
          <w:rFonts w:ascii="Times New Roman" w:hAnsi="Times New Roman" w:cs="Times New Roman"/>
          <w:sz w:val="28"/>
          <w:szCs w:val="28"/>
        </w:rPr>
        <w:t>трации</w:t>
      </w:r>
      <w:r w:rsidRPr="006A43C0">
        <w:rPr>
          <w:rFonts w:ascii="Times New Roman" w:hAnsi="Times New Roman" w:cs="Times New Roman"/>
          <w:sz w:val="28"/>
          <w:szCs w:val="28"/>
        </w:rPr>
        <w:t xml:space="preserve"> заявления и документов о предоставлении услуги, поступивших в электронной форме, подписывает данное уведомление эле</w:t>
      </w:r>
      <w:r w:rsidR="003071EA" w:rsidRPr="006A43C0">
        <w:rPr>
          <w:rFonts w:ascii="Times New Roman" w:hAnsi="Times New Roman" w:cs="Times New Roman"/>
          <w:sz w:val="28"/>
          <w:szCs w:val="28"/>
        </w:rPr>
        <w:t>ктронной подписью руководителя К</w:t>
      </w:r>
      <w:r w:rsidRPr="006A43C0">
        <w:rPr>
          <w:rFonts w:ascii="Times New Roman" w:hAnsi="Times New Roman" w:cs="Times New Roman"/>
          <w:sz w:val="28"/>
          <w:szCs w:val="28"/>
        </w:rPr>
        <w:t>омитета</w:t>
      </w:r>
      <w:r w:rsidR="003071EA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Pr="006A43C0">
        <w:rPr>
          <w:rFonts w:ascii="Times New Roman" w:hAnsi="Times New Roman" w:cs="Times New Roman"/>
          <w:sz w:val="28"/>
          <w:szCs w:val="28"/>
        </w:rPr>
        <w:t>и направляет по адресу элек</w:t>
      </w:r>
      <w:r w:rsidR="00F459A2" w:rsidRPr="006A43C0">
        <w:rPr>
          <w:rFonts w:ascii="Times New Roman" w:hAnsi="Times New Roman" w:cs="Times New Roman"/>
          <w:sz w:val="28"/>
          <w:szCs w:val="28"/>
        </w:rPr>
        <w:t>тронной почты заявителя либо в е</w:t>
      </w:r>
      <w:r w:rsidRPr="006A43C0">
        <w:rPr>
          <w:rFonts w:ascii="Times New Roman" w:hAnsi="Times New Roman" w:cs="Times New Roman"/>
          <w:sz w:val="28"/>
          <w:szCs w:val="28"/>
        </w:rPr>
        <w:t>го личный кабинет на портале государственных и муниципальных услуг Ставропольского края.</w:t>
      </w:r>
    </w:p>
    <w:p w:rsidR="006A18CB" w:rsidRPr="006A43C0" w:rsidRDefault="006A18CB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отказе в </w:t>
      </w:r>
      <w:r w:rsidR="00806454">
        <w:rPr>
          <w:rFonts w:ascii="Times New Roman" w:hAnsi="Times New Roman" w:cs="Times New Roman"/>
          <w:sz w:val="28"/>
          <w:szCs w:val="28"/>
        </w:rPr>
        <w:t>приеме</w:t>
      </w:r>
      <w:r w:rsidRPr="006A43C0">
        <w:rPr>
          <w:rFonts w:ascii="Times New Roman" w:hAnsi="Times New Roman" w:cs="Times New Roman"/>
          <w:sz w:val="28"/>
          <w:szCs w:val="28"/>
        </w:rPr>
        <w:t xml:space="preserve"> заявления и документов о предоставлении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</w:t>
      </w:r>
      <w:r w:rsidR="00806454">
        <w:rPr>
          <w:rFonts w:ascii="Times New Roman" w:hAnsi="Times New Roman" w:cs="Times New Roman"/>
          <w:sz w:val="28"/>
          <w:szCs w:val="28"/>
        </w:rPr>
        <w:t>приеме</w:t>
      </w:r>
      <w:r w:rsidRPr="006A43C0">
        <w:rPr>
          <w:rFonts w:ascii="Times New Roman" w:hAnsi="Times New Roman" w:cs="Times New Roman"/>
          <w:sz w:val="28"/>
          <w:szCs w:val="28"/>
        </w:rPr>
        <w:t xml:space="preserve"> заявления и документов о предоставлении услуги при первичном обращении.</w:t>
      </w:r>
    </w:p>
    <w:p w:rsidR="006A18CB" w:rsidRDefault="00E07F9E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5</w:t>
      </w:r>
      <w:r w:rsidR="0098275E">
        <w:rPr>
          <w:rFonts w:ascii="Times New Roman" w:hAnsi="Times New Roman" w:cs="Times New Roman"/>
          <w:sz w:val="28"/>
          <w:szCs w:val="28"/>
        </w:rPr>
        <w:t>4</w:t>
      </w:r>
      <w:r w:rsidR="00171031"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6A18CB" w:rsidRPr="006A43C0">
        <w:rPr>
          <w:rFonts w:ascii="Times New Roman" w:hAnsi="Times New Roman" w:cs="Times New Roman"/>
          <w:sz w:val="28"/>
          <w:szCs w:val="28"/>
        </w:rPr>
        <w:t>Ответственность за регистрацию заявления о предоставлении услуги</w:t>
      </w:r>
      <w:r w:rsidR="0034386A" w:rsidRPr="006A43C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при личном обращении заявителя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несет специалист</w:t>
      </w:r>
      <w:r w:rsidR="00550B37">
        <w:rPr>
          <w:rFonts w:ascii="Times New Roman" w:hAnsi="Times New Roman" w:cs="Times New Roman"/>
          <w:sz w:val="28"/>
          <w:szCs w:val="28"/>
        </w:rPr>
        <w:t xml:space="preserve"> соответствующего отдела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3071EA" w:rsidRPr="006A43C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4386A" w:rsidRPr="006A43C0">
        <w:rPr>
          <w:rFonts w:ascii="Times New Roman" w:hAnsi="Times New Roman" w:cs="Times New Roman"/>
          <w:sz w:val="28"/>
          <w:szCs w:val="28"/>
        </w:rPr>
        <w:t xml:space="preserve">по работе с заявителями </w:t>
      </w:r>
      <w:r w:rsidR="006A18CB" w:rsidRPr="006A43C0">
        <w:rPr>
          <w:rFonts w:ascii="Times New Roman" w:hAnsi="Times New Roman" w:cs="Times New Roman"/>
          <w:sz w:val="28"/>
          <w:szCs w:val="28"/>
        </w:rPr>
        <w:t>Центра, который</w:t>
      </w:r>
      <w:r w:rsidR="0034386A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6A18CB" w:rsidRPr="006A43C0">
        <w:rPr>
          <w:rFonts w:ascii="Times New Roman" w:hAnsi="Times New Roman" w:cs="Times New Roman"/>
          <w:sz w:val="28"/>
          <w:szCs w:val="28"/>
        </w:rPr>
        <w:t>проводит проверку заявления</w:t>
      </w:r>
      <w:r w:rsidR="0034386A" w:rsidRPr="006A43C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на предмет соответствия установленным требованиям Административного регламента.</w:t>
      </w:r>
      <w:r w:rsidR="0034386A" w:rsidRPr="006A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686" w:rsidRPr="00755686" w:rsidRDefault="00755686" w:rsidP="00755686">
      <w:pPr>
        <w:pStyle w:val="ConsPlusNormal"/>
        <w:widowControl/>
        <w:tabs>
          <w:tab w:val="left" w:pos="720"/>
          <w:tab w:val="left" w:pos="5103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6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568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54D5">
        <w:rPr>
          <w:rFonts w:ascii="Times New Roman" w:hAnsi="Times New Roman" w:cs="Times New Roman"/>
          <w:sz w:val="28"/>
          <w:szCs w:val="28"/>
        </w:rPr>
        <w:t>наличия</w:t>
      </w:r>
      <w:r w:rsidRPr="00755686">
        <w:rPr>
          <w:rFonts w:ascii="Times New Roman" w:hAnsi="Times New Roman" w:cs="Times New Roman"/>
          <w:sz w:val="28"/>
          <w:szCs w:val="28"/>
        </w:rPr>
        <w:t xml:space="preserve"> </w:t>
      </w:r>
      <w:r w:rsidR="00E934AF">
        <w:rPr>
          <w:rFonts w:ascii="Times New Roman" w:hAnsi="Times New Roman" w:cs="Times New Roman"/>
          <w:sz w:val="28"/>
          <w:szCs w:val="28"/>
        </w:rPr>
        <w:t xml:space="preserve">оснований для отказа </w:t>
      </w:r>
      <w:r w:rsidR="00CC54D5">
        <w:rPr>
          <w:rFonts w:ascii="Times New Roman" w:hAnsi="Times New Roman" w:cs="Times New Roman"/>
          <w:sz w:val="28"/>
          <w:szCs w:val="28"/>
        </w:rPr>
        <w:t>в предоставлении у</w:t>
      </w:r>
      <w:r w:rsidR="00806454">
        <w:rPr>
          <w:rFonts w:ascii="Times New Roman" w:hAnsi="Times New Roman" w:cs="Times New Roman"/>
          <w:sz w:val="28"/>
          <w:szCs w:val="28"/>
        </w:rPr>
        <w:t>слуги в соответствии с пунктами</w:t>
      </w:r>
      <w:proofErr w:type="gramEnd"/>
      <w:r w:rsidR="00CC54D5">
        <w:rPr>
          <w:rFonts w:ascii="Times New Roman" w:hAnsi="Times New Roman" w:cs="Times New Roman"/>
          <w:sz w:val="28"/>
          <w:szCs w:val="28"/>
        </w:rPr>
        <w:t xml:space="preserve"> 2</w:t>
      </w:r>
      <w:r w:rsidR="00A97E05">
        <w:rPr>
          <w:rFonts w:ascii="Times New Roman" w:hAnsi="Times New Roman" w:cs="Times New Roman"/>
          <w:sz w:val="28"/>
          <w:szCs w:val="28"/>
        </w:rPr>
        <w:t>8</w:t>
      </w:r>
      <w:r w:rsidR="00CC54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7556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0B37">
        <w:rPr>
          <w:rFonts w:ascii="Times New Roman" w:hAnsi="Times New Roman" w:cs="Times New Roman"/>
          <w:sz w:val="28"/>
          <w:szCs w:val="28"/>
        </w:rPr>
        <w:t xml:space="preserve"> соответствующего отдела</w:t>
      </w:r>
      <w:r w:rsidRPr="00755686">
        <w:rPr>
          <w:rFonts w:ascii="Times New Roman" w:hAnsi="Times New Roman" w:cs="Times New Roman"/>
          <w:sz w:val="28"/>
          <w:szCs w:val="28"/>
        </w:rPr>
        <w:t xml:space="preserve"> Комитета, специалист по работе с заявителями Центра уведомляет об этом заявителя и предлагает принять меры по устранению препятствий для </w:t>
      </w:r>
      <w:r w:rsidR="00A91D15">
        <w:rPr>
          <w:rFonts w:ascii="Times New Roman" w:hAnsi="Times New Roman" w:cs="Times New Roman"/>
          <w:sz w:val="28"/>
          <w:szCs w:val="28"/>
        </w:rPr>
        <w:t>регистрации</w:t>
      </w:r>
      <w:r w:rsidRPr="00755686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услуги. При отказе заявителя устранить препятствия, прервав </w:t>
      </w:r>
      <w:r w:rsidR="00A91D15">
        <w:rPr>
          <w:rFonts w:ascii="Times New Roman" w:hAnsi="Times New Roman" w:cs="Times New Roman"/>
          <w:sz w:val="28"/>
          <w:szCs w:val="28"/>
        </w:rPr>
        <w:t>регистрацию</w:t>
      </w:r>
      <w:r w:rsidRPr="00755686">
        <w:rPr>
          <w:rFonts w:ascii="Times New Roman" w:hAnsi="Times New Roman" w:cs="Times New Roman"/>
          <w:sz w:val="28"/>
          <w:szCs w:val="28"/>
        </w:rPr>
        <w:t xml:space="preserve"> документов, специалист</w:t>
      </w:r>
      <w:r w:rsidR="00550B37">
        <w:rPr>
          <w:rFonts w:ascii="Times New Roman" w:hAnsi="Times New Roman" w:cs="Times New Roman"/>
          <w:sz w:val="28"/>
          <w:szCs w:val="28"/>
        </w:rPr>
        <w:t xml:space="preserve"> соответствующего отдела</w:t>
      </w:r>
      <w:r w:rsidRPr="00755686">
        <w:rPr>
          <w:rFonts w:ascii="Times New Roman" w:hAnsi="Times New Roman" w:cs="Times New Roman"/>
          <w:sz w:val="28"/>
          <w:szCs w:val="28"/>
        </w:rPr>
        <w:t xml:space="preserve"> Комитета, специалист по работе с заявителями Центра осуществляет подготовку уведомления об отказе в </w:t>
      </w:r>
      <w:r w:rsidR="00806454">
        <w:rPr>
          <w:rFonts w:ascii="Times New Roman" w:hAnsi="Times New Roman" w:cs="Times New Roman"/>
          <w:sz w:val="28"/>
          <w:szCs w:val="28"/>
        </w:rPr>
        <w:t>приеме</w:t>
      </w:r>
      <w:r w:rsidRPr="00755686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</w:t>
      </w:r>
      <w:r w:rsidR="008E1506">
        <w:rPr>
          <w:rFonts w:ascii="Times New Roman" w:hAnsi="Times New Roman" w:cs="Times New Roman"/>
          <w:sz w:val="28"/>
          <w:szCs w:val="28"/>
        </w:rPr>
        <w:t xml:space="preserve">мых для предоставления услуги, по форме согласно </w:t>
      </w:r>
      <w:r w:rsidRPr="00755686">
        <w:rPr>
          <w:rFonts w:ascii="Times New Roman" w:hAnsi="Times New Roman" w:cs="Times New Roman"/>
          <w:sz w:val="28"/>
          <w:szCs w:val="28"/>
        </w:rPr>
        <w:t>приложени</w:t>
      </w:r>
      <w:r w:rsidR="00550B37">
        <w:rPr>
          <w:rFonts w:ascii="Times New Roman" w:hAnsi="Times New Roman" w:cs="Times New Roman"/>
          <w:sz w:val="28"/>
          <w:szCs w:val="28"/>
        </w:rPr>
        <w:t>ю 6,</w:t>
      </w:r>
      <w:r w:rsidRPr="00755686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отказа, </w:t>
      </w:r>
      <w:r w:rsidR="00417FC5">
        <w:rPr>
          <w:rFonts w:ascii="Times New Roman" w:hAnsi="Times New Roman" w:cs="Times New Roman"/>
          <w:sz w:val="28"/>
          <w:szCs w:val="28"/>
        </w:rPr>
        <w:t>подписывает</w:t>
      </w:r>
      <w:r w:rsidRPr="00755686">
        <w:rPr>
          <w:rFonts w:ascii="Times New Roman" w:hAnsi="Times New Roman" w:cs="Times New Roman"/>
          <w:sz w:val="28"/>
          <w:szCs w:val="28"/>
        </w:rPr>
        <w:t xml:space="preserve"> его и передает заявителю.</w:t>
      </w:r>
    </w:p>
    <w:p w:rsidR="006A18CB" w:rsidRPr="006A43C0" w:rsidRDefault="00E07F9E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5</w:t>
      </w:r>
      <w:r w:rsidR="0098275E">
        <w:rPr>
          <w:rFonts w:ascii="Times New Roman" w:hAnsi="Times New Roman" w:cs="Times New Roman"/>
          <w:sz w:val="28"/>
          <w:szCs w:val="28"/>
        </w:rPr>
        <w:t>5</w:t>
      </w:r>
      <w:r w:rsidR="0034386A"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2B6B41">
        <w:rPr>
          <w:rFonts w:ascii="Times New Roman" w:hAnsi="Times New Roman" w:cs="Times New Roman"/>
          <w:sz w:val="28"/>
          <w:szCs w:val="28"/>
        </w:rPr>
        <w:t>Специалист соответствующего отдела</w:t>
      </w:r>
      <w:r w:rsidR="003071EA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6A18CB" w:rsidRPr="006A43C0">
        <w:rPr>
          <w:rFonts w:ascii="Times New Roman" w:hAnsi="Times New Roman" w:cs="Times New Roman"/>
          <w:sz w:val="28"/>
          <w:szCs w:val="28"/>
        </w:rPr>
        <w:t>Комитета,</w:t>
      </w:r>
      <w:r w:rsidR="002B6B41" w:rsidRPr="002B6B41">
        <w:rPr>
          <w:rFonts w:ascii="Times New Roman" w:hAnsi="Times New Roman"/>
          <w:sz w:val="28"/>
          <w:szCs w:val="28"/>
        </w:rPr>
        <w:t xml:space="preserve"> </w:t>
      </w:r>
      <w:r w:rsidR="002B6B41" w:rsidRPr="006A43C0">
        <w:rPr>
          <w:rFonts w:ascii="Times New Roman" w:hAnsi="Times New Roman"/>
          <w:sz w:val="28"/>
          <w:szCs w:val="28"/>
        </w:rPr>
        <w:t>ответственный за ведение делопроизводства</w:t>
      </w:r>
      <w:r w:rsidR="002B6B41">
        <w:rPr>
          <w:rFonts w:ascii="Times New Roman" w:hAnsi="Times New Roman"/>
          <w:sz w:val="28"/>
          <w:szCs w:val="28"/>
        </w:rPr>
        <w:t>,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34386A" w:rsidRPr="006A43C0">
        <w:rPr>
          <w:rFonts w:ascii="Times New Roman" w:hAnsi="Times New Roman" w:cs="Times New Roman"/>
          <w:sz w:val="28"/>
          <w:szCs w:val="28"/>
        </w:rPr>
        <w:t>специалист по работе с заявителями Центра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вносит в соответствующую информационную систему, указанную в пункте </w:t>
      </w:r>
      <w:r w:rsidR="00087582" w:rsidRPr="006A43C0">
        <w:rPr>
          <w:rFonts w:ascii="Times New Roman" w:hAnsi="Times New Roman" w:cs="Times New Roman"/>
          <w:sz w:val="28"/>
          <w:szCs w:val="28"/>
        </w:rPr>
        <w:t>3</w:t>
      </w:r>
      <w:r w:rsidR="00862CA9">
        <w:rPr>
          <w:rFonts w:ascii="Times New Roman" w:hAnsi="Times New Roman" w:cs="Times New Roman"/>
          <w:sz w:val="28"/>
          <w:szCs w:val="28"/>
        </w:rPr>
        <w:t>7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следующие данные: </w:t>
      </w:r>
    </w:p>
    <w:p w:rsidR="006A18CB" w:rsidRPr="006A43C0" w:rsidRDefault="0034386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запись о </w:t>
      </w:r>
      <w:r w:rsidR="00A91D15">
        <w:rPr>
          <w:rFonts w:ascii="Times New Roman" w:hAnsi="Times New Roman" w:cs="Times New Roman"/>
          <w:sz w:val="28"/>
          <w:szCs w:val="28"/>
        </w:rPr>
        <w:t>регистрации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 и документов; </w:t>
      </w:r>
    </w:p>
    <w:p w:rsidR="006A18CB" w:rsidRPr="006A43C0" w:rsidRDefault="0034386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порядковый номер записи; </w:t>
      </w:r>
    </w:p>
    <w:p w:rsidR="006A18CB" w:rsidRPr="006A43C0" w:rsidRDefault="0034386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дату внесения записи; </w:t>
      </w:r>
    </w:p>
    <w:p w:rsidR="0034386A" w:rsidRPr="006A43C0" w:rsidRDefault="0034386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данные заявителя (фамилию, имя, отчество, наименование юридического лица); </w:t>
      </w:r>
    </w:p>
    <w:p w:rsidR="006A18CB" w:rsidRPr="006A43C0" w:rsidRDefault="0034386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фамилию специалиста, ответственного за </w:t>
      </w:r>
      <w:r w:rsidR="00A91D15">
        <w:rPr>
          <w:rFonts w:ascii="Times New Roman" w:hAnsi="Times New Roman" w:cs="Times New Roman"/>
          <w:sz w:val="28"/>
          <w:szCs w:val="28"/>
        </w:rPr>
        <w:t>регистрацию</w:t>
      </w:r>
      <w:r w:rsidR="006A18CB" w:rsidRPr="006A43C0">
        <w:rPr>
          <w:rFonts w:ascii="Times New Roman" w:hAnsi="Times New Roman" w:cs="Times New Roman"/>
          <w:sz w:val="28"/>
          <w:szCs w:val="28"/>
        </w:rPr>
        <w:t xml:space="preserve"> заявления и документов. </w:t>
      </w:r>
    </w:p>
    <w:p w:rsidR="0034386A" w:rsidRPr="006A43C0" w:rsidRDefault="0034386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ab/>
        <w:t>5</w:t>
      </w:r>
      <w:r w:rsidR="0098275E">
        <w:rPr>
          <w:rFonts w:ascii="Times New Roman" w:hAnsi="Times New Roman" w:cs="Times New Roman"/>
          <w:sz w:val="28"/>
          <w:szCs w:val="28"/>
        </w:rPr>
        <w:t>6</w:t>
      </w:r>
      <w:r w:rsidRPr="006A43C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A91D15">
        <w:rPr>
          <w:rFonts w:ascii="Times New Roman" w:hAnsi="Times New Roman" w:cs="Times New Roman"/>
          <w:sz w:val="28"/>
          <w:szCs w:val="28"/>
        </w:rPr>
        <w:t>регистрации</w:t>
      </w:r>
      <w:r w:rsidRPr="006A43C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 и документов, необходимых для предоставления услуги, не должен превышать 15 минут.</w:t>
      </w:r>
    </w:p>
    <w:p w:rsidR="00D75E32" w:rsidRPr="006A43C0" w:rsidRDefault="00C80FA0" w:rsidP="00D75E3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5</w:t>
      </w:r>
      <w:r w:rsidR="0098275E">
        <w:rPr>
          <w:rFonts w:ascii="Times New Roman" w:hAnsi="Times New Roman"/>
          <w:sz w:val="28"/>
          <w:szCs w:val="28"/>
        </w:rPr>
        <w:t>7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D75E32">
        <w:rPr>
          <w:rFonts w:ascii="Times New Roman" w:hAnsi="Times New Roman"/>
          <w:sz w:val="28"/>
          <w:szCs w:val="28"/>
        </w:rPr>
        <w:t>Передача документов в Комитете осуществляется по реестру передачи документов.</w:t>
      </w:r>
    </w:p>
    <w:p w:rsidR="00C80FA0" w:rsidRPr="006A43C0" w:rsidRDefault="001D067D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5</w:t>
      </w:r>
      <w:r w:rsidR="0098275E">
        <w:rPr>
          <w:rFonts w:ascii="Times New Roman" w:hAnsi="Times New Roman"/>
          <w:sz w:val="28"/>
          <w:szCs w:val="28"/>
        </w:rPr>
        <w:t>8</w:t>
      </w:r>
      <w:r w:rsidR="00C80FA0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FA0" w:rsidRPr="006A43C0">
        <w:rPr>
          <w:rFonts w:ascii="Times New Roman" w:hAnsi="Times New Roman"/>
          <w:sz w:val="28"/>
          <w:szCs w:val="28"/>
        </w:rPr>
        <w:t>В случае поступления заявления о предоставлении услуги в Центр специалист отдела по работе с заявителями</w:t>
      </w:r>
      <w:proofErr w:type="gramEnd"/>
      <w:r w:rsidR="00C80FA0" w:rsidRPr="006A43C0">
        <w:rPr>
          <w:rFonts w:ascii="Times New Roman" w:hAnsi="Times New Roman"/>
          <w:sz w:val="28"/>
          <w:szCs w:val="28"/>
        </w:rPr>
        <w:t xml:space="preserve"> Центра направляет заявление о предоставлении услуги и документы, указанные в </w:t>
      </w:r>
      <w:hyperlink w:anchor="Par149" w:history="1">
        <w:r w:rsidR="00087582" w:rsidRPr="006A43C0">
          <w:rPr>
            <w:rFonts w:ascii="Times New Roman" w:hAnsi="Times New Roman"/>
            <w:color w:val="000000" w:themeColor="text1"/>
            <w:sz w:val="28"/>
            <w:szCs w:val="28"/>
          </w:rPr>
          <w:t>пунктах</w:t>
        </w:r>
        <w:r w:rsidR="00C80FA0" w:rsidRPr="006A43C0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862CA9">
          <w:rPr>
            <w:rFonts w:ascii="Times New Roman" w:hAnsi="Times New Roman"/>
            <w:color w:val="000000" w:themeColor="text1"/>
            <w:sz w:val="28"/>
            <w:szCs w:val="28"/>
          </w:rPr>
          <w:t>20</w:t>
        </w:r>
        <w:r w:rsidR="00087582" w:rsidRPr="006A43C0">
          <w:rPr>
            <w:rFonts w:ascii="Times New Roman" w:hAnsi="Times New Roman"/>
            <w:color w:val="000000" w:themeColor="text1"/>
            <w:sz w:val="28"/>
            <w:szCs w:val="28"/>
          </w:rPr>
          <w:t>,</w:t>
        </w:r>
      </w:hyperlink>
      <w:r w:rsidR="00087582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2CA9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C80FA0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C80FA0" w:rsidRPr="00F7189E" w:rsidRDefault="001D067D" w:rsidP="00266AA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5</w:t>
      </w:r>
      <w:r w:rsidR="0098275E">
        <w:rPr>
          <w:rFonts w:ascii="Times New Roman" w:hAnsi="Times New Roman"/>
          <w:sz w:val="28"/>
          <w:szCs w:val="28"/>
        </w:rPr>
        <w:t>9</w:t>
      </w:r>
      <w:r w:rsidR="00C80FA0" w:rsidRPr="006A43C0">
        <w:rPr>
          <w:rFonts w:ascii="Times New Roman" w:hAnsi="Times New Roman"/>
          <w:sz w:val="28"/>
          <w:szCs w:val="28"/>
        </w:rPr>
        <w:t xml:space="preserve">. Для заявителя административная процедура заканчивается получением </w:t>
      </w:r>
      <w:hyperlink w:anchor="Par801" w:history="1">
        <w:r w:rsidR="00C80FA0" w:rsidRPr="006A43C0">
          <w:rPr>
            <w:rFonts w:ascii="Times New Roman" w:hAnsi="Times New Roman"/>
            <w:color w:val="000000" w:themeColor="text1"/>
            <w:sz w:val="28"/>
            <w:szCs w:val="28"/>
          </w:rPr>
          <w:t>расписки</w:t>
        </w:r>
      </w:hyperlink>
      <w:r w:rsidR="00DB7F5C">
        <w:rPr>
          <w:rFonts w:ascii="Times New Roman" w:hAnsi="Times New Roman"/>
          <w:sz w:val="28"/>
          <w:szCs w:val="28"/>
        </w:rPr>
        <w:t xml:space="preserve"> о </w:t>
      </w:r>
      <w:r w:rsidR="00A91D15">
        <w:rPr>
          <w:rFonts w:ascii="Times New Roman" w:hAnsi="Times New Roman"/>
          <w:sz w:val="28"/>
          <w:szCs w:val="28"/>
        </w:rPr>
        <w:t>регистрации</w:t>
      </w:r>
      <w:r w:rsidR="00DB7F5C">
        <w:rPr>
          <w:rFonts w:ascii="Times New Roman" w:hAnsi="Times New Roman"/>
          <w:sz w:val="28"/>
          <w:szCs w:val="28"/>
        </w:rPr>
        <w:t xml:space="preserve"> документов согласно </w:t>
      </w:r>
      <w:r w:rsidR="00C80FA0" w:rsidRPr="006A43C0">
        <w:rPr>
          <w:rFonts w:ascii="Times New Roman" w:hAnsi="Times New Roman"/>
          <w:sz w:val="28"/>
          <w:szCs w:val="28"/>
        </w:rPr>
        <w:t>приложени</w:t>
      </w:r>
      <w:r w:rsidR="00DB7F5C">
        <w:rPr>
          <w:rFonts w:ascii="Times New Roman" w:hAnsi="Times New Roman"/>
          <w:sz w:val="28"/>
          <w:szCs w:val="28"/>
        </w:rPr>
        <w:t>ю 4 к Административному регламенту</w:t>
      </w:r>
      <w:r w:rsidR="00C80FA0" w:rsidRPr="006A43C0">
        <w:rPr>
          <w:rFonts w:ascii="Times New Roman" w:hAnsi="Times New Roman"/>
          <w:sz w:val="28"/>
          <w:szCs w:val="28"/>
        </w:rPr>
        <w:t>.</w:t>
      </w:r>
    </w:p>
    <w:p w:rsidR="00C80FA0" w:rsidRPr="00F7189E" w:rsidRDefault="0098275E" w:rsidP="00A91D1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C80FA0" w:rsidRPr="00F718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FA0" w:rsidRPr="00F718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0FA0" w:rsidRPr="00F7189E">
        <w:rPr>
          <w:rFonts w:ascii="Times New Roman" w:hAnsi="Times New Roman"/>
          <w:sz w:val="28"/>
          <w:szCs w:val="28"/>
        </w:rPr>
        <w:t xml:space="preserve"> административной процедурой регистрации заявлений и документов, необходимых для </w:t>
      </w:r>
      <w:r w:rsidR="00122CCF" w:rsidRPr="00F7189E">
        <w:rPr>
          <w:rFonts w:ascii="Times New Roman" w:hAnsi="Times New Roman"/>
          <w:sz w:val="28"/>
          <w:szCs w:val="28"/>
        </w:rPr>
        <w:t>предоставления услуги</w:t>
      </w:r>
      <w:r w:rsidR="00C80FA0" w:rsidRPr="00F7189E">
        <w:rPr>
          <w:rFonts w:ascii="Times New Roman" w:hAnsi="Times New Roman"/>
          <w:sz w:val="28"/>
          <w:szCs w:val="28"/>
        </w:rPr>
        <w:t>, в Комитете осуществля</w:t>
      </w:r>
      <w:r w:rsidR="00D75E32">
        <w:rPr>
          <w:rFonts w:ascii="Times New Roman" w:hAnsi="Times New Roman"/>
          <w:sz w:val="28"/>
          <w:szCs w:val="28"/>
        </w:rPr>
        <w:t>ют</w:t>
      </w:r>
      <w:r w:rsidR="00C80FA0" w:rsidRPr="00F7189E">
        <w:rPr>
          <w:rFonts w:ascii="Times New Roman" w:hAnsi="Times New Roman"/>
          <w:sz w:val="28"/>
          <w:szCs w:val="28"/>
        </w:rPr>
        <w:t xml:space="preserve"> руководител</w:t>
      </w:r>
      <w:r w:rsidR="00D75E32">
        <w:rPr>
          <w:rFonts w:ascii="Times New Roman" w:hAnsi="Times New Roman"/>
          <w:sz w:val="28"/>
          <w:szCs w:val="28"/>
        </w:rPr>
        <w:t>и соответствующих</w:t>
      </w:r>
      <w:r w:rsidR="00C80FA0" w:rsidRPr="00F7189E">
        <w:rPr>
          <w:rFonts w:ascii="Times New Roman" w:hAnsi="Times New Roman"/>
          <w:sz w:val="28"/>
          <w:szCs w:val="28"/>
        </w:rPr>
        <w:t xml:space="preserve"> отдел</w:t>
      </w:r>
      <w:r w:rsidR="00D75E32">
        <w:rPr>
          <w:rFonts w:ascii="Times New Roman" w:hAnsi="Times New Roman"/>
          <w:sz w:val="28"/>
          <w:szCs w:val="28"/>
        </w:rPr>
        <w:t>ов</w:t>
      </w:r>
      <w:r w:rsidR="00C80FA0" w:rsidRPr="00F7189E">
        <w:rPr>
          <w:rFonts w:ascii="Times New Roman" w:hAnsi="Times New Roman"/>
          <w:sz w:val="28"/>
          <w:szCs w:val="28"/>
        </w:rPr>
        <w:t xml:space="preserve"> Комитета</w:t>
      </w:r>
      <w:r w:rsidR="00DB7F5C">
        <w:rPr>
          <w:rFonts w:ascii="Times New Roman" w:hAnsi="Times New Roman"/>
          <w:sz w:val="28"/>
          <w:szCs w:val="28"/>
        </w:rPr>
        <w:t>,</w:t>
      </w:r>
      <w:r w:rsidR="00DB7F5C" w:rsidRPr="00DB7F5C">
        <w:rPr>
          <w:rFonts w:ascii="Times New Roman" w:hAnsi="Times New Roman"/>
          <w:sz w:val="28"/>
          <w:szCs w:val="28"/>
        </w:rPr>
        <w:t xml:space="preserve"> </w:t>
      </w:r>
      <w:r w:rsidR="00C80FA0" w:rsidRPr="00F7189E">
        <w:rPr>
          <w:rFonts w:ascii="Times New Roman" w:hAnsi="Times New Roman"/>
          <w:sz w:val="28"/>
          <w:szCs w:val="28"/>
        </w:rPr>
        <w:t>в Центре - руководитель отдела по работе с заявителями Центра.</w:t>
      </w:r>
    </w:p>
    <w:p w:rsidR="00122CCF" w:rsidRPr="00F7189E" w:rsidRDefault="00122CCF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0B" w:rsidRPr="006A43C0" w:rsidRDefault="00AC1F0B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услуги в рамках ме</w:t>
      </w:r>
      <w:r w:rsidR="00F10F1F" w:rsidRPr="006A43C0">
        <w:rPr>
          <w:rFonts w:ascii="Times New Roman" w:hAnsi="Times New Roman" w:cs="Times New Roman"/>
          <w:sz w:val="28"/>
          <w:szCs w:val="28"/>
        </w:rPr>
        <w:t>жведомственного взаимодействия</w:t>
      </w:r>
    </w:p>
    <w:p w:rsidR="002E6753" w:rsidRPr="006A43C0" w:rsidRDefault="002E6753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CCF" w:rsidRPr="006A43C0" w:rsidRDefault="0098275E" w:rsidP="00C73F73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32">
        <w:rPr>
          <w:rFonts w:ascii="Times New Roman" w:hAnsi="Times New Roman" w:cs="Times New Roman"/>
          <w:sz w:val="28"/>
          <w:szCs w:val="28"/>
        </w:rPr>
        <w:t>61</w:t>
      </w:r>
      <w:r w:rsidR="00122CCF"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122CCF" w:rsidRPr="006A43C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F003C6" w:rsidRPr="006A43C0">
        <w:rPr>
          <w:rFonts w:ascii="Times New Roman" w:hAnsi="Times New Roman" w:cs="Times New Roman"/>
          <w:sz w:val="28"/>
          <w:szCs w:val="28"/>
        </w:rPr>
        <w:t>комплектования документов при предоставлении услуги в рамках межведомст</w:t>
      </w:r>
      <w:r w:rsidR="00A91D15">
        <w:rPr>
          <w:rFonts w:ascii="Times New Roman" w:hAnsi="Times New Roman" w:cs="Times New Roman"/>
          <w:sz w:val="28"/>
          <w:szCs w:val="28"/>
        </w:rPr>
        <w:t xml:space="preserve">венного взаимодействия является </w:t>
      </w:r>
      <w:r w:rsidR="00F83ACD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FA5BCF" w:rsidRPr="006A43C0">
        <w:rPr>
          <w:rFonts w:ascii="Times New Roman" w:hAnsi="Times New Roman" w:cs="Times New Roman"/>
          <w:sz w:val="28"/>
          <w:szCs w:val="28"/>
        </w:rPr>
        <w:t>регистрация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r w:rsidR="00AF2DE2" w:rsidRPr="006A43C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862CA9">
        <w:rPr>
          <w:rFonts w:ascii="Times New Roman" w:hAnsi="Times New Roman" w:cs="Times New Roman"/>
          <w:sz w:val="28"/>
          <w:szCs w:val="28"/>
        </w:rPr>
        <w:t>20</w:t>
      </w:r>
      <w:r w:rsidR="00AF2DE2" w:rsidRPr="006A43C0">
        <w:rPr>
          <w:rFonts w:ascii="Times New Roman" w:hAnsi="Times New Roman" w:cs="Times New Roman"/>
          <w:sz w:val="28"/>
          <w:szCs w:val="28"/>
        </w:rPr>
        <w:t xml:space="preserve">, </w:t>
      </w:r>
      <w:r w:rsidR="00862CA9">
        <w:rPr>
          <w:rFonts w:ascii="Times New Roman" w:hAnsi="Times New Roman" w:cs="Times New Roman"/>
          <w:sz w:val="28"/>
          <w:szCs w:val="28"/>
        </w:rPr>
        <w:t>21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7364A">
        <w:rPr>
          <w:rFonts w:ascii="Times New Roman" w:hAnsi="Times New Roman" w:cs="Times New Roman"/>
          <w:sz w:val="28"/>
          <w:szCs w:val="28"/>
        </w:rPr>
        <w:t xml:space="preserve"> в Комитете, Центре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F1F" w:rsidRPr="006A43C0" w:rsidRDefault="00266E5A" w:rsidP="00C73F73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6</w:t>
      </w:r>
      <w:r w:rsidR="0098275E">
        <w:rPr>
          <w:rFonts w:ascii="Times New Roman" w:hAnsi="Times New Roman" w:cs="Times New Roman"/>
          <w:sz w:val="28"/>
          <w:szCs w:val="28"/>
        </w:rPr>
        <w:t>2</w:t>
      </w:r>
      <w:r w:rsidR="00122CCF" w:rsidRPr="006A4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3C6" w:rsidRPr="006A43C0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</w:t>
      </w:r>
      <w:r w:rsidR="005A0C7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22CCF" w:rsidRPr="006A43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003C6" w:rsidRPr="006A43C0">
        <w:rPr>
          <w:rFonts w:ascii="Times New Roman" w:hAnsi="Times New Roman" w:cs="Times New Roman"/>
          <w:sz w:val="28"/>
          <w:szCs w:val="28"/>
        </w:rPr>
        <w:t>Комитета,</w:t>
      </w:r>
      <w:r w:rsidR="00122CCF" w:rsidRPr="006A43C0">
        <w:rPr>
          <w:rFonts w:ascii="Times New Roman" w:hAnsi="Times New Roman" w:cs="Times New Roman"/>
          <w:sz w:val="28"/>
          <w:szCs w:val="28"/>
        </w:rPr>
        <w:t xml:space="preserve"> специалист отдела информационно-аналитической обработки документов </w:t>
      </w:r>
      <w:r w:rsidR="00F10F1F" w:rsidRPr="006A43C0">
        <w:rPr>
          <w:rFonts w:ascii="Times New Roman" w:hAnsi="Times New Roman" w:cs="Times New Roman"/>
          <w:sz w:val="28"/>
          <w:szCs w:val="28"/>
        </w:rPr>
        <w:t>Центра,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который не позднее рабочего дня, следующего за днем </w:t>
      </w:r>
      <w:r w:rsidR="00591F24" w:rsidRPr="006A43C0">
        <w:rPr>
          <w:rFonts w:ascii="Times New Roman" w:hAnsi="Times New Roman" w:cs="Times New Roman"/>
          <w:sz w:val="28"/>
          <w:szCs w:val="28"/>
        </w:rPr>
        <w:t>регистрации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591F24" w:rsidRPr="006A43C0">
        <w:rPr>
          <w:rFonts w:ascii="Times New Roman" w:hAnsi="Times New Roman" w:cs="Times New Roman"/>
          <w:sz w:val="28"/>
          <w:szCs w:val="28"/>
        </w:rPr>
        <w:t>заявления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, формирует и направляет запросы в адрес органов и организаций, указанных в пункте </w:t>
      </w:r>
      <w:r w:rsidR="00622960" w:rsidRPr="006A43C0">
        <w:rPr>
          <w:rFonts w:ascii="Times New Roman" w:hAnsi="Times New Roman" w:cs="Times New Roman"/>
          <w:sz w:val="28"/>
          <w:szCs w:val="28"/>
        </w:rPr>
        <w:t>2</w:t>
      </w:r>
      <w:r w:rsidR="00862CA9">
        <w:rPr>
          <w:rFonts w:ascii="Times New Roman" w:hAnsi="Times New Roman" w:cs="Times New Roman"/>
          <w:sz w:val="28"/>
          <w:szCs w:val="28"/>
        </w:rPr>
        <w:t>5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предоставлены заявителем). </w:t>
      </w:r>
      <w:proofErr w:type="gramEnd"/>
    </w:p>
    <w:p w:rsidR="00F10F1F" w:rsidRPr="006A43C0" w:rsidRDefault="00266E5A" w:rsidP="00C73F7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3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C5E1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10F1F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Административная процедура в Центре заканчивается направлением в Комитет заявления и документов, предусмотренных </w:t>
      </w:r>
      <w:hyperlink w:anchor="Par149" w:history="1">
        <w:r w:rsidR="00F10F1F" w:rsidRPr="006A43C0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862CA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22960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62CA9">
        <w:rPr>
          <w:rFonts w:ascii="Times New Roman" w:hAnsi="Times New Roman"/>
          <w:color w:val="000000" w:themeColor="text1"/>
          <w:sz w:val="28"/>
          <w:szCs w:val="28"/>
        </w:rPr>
        <w:t xml:space="preserve">21 </w:t>
      </w:r>
      <w:r w:rsidR="00F10F1F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Административного регламента, не позднее рабочего дня, следующего за днем их </w:t>
      </w:r>
      <w:r w:rsidR="00DA2395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F10F1F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 в Центр</w:t>
      </w:r>
      <w:r w:rsidR="00DA23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10F1F" w:rsidRPr="006A43C0">
        <w:rPr>
          <w:rFonts w:ascii="Times New Roman" w:hAnsi="Times New Roman"/>
          <w:color w:val="000000" w:themeColor="text1"/>
          <w:sz w:val="28"/>
          <w:szCs w:val="28"/>
        </w:rPr>
        <w:t>. Передача документов из Центра в Комитет сопровождается соответствующим реестром передачи.</w:t>
      </w:r>
    </w:p>
    <w:p w:rsidR="00F10F1F" w:rsidRPr="006A43C0" w:rsidRDefault="00266E5A" w:rsidP="00C73F7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3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C5E1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10F1F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</w:t>
      </w:r>
      <w:r w:rsidR="00D75E32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F10F1F"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о предоставлении услуги.</w:t>
      </w:r>
    </w:p>
    <w:p w:rsidR="00F10F1F" w:rsidRPr="006A43C0" w:rsidRDefault="00F10F1F" w:rsidP="00C73F7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3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C5E1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6A43C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в Комитете осуществляет </w:t>
      </w:r>
      <w:r w:rsidR="00FA5BCF">
        <w:rPr>
          <w:rFonts w:ascii="Times New Roman" w:hAnsi="Times New Roman"/>
          <w:color w:val="000000" w:themeColor="text1"/>
          <w:sz w:val="28"/>
          <w:szCs w:val="28"/>
        </w:rPr>
        <w:t>руководитель соответствующего</w:t>
      </w:r>
      <w:r w:rsidRPr="006A4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BCF">
        <w:rPr>
          <w:rFonts w:ascii="Times New Roman" w:hAnsi="Times New Roman"/>
          <w:color w:val="000000" w:themeColor="text1"/>
          <w:sz w:val="28"/>
          <w:szCs w:val="28"/>
        </w:rPr>
        <w:t xml:space="preserve">отдела </w:t>
      </w:r>
      <w:r w:rsidRPr="006A43C0">
        <w:rPr>
          <w:rFonts w:ascii="Times New Roman" w:hAnsi="Times New Roman"/>
          <w:color w:val="000000" w:themeColor="text1"/>
          <w:sz w:val="28"/>
          <w:szCs w:val="28"/>
        </w:rPr>
        <w:t>Комитета, в Центре - руководитель отдела информационно-аналитической обработки документов Центра.</w:t>
      </w:r>
    </w:p>
    <w:p w:rsidR="00F10F1F" w:rsidRPr="006A43C0" w:rsidRDefault="00F10F1F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28" w:rsidRPr="006A43C0" w:rsidRDefault="002E1A28" w:rsidP="00266AAA">
      <w:pPr>
        <w:pStyle w:val="ConsPlusNormal"/>
        <w:widowControl/>
        <w:tabs>
          <w:tab w:val="left" w:pos="720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Рассмотр</w:t>
      </w:r>
      <w:r w:rsidR="00206686" w:rsidRPr="006A43C0">
        <w:rPr>
          <w:rFonts w:ascii="Times New Roman" w:hAnsi="Times New Roman" w:cs="Times New Roman"/>
          <w:sz w:val="28"/>
          <w:szCs w:val="28"/>
        </w:rPr>
        <w:t>ение заявления о предоставлении</w:t>
      </w:r>
      <w:r w:rsidRPr="006A43C0">
        <w:rPr>
          <w:rFonts w:ascii="Times New Roman" w:hAnsi="Times New Roman" w:cs="Times New Roman"/>
          <w:sz w:val="28"/>
          <w:szCs w:val="28"/>
        </w:rPr>
        <w:t xml:space="preserve"> услуги в Комитете</w:t>
      </w:r>
      <w:r w:rsidR="003071EA" w:rsidRPr="006A43C0">
        <w:rPr>
          <w:rFonts w:ascii="Times New Roman" w:hAnsi="Times New Roman" w:cs="Times New Roman"/>
          <w:sz w:val="28"/>
          <w:szCs w:val="28"/>
        </w:rPr>
        <w:t xml:space="preserve"> и проверка </w:t>
      </w:r>
      <w:r w:rsidR="003071EA" w:rsidRPr="006A43C0">
        <w:rPr>
          <w:rFonts w:ascii="Times New Roman" w:hAnsi="Times New Roman"/>
          <w:color w:val="000000"/>
          <w:sz w:val="28"/>
          <w:szCs w:val="28"/>
        </w:rPr>
        <w:t>представленного пакета документов на соответствие требованиям действующего законодательства</w:t>
      </w:r>
    </w:p>
    <w:p w:rsidR="00F10F1F" w:rsidRPr="006A43C0" w:rsidRDefault="00F10F1F" w:rsidP="00266AAA">
      <w:pPr>
        <w:pStyle w:val="ConsPlusNormal"/>
        <w:widowControl/>
        <w:tabs>
          <w:tab w:val="left" w:pos="720"/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3C6" w:rsidRPr="006A43C0" w:rsidRDefault="00F10F1F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6</w:t>
      </w:r>
      <w:r w:rsidR="002C5E19">
        <w:rPr>
          <w:rFonts w:ascii="Times New Roman" w:hAnsi="Times New Roman"/>
          <w:sz w:val="28"/>
          <w:szCs w:val="28"/>
        </w:rPr>
        <w:t>6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 w:rsidR="00A43587" w:rsidRPr="006A43C0">
        <w:rPr>
          <w:rFonts w:ascii="Times New Roman" w:hAnsi="Times New Roman"/>
          <w:sz w:val="28"/>
          <w:szCs w:val="28"/>
        </w:rPr>
        <w:t xml:space="preserve"> </w:t>
      </w:r>
      <w:r w:rsidR="00F003C6" w:rsidRPr="006A43C0">
        <w:rPr>
          <w:rFonts w:ascii="Times New Roman" w:hAnsi="Times New Roman"/>
          <w:sz w:val="28"/>
          <w:szCs w:val="28"/>
        </w:rPr>
        <w:t xml:space="preserve">является </w:t>
      </w:r>
      <w:r w:rsidR="00F83ACD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F003C6" w:rsidRPr="006A43C0">
        <w:rPr>
          <w:rFonts w:ascii="Times New Roman" w:hAnsi="Times New Roman"/>
          <w:sz w:val="28"/>
          <w:szCs w:val="28"/>
        </w:rPr>
        <w:t>заявления о предоставлении услуги и документов, указанных в пункт</w:t>
      </w:r>
      <w:r w:rsidR="00622960" w:rsidRPr="006A43C0">
        <w:rPr>
          <w:rFonts w:ascii="Times New Roman" w:hAnsi="Times New Roman"/>
          <w:sz w:val="28"/>
          <w:szCs w:val="28"/>
        </w:rPr>
        <w:t>ах</w:t>
      </w:r>
      <w:r w:rsidR="00F003C6"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20</w:t>
      </w:r>
      <w:r w:rsidR="00622960" w:rsidRPr="006A43C0">
        <w:rPr>
          <w:rFonts w:ascii="Times New Roman" w:hAnsi="Times New Roman"/>
          <w:sz w:val="28"/>
          <w:szCs w:val="28"/>
        </w:rPr>
        <w:t xml:space="preserve">, </w:t>
      </w:r>
      <w:r w:rsidR="00862CA9">
        <w:rPr>
          <w:rFonts w:ascii="Times New Roman" w:hAnsi="Times New Roman"/>
          <w:sz w:val="28"/>
          <w:szCs w:val="28"/>
        </w:rPr>
        <w:t>21</w:t>
      </w:r>
      <w:r w:rsidR="00F003C6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7F59E9" w:rsidRPr="006A43C0" w:rsidRDefault="00E47B1F" w:rsidP="00266AA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color w:val="000000"/>
          <w:sz w:val="28"/>
          <w:szCs w:val="28"/>
        </w:rPr>
        <w:t>6</w:t>
      </w:r>
      <w:r w:rsidR="002C5E19">
        <w:rPr>
          <w:rFonts w:ascii="Times New Roman" w:hAnsi="Times New Roman"/>
          <w:color w:val="000000"/>
          <w:sz w:val="28"/>
          <w:szCs w:val="28"/>
        </w:rPr>
        <w:t>7</w:t>
      </w:r>
      <w:r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если для перевозки тяжеловесного груза не требуется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укрепления отдельных участков автомобильных дорог, принятия специальных мер по обустройству автомобильных дорог, пересекающих их сооружений и инженерных коммуникаций в пределах маршрута транспортного средства, изменения организации дорожного движения по маршруту движения транспортного средства, введения ограничений в отношении движения других транспортных средств по требованиям обеспечения </w:t>
      </w:r>
      <w:r w:rsidR="007F59E9" w:rsidRPr="006A43C0">
        <w:rPr>
          <w:rFonts w:ascii="Times New Roman" w:eastAsiaTheme="minorHAnsi" w:hAnsi="Times New Roman"/>
          <w:sz w:val="28"/>
          <w:szCs w:val="28"/>
        </w:rPr>
        <w:t>безопасности дорожного движения административные процедуры выполняются</w:t>
      </w:r>
      <w:r w:rsidR="00FA5BCF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FA5BCF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5A3F3A">
        <w:rPr>
          <w:rFonts w:ascii="Times New Roman" w:hAnsi="Times New Roman"/>
          <w:sz w:val="28"/>
          <w:szCs w:val="28"/>
        </w:rPr>
        <w:t>с</w:t>
      </w:r>
      <w:r w:rsidR="00591F24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5A3F3A">
        <w:rPr>
          <w:rFonts w:ascii="Times New Roman" w:hAnsi="Times New Roman"/>
          <w:sz w:val="28"/>
          <w:szCs w:val="28"/>
        </w:rPr>
        <w:t>соответствующего отдела</w:t>
      </w:r>
      <w:r w:rsidR="00591F24" w:rsidRPr="006A43C0">
        <w:rPr>
          <w:rFonts w:ascii="Times New Roman" w:hAnsi="Times New Roman"/>
          <w:sz w:val="28"/>
          <w:szCs w:val="28"/>
        </w:rPr>
        <w:t xml:space="preserve">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в течение четырех рабочих дней </w:t>
      </w:r>
      <w:r w:rsidR="00A91D15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осуществляет проверку представленного пакета документов на соответствие требованиям</w:t>
      </w:r>
      <w:r w:rsidR="00A43587" w:rsidRPr="006A43C0">
        <w:rPr>
          <w:rFonts w:ascii="Times New Roman" w:hAnsi="Times New Roman"/>
          <w:color w:val="000000"/>
          <w:sz w:val="28"/>
          <w:szCs w:val="28"/>
        </w:rPr>
        <w:t xml:space="preserve"> действующего законодательства,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осуществляет расчет размера вреда, причиняемого транспортными средствами автомобильным дорогам</w:t>
      </w:r>
      <w:r w:rsidR="005561E0">
        <w:rPr>
          <w:rFonts w:ascii="Times New Roman" w:hAnsi="Times New Roman"/>
          <w:color w:val="000000"/>
          <w:sz w:val="28"/>
          <w:szCs w:val="28"/>
        </w:rPr>
        <w:t>,</w:t>
      </w:r>
      <w:r w:rsidR="00A43587" w:rsidRPr="006A43C0">
        <w:rPr>
          <w:rFonts w:ascii="Times New Roman" w:hAnsi="Times New Roman"/>
          <w:color w:val="000000"/>
          <w:sz w:val="28"/>
          <w:szCs w:val="28"/>
        </w:rPr>
        <w:t xml:space="preserve"> и информирует заявителя о размере платы в счет возмещения вреда</w:t>
      </w:r>
      <w:r w:rsidR="003A76A3"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</w:t>
      </w:r>
      <w:r w:rsidR="005561E0">
        <w:rPr>
          <w:rFonts w:ascii="Times New Roman" w:hAnsi="Times New Roman"/>
          <w:color w:val="000000"/>
          <w:sz w:val="28"/>
          <w:szCs w:val="28"/>
        </w:rPr>
        <w:t>8 к Административному регламенту</w:t>
      </w:r>
      <w:r w:rsidR="00A43587" w:rsidRPr="006A43C0">
        <w:rPr>
          <w:rFonts w:ascii="Times New Roman" w:hAnsi="Times New Roman"/>
          <w:color w:val="000000"/>
          <w:sz w:val="28"/>
          <w:szCs w:val="28"/>
        </w:rPr>
        <w:t>, причиняемого автомобильным дорогам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7F59E9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9F5"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339F5" w:rsidRPr="006A43C0">
        <w:rPr>
          <w:rFonts w:ascii="Times New Roman" w:hAnsi="Times New Roman"/>
          <w:sz w:val="28"/>
          <w:szCs w:val="28"/>
        </w:rPr>
        <w:t>,</w:t>
      </w:r>
      <w:proofErr w:type="gramEnd"/>
      <w:r w:rsidR="00C339F5"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 w:rsidR="00C339F5">
        <w:rPr>
          <w:rFonts w:ascii="Times New Roman" w:hAnsi="Times New Roman"/>
          <w:sz w:val="28"/>
          <w:szCs w:val="28"/>
        </w:rPr>
        <w:t>указанные в</w:t>
      </w:r>
      <w:r w:rsidR="00C339F5" w:rsidRPr="006A43C0">
        <w:rPr>
          <w:rFonts w:ascii="Times New Roman" w:hAnsi="Times New Roman"/>
          <w:sz w:val="28"/>
          <w:szCs w:val="28"/>
        </w:rPr>
        <w:t xml:space="preserve"> пункт</w:t>
      </w:r>
      <w:r w:rsidR="00C339F5">
        <w:rPr>
          <w:rFonts w:ascii="Times New Roman" w:hAnsi="Times New Roman"/>
          <w:sz w:val="28"/>
          <w:szCs w:val="28"/>
        </w:rPr>
        <w:t>е</w:t>
      </w:r>
      <w:r w:rsidR="00C339F5"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="00C339F5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C339F5">
        <w:rPr>
          <w:rFonts w:ascii="Times New Roman" w:hAnsi="Times New Roman"/>
          <w:sz w:val="28"/>
          <w:szCs w:val="28"/>
        </w:rPr>
        <w:t>с</w:t>
      </w:r>
      <w:r w:rsidR="00C339F5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C339F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339F5"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 w:rsidR="00C339F5">
        <w:rPr>
          <w:rFonts w:ascii="Times New Roman" w:hAnsi="Times New Roman"/>
          <w:sz w:val="28"/>
          <w:szCs w:val="28"/>
        </w:rPr>
        <w:t xml:space="preserve">в соответствии с </w:t>
      </w:r>
      <w:r w:rsidR="00C339F5" w:rsidRPr="006A43C0">
        <w:rPr>
          <w:rFonts w:ascii="Times New Roman" w:hAnsi="Times New Roman"/>
          <w:sz w:val="28"/>
          <w:szCs w:val="28"/>
        </w:rPr>
        <w:t>приложени</w:t>
      </w:r>
      <w:r w:rsidR="00C339F5"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F003C6" w:rsidRPr="006A43C0" w:rsidRDefault="00FA5BCF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5A3F3A">
        <w:rPr>
          <w:rFonts w:ascii="Times New Roman" w:hAnsi="Times New Roman"/>
          <w:sz w:val="28"/>
          <w:szCs w:val="28"/>
        </w:rPr>
        <w:t>в</w:t>
      </w:r>
      <w:r w:rsidR="00A35D14" w:rsidRPr="006A43C0">
        <w:rPr>
          <w:rFonts w:ascii="Times New Roman" w:hAnsi="Times New Roman"/>
          <w:color w:val="000000"/>
          <w:sz w:val="28"/>
          <w:szCs w:val="28"/>
        </w:rPr>
        <w:t xml:space="preserve"> течение одного рабочего </w:t>
      </w:r>
      <w:r w:rsidR="000B6681" w:rsidRPr="006A43C0">
        <w:rPr>
          <w:rFonts w:ascii="Times New Roman" w:hAnsi="Times New Roman"/>
          <w:color w:val="000000"/>
          <w:sz w:val="28"/>
          <w:szCs w:val="28"/>
        </w:rPr>
        <w:t xml:space="preserve">дня после проверки представленного пакета документов на соответствие требованиям действующего законодательства, расчета размера вреда, причиняемого транспортными средствами автомобильным дорогам и информирования заявителя о размере платы в счет возмещения вреда, причиняемого автомобильным дорогам </w:t>
      </w:r>
      <w:r w:rsidR="00A43587" w:rsidRPr="006A43C0">
        <w:rPr>
          <w:rFonts w:ascii="Times New Roman" w:hAnsi="Times New Roman"/>
          <w:sz w:val="28"/>
          <w:szCs w:val="28"/>
        </w:rPr>
        <w:t>с</w:t>
      </w:r>
      <w:r w:rsidR="00591F24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5A3F3A">
        <w:rPr>
          <w:rFonts w:ascii="Times New Roman" w:hAnsi="Times New Roman"/>
          <w:sz w:val="28"/>
          <w:szCs w:val="28"/>
        </w:rPr>
        <w:t>соответствующего отдела</w:t>
      </w:r>
      <w:r w:rsidR="00591F24" w:rsidRPr="006A43C0">
        <w:rPr>
          <w:rFonts w:ascii="Times New Roman" w:hAnsi="Times New Roman"/>
          <w:sz w:val="28"/>
          <w:szCs w:val="28"/>
        </w:rPr>
        <w:t xml:space="preserve">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D14" w:rsidRPr="006A43C0">
        <w:rPr>
          <w:rFonts w:ascii="Times New Roman" w:hAnsi="Times New Roman"/>
          <w:color w:val="000000"/>
          <w:sz w:val="28"/>
          <w:szCs w:val="28"/>
        </w:rPr>
        <w:t>готовит бланк разрешения на движение по автомобильным дорогам города Ставрополя транспортных средств, осуществ</w:t>
      </w:r>
      <w:r w:rsidR="00A35D14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A35D14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proofErr w:type="gramEnd"/>
      <w:r w:rsidR="00A35D14" w:rsidRPr="006A43C0">
        <w:rPr>
          <w:rFonts w:ascii="Times New Roman" w:hAnsi="Times New Roman"/>
          <w:color w:val="000000"/>
          <w:sz w:val="28"/>
          <w:szCs w:val="28"/>
        </w:rPr>
        <w:t>, который подписывает руководитель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D14" w:rsidRPr="006A43C0">
        <w:rPr>
          <w:rFonts w:ascii="Times New Roman" w:hAnsi="Times New Roman"/>
          <w:color w:val="000000"/>
          <w:sz w:val="28"/>
          <w:szCs w:val="28"/>
        </w:rPr>
        <w:t>Комитета</w:t>
      </w:r>
      <w:r w:rsidR="005A3F3A">
        <w:rPr>
          <w:rFonts w:ascii="Times New Roman" w:hAnsi="Times New Roman"/>
          <w:color w:val="000000"/>
          <w:sz w:val="28"/>
          <w:szCs w:val="28"/>
        </w:rPr>
        <w:t>.</w:t>
      </w:r>
    </w:p>
    <w:p w:rsidR="00F003C6" w:rsidRPr="006A43C0" w:rsidRDefault="00E47B1F" w:rsidP="005A3F3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color w:val="000000"/>
          <w:sz w:val="28"/>
          <w:szCs w:val="28"/>
        </w:rPr>
        <w:t>6</w:t>
      </w:r>
      <w:r w:rsidR="002C5E19">
        <w:rPr>
          <w:rFonts w:ascii="Times New Roman" w:hAnsi="Times New Roman"/>
          <w:color w:val="000000"/>
          <w:sz w:val="28"/>
          <w:szCs w:val="28"/>
        </w:rPr>
        <w:t>8</w:t>
      </w:r>
      <w:r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В случае, если маршрут транспортного средства, осуществляющего перевозки тяжеловесных грузов, проходит через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пересекающие автомобильные дороги сооружения и инженерные </w:t>
      </w:r>
      <w:proofErr w:type="gramStart"/>
      <w:r w:rsidR="00F003C6" w:rsidRPr="006A43C0">
        <w:rPr>
          <w:rFonts w:ascii="Times New Roman" w:eastAsiaTheme="minorHAnsi" w:hAnsi="Times New Roman"/>
          <w:sz w:val="28"/>
          <w:szCs w:val="28"/>
        </w:rPr>
        <w:t>коммуникации</w:t>
      </w:r>
      <w:proofErr w:type="gramEnd"/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="005A3F3A" w:rsidRPr="006A43C0">
        <w:rPr>
          <w:rFonts w:ascii="Times New Roman" w:eastAsiaTheme="minorHAnsi" w:hAnsi="Times New Roman"/>
          <w:sz w:val="28"/>
          <w:szCs w:val="28"/>
        </w:rPr>
        <w:t>административные процедуры выполняются</w:t>
      </w:r>
      <w:r w:rsidR="005A3F3A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5A3F3A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AB54CD"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AB54CD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четырех рабочих дней </w:t>
      </w:r>
      <w:r w:rsidR="005B0F53" w:rsidRPr="006A43C0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DB0E52" w:rsidRPr="006A43C0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представленного пакета документов на соответствие требованиям действующего законодательства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и направляет заявки владельцам пересекающих автомобильные дороги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сооружений и инженерных коммуникаций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.</w:t>
      </w:r>
      <w:r w:rsidR="00DB0E52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9F5"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339F5" w:rsidRPr="006A43C0">
        <w:rPr>
          <w:rFonts w:ascii="Times New Roman" w:hAnsi="Times New Roman"/>
          <w:sz w:val="28"/>
          <w:szCs w:val="28"/>
        </w:rPr>
        <w:t>,</w:t>
      </w:r>
      <w:proofErr w:type="gramEnd"/>
      <w:r w:rsidR="00C339F5"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 w:rsidR="00C339F5">
        <w:rPr>
          <w:rFonts w:ascii="Times New Roman" w:hAnsi="Times New Roman"/>
          <w:sz w:val="28"/>
          <w:szCs w:val="28"/>
        </w:rPr>
        <w:t>указанные в</w:t>
      </w:r>
      <w:r w:rsidR="00C339F5" w:rsidRPr="006A43C0">
        <w:rPr>
          <w:rFonts w:ascii="Times New Roman" w:hAnsi="Times New Roman"/>
          <w:sz w:val="28"/>
          <w:szCs w:val="28"/>
        </w:rPr>
        <w:t xml:space="preserve"> пункт</w:t>
      </w:r>
      <w:r w:rsidR="00C339F5">
        <w:rPr>
          <w:rFonts w:ascii="Times New Roman" w:hAnsi="Times New Roman"/>
          <w:sz w:val="28"/>
          <w:szCs w:val="28"/>
        </w:rPr>
        <w:t>е</w:t>
      </w:r>
      <w:r w:rsidR="00C339F5"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="00C339F5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C339F5">
        <w:rPr>
          <w:rFonts w:ascii="Times New Roman" w:hAnsi="Times New Roman"/>
          <w:sz w:val="28"/>
          <w:szCs w:val="28"/>
        </w:rPr>
        <w:t>с</w:t>
      </w:r>
      <w:r w:rsidR="00C339F5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C339F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339F5"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 w:rsidR="00C339F5">
        <w:rPr>
          <w:rFonts w:ascii="Times New Roman" w:hAnsi="Times New Roman"/>
          <w:sz w:val="28"/>
          <w:szCs w:val="28"/>
        </w:rPr>
        <w:t xml:space="preserve">в соответствии с </w:t>
      </w:r>
      <w:r w:rsidR="00C339F5" w:rsidRPr="006A43C0">
        <w:rPr>
          <w:rFonts w:ascii="Times New Roman" w:hAnsi="Times New Roman"/>
          <w:sz w:val="28"/>
          <w:szCs w:val="28"/>
        </w:rPr>
        <w:t>приложени</w:t>
      </w:r>
      <w:r w:rsidR="00C339F5"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2008CB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</w:t>
      </w:r>
      <w:r w:rsidR="00AB54CD" w:rsidRPr="006A43C0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AB54CD" w:rsidRPr="006A43C0">
        <w:rPr>
          <w:rFonts w:ascii="Times New Roman" w:hAnsi="Times New Roman"/>
          <w:sz w:val="28"/>
          <w:szCs w:val="28"/>
        </w:rPr>
        <w:t xml:space="preserve"> </w:t>
      </w:r>
      <w:r w:rsidR="00AB54CD" w:rsidRPr="006A43C0">
        <w:rPr>
          <w:rFonts w:ascii="Times New Roman" w:hAnsi="Times New Roman"/>
          <w:color w:val="000000"/>
          <w:sz w:val="28"/>
          <w:szCs w:val="28"/>
        </w:rPr>
        <w:t>в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ладельцы пересекающих автомобильные дороги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сооружений и инженерных коммуникаций в течени</w:t>
      </w:r>
      <w:proofErr w:type="gramStart"/>
      <w:r w:rsidR="00F003C6" w:rsidRPr="006A43C0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двух рабочих дней со дня регистрации ими заявки направляют инфо</w:t>
      </w:r>
      <w:r w:rsidR="00A86259">
        <w:rPr>
          <w:rFonts w:ascii="Times New Roman" w:eastAsiaTheme="minorHAnsi" w:hAnsi="Times New Roman"/>
          <w:sz w:val="28"/>
          <w:szCs w:val="28"/>
        </w:rPr>
        <w:t>рмацию о согласовании перевозки;</w:t>
      </w:r>
    </w:p>
    <w:p w:rsidR="002008CB" w:rsidRPr="006A43C0" w:rsidRDefault="005A3F3A" w:rsidP="002C5E1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</w:t>
      </w:r>
      <w:r w:rsidR="002008CB" w:rsidRPr="006A43C0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информации от владельцев пересекающих автомобильную дорогу сооружений и инженерных коммуникаций </w:t>
      </w:r>
      <w:r w:rsidR="000B6681" w:rsidRPr="006A43C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</w:t>
      </w:r>
      <w:r w:rsidR="000B6681" w:rsidRPr="006A43C0">
        <w:rPr>
          <w:rFonts w:ascii="Times New Roman" w:hAnsi="Times New Roman"/>
          <w:sz w:val="28"/>
          <w:szCs w:val="28"/>
        </w:rPr>
        <w:t xml:space="preserve"> Комитета </w:t>
      </w:r>
      <w:r w:rsidR="002008CB" w:rsidRPr="006A43C0">
        <w:rPr>
          <w:rFonts w:ascii="Times New Roman" w:hAnsi="Times New Roman"/>
          <w:sz w:val="28"/>
          <w:szCs w:val="28"/>
        </w:rPr>
        <w:t>информирует об этом заявителя</w:t>
      </w:r>
      <w:r w:rsidR="000A1959" w:rsidRPr="006A43C0">
        <w:rPr>
          <w:rFonts w:ascii="Times New Roman" w:hAnsi="Times New Roman"/>
          <w:sz w:val="28"/>
          <w:szCs w:val="28"/>
        </w:rPr>
        <w:t xml:space="preserve">, </w:t>
      </w:r>
      <w:r w:rsidR="000A1959" w:rsidRPr="006A43C0">
        <w:rPr>
          <w:rFonts w:ascii="Times New Roman" w:hAnsi="Times New Roman"/>
          <w:color w:val="000000"/>
          <w:sz w:val="28"/>
          <w:szCs w:val="28"/>
        </w:rPr>
        <w:t>осуществляет расчет размера вреда, причиняемого транспортными средствами автомобильным дорогам и информирует заявителя о размере</w:t>
      </w:r>
      <w:r w:rsidR="005561E0">
        <w:rPr>
          <w:rFonts w:ascii="Times New Roman" w:hAnsi="Times New Roman"/>
          <w:color w:val="000000"/>
          <w:sz w:val="28"/>
          <w:szCs w:val="28"/>
        </w:rPr>
        <w:t xml:space="preserve"> платы в счет возмещения вреда в соответствии с приложением 8 к Административному регламенту;</w:t>
      </w:r>
      <w:proofErr w:type="gramEnd"/>
    </w:p>
    <w:p w:rsidR="00F003C6" w:rsidRPr="006A43C0" w:rsidRDefault="005A3F3A" w:rsidP="002C5E1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2008CB" w:rsidRPr="006A43C0">
        <w:rPr>
          <w:rFonts w:ascii="Times New Roman" w:hAnsi="Times New Roman"/>
          <w:sz w:val="28"/>
          <w:szCs w:val="28"/>
        </w:rPr>
        <w:t xml:space="preserve">ри получении согласия от заявителя </w:t>
      </w:r>
      <w:r w:rsidR="000B6681" w:rsidRPr="006A43C0">
        <w:rPr>
          <w:rFonts w:ascii="Times New Roman" w:hAnsi="Times New Roman"/>
          <w:sz w:val="28"/>
          <w:szCs w:val="28"/>
        </w:rPr>
        <w:t>с</w:t>
      </w:r>
      <w:r w:rsidR="002008CB"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</w:t>
      </w:r>
      <w:r w:rsidR="002008CB" w:rsidRPr="006A43C0">
        <w:rPr>
          <w:rFonts w:ascii="Times New Roman" w:hAnsi="Times New Roman"/>
          <w:sz w:val="28"/>
          <w:szCs w:val="28"/>
        </w:rPr>
        <w:t xml:space="preserve"> Комитета направляет такое согласие владельцу пересекающих автомобильную дорогу сооружений и инженерных коммуникаций и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двух рабочих дней готовит бланк разрешения на движение по автомобильным дорогам города Ставрополя транспортных средств, осуществ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r w:rsidR="002008CB" w:rsidRPr="006A43C0">
        <w:rPr>
          <w:rFonts w:ascii="Times New Roman" w:hAnsi="Times New Roman"/>
          <w:color w:val="000000"/>
          <w:sz w:val="28"/>
          <w:szCs w:val="28"/>
        </w:rPr>
        <w:t>, который подписывает руководитель Комитета.</w:t>
      </w:r>
    </w:p>
    <w:p w:rsidR="00F003C6" w:rsidRPr="006A43C0" w:rsidRDefault="00E47B1F" w:rsidP="005A3F3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color w:val="000000"/>
          <w:sz w:val="28"/>
          <w:szCs w:val="28"/>
        </w:rPr>
        <w:t>6</w:t>
      </w:r>
      <w:r w:rsidR="002C5E19">
        <w:rPr>
          <w:rFonts w:ascii="Times New Roman" w:hAnsi="Times New Roman"/>
          <w:color w:val="000000"/>
          <w:sz w:val="28"/>
          <w:szCs w:val="28"/>
        </w:rPr>
        <w:t>9</w:t>
      </w:r>
      <w:r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если маршрут транспортного средства, осуществляющего перевозки тяжеловесных грузов, проходит через железнодорожные переезды</w:t>
      </w:r>
      <w:r w:rsidR="005A3F3A" w:rsidRPr="005A3F3A">
        <w:rPr>
          <w:rFonts w:ascii="Times New Roman" w:eastAsiaTheme="minorHAnsi" w:hAnsi="Times New Roman"/>
          <w:sz w:val="28"/>
          <w:szCs w:val="28"/>
        </w:rPr>
        <w:t xml:space="preserve"> </w:t>
      </w:r>
      <w:r w:rsidR="005A3F3A" w:rsidRPr="006A43C0">
        <w:rPr>
          <w:rFonts w:ascii="Times New Roman" w:eastAsiaTheme="minorHAnsi" w:hAnsi="Times New Roman"/>
          <w:sz w:val="28"/>
          <w:szCs w:val="28"/>
        </w:rPr>
        <w:t>административные процедуры выполняются</w:t>
      </w:r>
      <w:r w:rsidR="005A3F3A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5A3F3A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2008CB"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</w:t>
      </w:r>
      <w:r w:rsidR="002008CB" w:rsidRPr="006A43C0">
        <w:rPr>
          <w:rFonts w:ascii="Times New Roman" w:hAnsi="Times New Roman"/>
          <w:sz w:val="28"/>
          <w:szCs w:val="28"/>
        </w:rPr>
        <w:t xml:space="preserve"> Комитета</w:t>
      </w:r>
      <w:r w:rsidR="002008CB" w:rsidRPr="006A43C0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proofErr w:type="gramStart"/>
      <w:r w:rsidR="002008CB" w:rsidRPr="006A43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2008CB" w:rsidRPr="006A43C0">
        <w:rPr>
          <w:rFonts w:ascii="Times New Roman" w:hAnsi="Times New Roman"/>
          <w:color w:val="000000"/>
          <w:sz w:val="28"/>
          <w:szCs w:val="28"/>
        </w:rPr>
        <w:t xml:space="preserve"> четырех рабочих дней </w:t>
      </w:r>
      <w:r w:rsidR="005B0F53" w:rsidRPr="006A43C0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2008CB" w:rsidRPr="006A43C0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представленного пакета документов на соответствие требованиям действующего законодательства и направляет заявки владельцам инфраструктуры железнодорожного транспорта, в ведении которых находятся железнодорожные переезды. </w:t>
      </w:r>
      <w:r w:rsidR="00C339F5"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339F5" w:rsidRPr="006A43C0">
        <w:rPr>
          <w:rFonts w:ascii="Times New Roman" w:hAnsi="Times New Roman"/>
          <w:sz w:val="28"/>
          <w:szCs w:val="28"/>
        </w:rPr>
        <w:t>,</w:t>
      </w:r>
      <w:proofErr w:type="gramEnd"/>
      <w:r w:rsidR="00C339F5"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 w:rsidR="00C339F5">
        <w:rPr>
          <w:rFonts w:ascii="Times New Roman" w:hAnsi="Times New Roman"/>
          <w:sz w:val="28"/>
          <w:szCs w:val="28"/>
        </w:rPr>
        <w:t>указанные в</w:t>
      </w:r>
      <w:r w:rsidR="00C339F5" w:rsidRPr="006A43C0">
        <w:rPr>
          <w:rFonts w:ascii="Times New Roman" w:hAnsi="Times New Roman"/>
          <w:sz w:val="28"/>
          <w:szCs w:val="28"/>
        </w:rPr>
        <w:t xml:space="preserve"> пункт</w:t>
      </w:r>
      <w:r w:rsidR="00C339F5">
        <w:rPr>
          <w:rFonts w:ascii="Times New Roman" w:hAnsi="Times New Roman"/>
          <w:sz w:val="28"/>
          <w:szCs w:val="28"/>
        </w:rPr>
        <w:t>е</w:t>
      </w:r>
      <w:r w:rsidR="00C339F5"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="00C339F5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C339F5">
        <w:rPr>
          <w:rFonts w:ascii="Times New Roman" w:hAnsi="Times New Roman"/>
          <w:sz w:val="28"/>
          <w:szCs w:val="28"/>
        </w:rPr>
        <w:t>с</w:t>
      </w:r>
      <w:r w:rsidR="00C339F5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C339F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339F5"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 w:rsidR="00C339F5">
        <w:rPr>
          <w:rFonts w:ascii="Times New Roman" w:hAnsi="Times New Roman"/>
          <w:sz w:val="28"/>
          <w:szCs w:val="28"/>
        </w:rPr>
        <w:t xml:space="preserve">в соответствии с </w:t>
      </w:r>
      <w:r w:rsidR="00C339F5" w:rsidRPr="006A43C0">
        <w:rPr>
          <w:rFonts w:ascii="Times New Roman" w:hAnsi="Times New Roman"/>
          <w:sz w:val="28"/>
          <w:szCs w:val="28"/>
        </w:rPr>
        <w:t>приложени</w:t>
      </w:r>
      <w:r w:rsidR="00C339F5"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</w:t>
      </w:r>
      <w:r w:rsidR="003953AE" w:rsidRPr="006A43C0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3953AE" w:rsidRPr="006A43C0">
        <w:rPr>
          <w:rFonts w:ascii="Times New Roman" w:hAnsi="Times New Roman"/>
          <w:sz w:val="28"/>
          <w:szCs w:val="28"/>
        </w:rPr>
        <w:t xml:space="preserve"> в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ладельцы инфраструктуры железнодорожного транспорта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в течени</w:t>
      </w:r>
      <w:proofErr w:type="gramStart"/>
      <w:r w:rsidR="00F003C6" w:rsidRPr="006A43C0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двух трех дней со дня регистрации ими заявки направляют информацию о согласовании перевоз</w:t>
      </w:r>
      <w:r>
        <w:rPr>
          <w:rFonts w:ascii="Times New Roman" w:eastAsiaTheme="minorHAnsi" w:hAnsi="Times New Roman"/>
          <w:sz w:val="28"/>
          <w:szCs w:val="28"/>
        </w:rPr>
        <w:t>ки;</w:t>
      </w:r>
    </w:p>
    <w:p w:rsidR="00F003C6" w:rsidRPr="006A43C0" w:rsidRDefault="005A3F3A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 в</w:t>
      </w:r>
      <w:r w:rsidR="00F003C6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="003953AE" w:rsidRPr="006A43C0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F003C6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3953AE" w:rsidRPr="006A43C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003C6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3953AE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3953AE" w:rsidRPr="006A43C0">
        <w:rPr>
          <w:rFonts w:ascii="Times New Roman" w:hAnsi="Times New Roman" w:cs="Times New Roman"/>
          <w:sz w:val="28"/>
          <w:szCs w:val="28"/>
        </w:rPr>
        <w:t xml:space="preserve">со дня получения информации от </w:t>
      </w:r>
      <w:r w:rsidR="003953AE" w:rsidRPr="006A43C0">
        <w:rPr>
          <w:rFonts w:ascii="Times New Roman" w:hAnsi="Times New Roman"/>
          <w:sz w:val="28"/>
          <w:szCs w:val="28"/>
        </w:rPr>
        <w:t>в</w:t>
      </w:r>
      <w:r w:rsidR="003953AE" w:rsidRPr="006A43C0">
        <w:rPr>
          <w:rFonts w:ascii="Times New Roman" w:hAnsi="Times New Roman"/>
          <w:color w:val="000000"/>
          <w:sz w:val="28"/>
          <w:szCs w:val="28"/>
        </w:rPr>
        <w:t>ладельцев инфраструктуры железнодорожного транспорта</w:t>
      </w:r>
      <w:r w:rsidR="000A1959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 Комитета</w:t>
      </w:r>
      <w:r w:rsidR="000B6681" w:rsidRPr="006A43C0">
        <w:rPr>
          <w:rFonts w:ascii="Times New Roman" w:hAnsi="Times New Roman"/>
          <w:sz w:val="28"/>
          <w:szCs w:val="28"/>
        </w:rPr>
        <w:t xml:space="preserve"> </w:t>
      </w:r>
      <w:r w:rsidR="000A1959" w:rsidRPr="006A43C0">
        <w:rPr>
          <w:rFonts w:ascii="Times New Roman" w:hAnsi="Times New Roman"/>
          <w:color w:val="000000"/>
          <w:sz w:val="28"/>
          <w:szCs w:val="28"/>
        </w:rPr>
        <w:t xml:space="preserve">осуществляет расчет размера вреда, причиняемого транспортными средствами автомобильным дорогам, </w:t>
      </w:r>
      <w:r w:rsidR="000A1959" w:rsidRPr="006A43C0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заявителя о размере платы в счет возмещения вреда</w:t>
      </w:r>
      <w:r w:rsidR="005561E0" w:rsidRPr="00556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1E0">
        <w:rPr>
          <w:rFonts w:ascii="Times New Roman" w:hAnsi="Times New Roman"/>
          <w:color w:val="000000"/>
          <w:sz w:val="28"/>
          <w:szCs w:val="28"/>
        </w:rPr>
        <w:t>в соответствии с приложением 8 к Административному регламенту</w:t>
      </w:r>
      <w:r w:rsidR="000A1959" w:rsidRPr="006A43C0">
        <w:rPr>
          <w:rFonts w:ascii="Times New Roman" w:hAnsi="Times New Roman" w:cs="Times New Roman"/>
          <w:color w:val="000000"/>
          <w:sz w:val="28"/>
          <w:szCs w:val="28"/>
        </w:rPr>
        <w:t>, причиняемого автомобильным дорогам</w:t>
      </w:r>
      <w:r w:rsidR="000A1959" w:rsidRPr="006A43C0">
        <w:rPr>
          <w:rFonts w:ascii="Times New Roman" w:hAnsi="Times New Roman"/>
          <w:color w:val="000000"/>
          <w:sz w:val="28"/>
          <w:szCs w:val="28"/>
        </w:rPr>
        <w:t>, и</w:t>
      </w:r>
      <w:r w:rsidR="00F003C6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бланк разрешения на движение по автомобильным дорогам города Ставрополя транспортных</w:t>
      </w:r>
      <w:proofErr w:type="gramEnd"/>
      <w:r w:rsidR="00F003C6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осуществ</w:t>
      </w:r>
      <w:r w:rsidR="00F003C6" w:rsidRPr="006A43C0">
        <w:rPr>
          <w:rFonts w:ascii="Times New Roman" w:hAnsi="Times New Roman" w:cs="Times New Roman"/>
          <w:color w:val="000000"/>
          <w:sz w:val="28"/>
          <w:szCs w:val="28"/>
        </w:rPr>
        <w:softHyphen/>
        <w:t>ляющих перевозку тяжеловесных и</w:t>
      </w:r>
      <w:r w:rsidR="003953AE" w:rsidRPr="006A43C0">
        <w:rPr>
          <w:rFonts w:ascii="Times New Roman" w:hAnsi="Times New Roman" w:cs="Times New Roman"/>
          <w:color w:val="000000"/>
          <w:sz w:val="28"/>
          <w:szCs w:val="28"/>
        </w:rPr>
        <w:t xml:space="preserve"> (или) крупногаба</w:t>
      </w:r>
      <w:r w:rsidR="003953AE" w:rsidRPr="006A43C0">
        <w:rPr>
          <w:rFonts w:ascii="Times New Roman" w:hAnsi="Times New Roman" w:cs="Times New Roman"/>
          <w:color w:val="000000"/>
          <w:sz w:val="28"/>
          <w:szCs w:val="28"/>
        </w:rPr>
        <w:softHyphen/>
        <w:t>ритных грузов, который по</w:t>
      </w:r>
      <w:r>
        <w:rPr>
          <w:rFonts w:ascii="Times New Roman" w:hAnsi="Times New Roman" w:cs="Times New Roman"/>
          <w:color w:val="000000"/>
          <w:sz w:val="28"/>
          <w:szCs w:val="28"/>
        </w:rPr>
        <w:t>дписывает руководитель Комитета.</w:t>
      </w:r>
    </w:p>
    <w:p w:rsidR="00F003C6" w:rsidRPr="006A43C0" w:rsidRDefault="002C5E19" w:rsidP="002F16A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="00E47B1F"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если для перевозки тяжеловесного груза требуется принятие специальных мер по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обустройству пересекающих автомобильные дороги сооружений и инженерных коммуникаций</w:t>
      </w:r>
      <w:r w:rsidR="002F16A6">
        <w:rPr>
          <w:rFonts w:ascii="Times New Roman" w:eastAsiaTheme="minorHAnsi" w:hAnsi="Times New Roman"/>
          <w:sz w:val="28"/>
          <w:szCs w:val="28"/>
        </w:rPr>
        <w:t xml:space="preserve"> </w:t>
      </w:r>
      <w:r w:rsidR="002F16A6" w:rsidRPr="006A43C0">
        <w:rPr>
          <w:rFonts w:ascii="Times New Roman" w:eastAsiaTheme="minorHAnsi" w:hAnsi="Times New Roman"/>
          <w:sz w:val="28"/>
          <w:szCs w:val="28"/>
        </w:rPr>
        <w:t>административные процедуры выполняются</w:t>
      </w:r>
      <w:r w:rsidR="002F16A6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5A3F3A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</w:t>
      </w:r>
      <w:r w:rsidR="00D14887" w:rsidRPr="006A43C0">
        <w:rPr>
          <w:rFonts w:ascii="Times New Roman" w:hAnsi="Times New Roman"/>
          <w:sz w:val="28"/>
          <w:szCs w:val="28"/>
        </w:rPr>
        <w:t xml:space="preserve">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 Комитета</w:t>
      </w:r>
      <w:r w:rsidR="00D14887" w:rsidRPr="006A43C0">
        <w:rPr>
          <w:rFonts w:ascii="Times New Roman" w:hAnsi="Times New Roman"/>
          <w:sz w:val="28"/>
          <w:szCs w:val="28"/>
        </w:rPr>
        <w:t xml:space="preserve"> </w:t>
      </w:r>
      <w:r w:rsidR="00D14887" w:rsidRPr="006A43C0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D14887" w:rsidRPr="006A43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D14887" w:rsidRPr="006A43C0">
        <w:rPr>
          <w:rFonts w:ascii="Times New Roman" w:hAnsi="Times New Roman"/>
          <w:color w:val="000000"/>
          <w:sz w:val="28"/>
          <w:szCs w:val="28"/>
        </w:rPr>
        <w:t xml:space="preserve"> четырех рабочих дней </w:t>
      </w:r>
      <w:r w:rsidR="005B0F53" w:rsidRPr="006A43C0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D14887" w:rsidRPr="006A43C0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представленного пакета документов на соответствие требованиям действующего законодательства и направляет заявки владельцам пересекающих автомобильные дороги </w:t>
      </w:r>
      <w:r w:rsidR="00D14887" w:rsidRPr="006A43C0">
        <w:rPr>
          <w:rFonts w:ascii="Times New Roman" w:eastAsiaTheme="minorHAnsi" w:hAnsi="Times New Roman"/>
          <w:sz w:val="28"/>
          <w:szCs w:val="28"/>
        </w:rPr>
        <w:t>сооружений и инженерных коммуникаций</w:t>
      </w:r>
      <w:r w:rsidR="00D14887"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39F5"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339F5" w:rsidRPr="006A43C0">
        <w:rPr>
          <w:rFonts w:ascii="Times New Roman" w:hAnsi="Times New Roman"/>
          <w:sz w:val="28"/>
          <w:szCs w:val="28"/>
        </w:rPr>
        <w:t>,</w:t>
      </w:r>
      <w:proofErr w:type="gramEnd"/>
      <w:r w:rsidR="00C339F5"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 w:rsidR="00C339F5">
        <w:rPr>
          <w:rFonts w:ascii="Times New Roman" w:hAnsi="Times New Roman"/>
          <w:sz w:val="28"/>
          <w:szCs w:val="28"/>
        </w:rPr>
        <w:t>указанные в</w:t>
      </w:r>
      <w:r w:rsidR="00C339F5" w:rsidRPr="006A43C0">
        <w:rPr>
          <w:rFonts w:ascii="Times New Roman" w:hAnsi="Times New Roman"/>
          <w:sz w:val="28"/>
          <w:szCs w:val="28"/>
        </w:rPr>
        <w:t xml:space="preserve"> пункт</w:t>
      </w:r>
      <w:r w:rsidR="00C339F5">
        <w:rPr>
          <w:rFonts w:ascii="Times New Roman" w:hAnsi="Times New Roman"/>
          <w:sz w:val="28"/>
          <w:szCs w:val="28"/>
        </w:rPr>
        <w:t>е</w:t>
      </w:r>
      <w:r w:rsidR="00C339F5"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="00C339F5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C339F5">
        <w:rPr>
          <w:rFonts w:ascii="Times New Roman" w:hAnsi="Times New Roman"/>
          <w:sz w:val="28"/>
          <w:szCs w:val="28"/>
        </w:rPr>
        <w:t>с</w:t>
      </w:r>
      <w:r w:rsidR="00C339F5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C339F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339F5"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 w:rsidR="00C339F5">
        <w:rPr>
          <w:rFonts w:ascii="Times New Roman" w:hAnsi="Times New Roman"/>
          <w:sz w:val="28"/>
          <w:szCs w:val="28"/>
        </w:rPr>
        <w:t xml:space="preserve">в соответствии с </w:t>
      </w:r>
      <w:r w:rsidR="00C339F5" w:rsidRPr="006A43C0">
        <w:rPr>
          <w:rFonts w:ascii="Times New Roman" w:hAnsi="Times New Roman"/>
          <w:sz w:val="28"/>
          <w:szCs w:val="28"/>
        </w:rPr>
        <w:t>приложени</w:t>
      </w:r>
      <w:r w:rsidR="00C339F5"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</w:t>
      </w:r>
      <w:r w:rsidR="00D14887" w:rsidRPr="006A43C0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D14887" w:rsidRPr="006A43C0">
        <w:rPr>
          <w:rFonts w:ascii="Times New Roman" w:hAnsi="Times New Roman"/>
          <w:sz w:val="28"/>
          <w:szCs w:val="28"/>
        </w:rPr>
        <w:t xml:space="preserve"> </w:t>
      </w:r>
      <w:r w:rsidR="00D14887" w:rsidRPr="006A43C0">
        <w:rPr>
          <w:rFonts w:ascii="Times New Roman" w:hAnsi="Times New Roman"/>
          <w:color w:val="000000"/>
          <w:sz w:val="28"/>
          <w:szCs w:val="28"/>
        </w:rPr>
        <w:t xml:space="preserve">владельцы пересекающих автомобильные дороги </w:t>
      </w:r>
      <w:r w:rsidR="00D14887" w:rsidRPr="006A43C0">
        <w:rPr>
          <w:rFonts w:ascii="Times New Roman" w:eastAsiaTheme="minorHAnsi" w:hAnsi="Times New Roman"/>
          <w:sz w:val="28"/>
          <w:szCs w:val="28"/>
        </w:rPr>
        <w:t xml:space="preserve">сооружений и инженерных коммуникаций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в течени</w:t>
      </w:r>
      <w:proofErr w:type="gramStart"/>
      <w:r w:rsidR="00F003C6" w:rsidRPr="006A43C0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двух рабочих дней со дня регистрации ими заявки направляют информацию о предполагаемом размере расходов на принятие 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специальных мер по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обустройству пересекающих автомобильные дороги сооружений и инженерных коммуникаций </w:t>
      </w:r>
      <w:r w:rsidR="00D90E84">
        <w:rPr>
          <w:rFonts w:ascii="Times New Roman" w:eastAsiaTheme="minorHAnsi" w:hAnsi="Times New Roman"/>
          <w:sz w:val="28"/>
          <w:szCs w:val="28"/>
        </w:rPr>
        <w:t>и условиях их проведения;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</w:t>
      </w:r>
      <w:r w:rsidR="00BE3EC1" w:rsidRPr="006A43C0">
        <w:rPr>
          <w:rFonts w:ascii="Times New Roman" w:eastAsiaTheme="minorHAnsi" w:hAnsi="Times New Roman"/>
          <w:sz w:val="28"/>
          <w:szCs w:val="28"/>
        </w:rPr>
        <w:t xml:space="preserve"> течение одного рабочего дня со дня получения информации от </w:t>
      </w:r>
      <w:r w:rsidR="00BE3EC1" w:rsidRPr="006A43C0">
        <w:rPr>
          <w:rFonts w:ascii="Times New Roman" w:hAnsi="Times New Roman"/>
          <w:color w:val="000000"/>
          <w:sz w:val="28"/>
          <w:szCs w:val="28"/>
        </w:rPr>
        <w:t xml:space="preserve">владельцев, пересекающих автомобильные дороги </w:t>
      </w:r>
      <w:r w:rsidR="00BE3EC1" w:rsidRPr="006A43C0">
        <w:rPr>
          <w:rFonts w:ascii="Times New Roman" w:eastAsiaTheme="minorHAnsi" w:hAnsi="Times New Roman"/>
          <w:sz w:val="28"/>
          <w:szCs w:val="28"/>
        </w:rPr>
        <w:t>сооружений, и инженерных коммуникаций,</w:t>
      </w:r>
      <w:r w:rsidR="00BE3EC1" w:rsidRPr="006A43C0">
        <w:rPr>
          <w:rFonts w:ascii="Times New Roman" w:hAnsi="Times New Roman"/>
          <w:sz w:val="28"/>
          <w:szCs w:val="28"/>
        </w:rPr>
        <w:t xml:space="preserve"> </w:t>
      </w:r>
      <w:r w:rsidR="008D1B26">
        <w:rPr>
          <w:rFonts w:ascii="Times New Roman" w:hAnsi="Times New Roman"/>
          <w:sz w:val="28"/>
          <w:szCs w:val="28"/>
        </w:rPr>
        <w:t>с</w:t>
      </w:r>
      <w:r w:rsidR="008D1B26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8D1B2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D1B26" w:rsidRPr="006A43C0">
        <w:rPr>
          <w:rFonts w:ascii="Times New Roman" w:hAnsi="Times New Roman"/>
          <w:sz w:val="28"/>
          <w:szCs w:val="28"/>
        </w:rPr>
        <w:t>отдела Комитета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информирует об этом заявителя;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</w:t>
      </w:r>
      <w:r w:rsidR="00D14887" w:rsidRPr="006A43C0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D14887" w:rsidRPr="006A43C0">
        <w:rPr>
          <w:rFonts w:ascii="Times New Roman" w:hAnsi="Times New Roman"/>
          <w:sz w:val="28"/>
          <w:szCs w:val="28"/>
        </w:rPr>
        <w:t xml:space="preserve"> з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аявитель в срок до пяти рабочих дней направляет согласие на принятие 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специальных мер по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обустройству пересекающих автомобильные дороги сооружений и инженерных коммуникаций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, условиях их проведения и оплату расходов</w:t>
      </w:r>
      <w:r w:rsidR="00D14887" w:rsidRPr="006A4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В случае получения отказа заявителя от принятия указанных мер, и оплаты расходов </w:t>
      </w:r>
      <w:r w:rsidR="00D14887" w:rsidRPr="006A43C0">
        <w:rPr>
          <w:rFonts w:ascii="Times New Roman" w:eastAsiaTheme="minorHAnsi" w:hAnsi="Times New Roman"/>
          <w:sz w:val="28"/>
          <w:szCs w:val="28"/>
        </w:rPr>
        <w:t>принимается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решение об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отказе в оформлении разрешения;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в</w:t>
      </w:r>
      <w:r w:rsidR="00BE3EC1" w:rsidRPr="006A43C0">
        <w:rPr>
          <w:rFonts w:ascii="Times New Roman" w:eastAsiaTheme="minorHAnsi" w:hAnsi="Times New Roman"/>
          <w:sz w:val="28"/>
          <w:szCs w:val="28"/>
        </w:rPr>
        <w:t xml:space="preserve"> течение одного рабочего дня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 со дня получения согласия заявителя на принятие 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специальных мер по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обустройству пересекающих автомобильные дороги сооружений и инженерных коммуникаций и оплату расходов</w:t>
      </w:r>
      <w:r w:rsidR="00BE3EC1" w:rsidRPr="006A43C0">
        <w:rPr>
          <w:rFonts w:ascii="Times New Roman" w:hAnsi="Times New Roman"/>
          <w:sz w:val="28"/>
          <w:szCs w:val="28"/>
        </w:rPr>
        <w:t xml:space="preserve"> </w:t>
      </w:r>
      <w:r w:rsidR="008D1B26">
        <w:rPr>
          <w:rFonts w:ascii="Times New Roman" w:hAnsi="Times New Roman"/>
          <w:sz w:val="28"/>
          <w:szCs w:val="28"/>
        </w:rPr>
        <w:t>с</w:t>
      </w:r>
      <w:r w:rsidR="008D1B26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8D1B2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D1B26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информирует о согласии заявителя владельца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пересекающих автомобильные дороги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соору</w:t>
      </w:r>
      <w:r w:rsidR="00D90E84">
        <w:rPr>
          <w:rFonts w:ascii="Times New Roman" w:eastAsiaTheme="minorHAnsi" w:hAnsi="Times New Roman"/>
          <w:sz w:val="28"/>
          <w:szCs w:val="28"/>
        </w:rPr>
        <w:t>жений и инженерных коммуникаций;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C308A" w:rsidRPr="006A43C0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C308A" w:rsidRPr="006A43C0">
        <w:rPr>
          <w:rFonts w:ascii="Times New Roman" w:hAnsi="Times New Roman"/>
          <w:sz w:val="28"/>
          <w:szCs w:val="28"/>
        </w:rPr>
        <w:t xml:space="preserve">Приказом от 24.07.2012 № 258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в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течение 30 дней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владельцами пересекающих автомобильные дороги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сооружений и инженерных коммуникаций проводится оценка технического состояния сооружений и инженерных коммуникаций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,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информация о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 результатах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направляется в Комитет;</w:t>
      </w:r>
    </w:p>
    <w:p w:rsidR="00F003C6" w:rsidRPr="006A43C0" w:rsidRDefault="005A3F3A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в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 течение трех рабочих дней</w:t>
      </w:r>
      <w:r w:rsidR="00EC308A" w:rsidRPr="006A43C0">
        <w:rPr>
          <w:rFonts w:ascii="Times New Roman" w:hAnsi="Times New Roman"/>
          <w:sz w:val="28"/>
          <w:szCs w:val="28"/>
        </w:rPr>
        <w:t xml:space="preserve"> с момента </w:t>
      </w:r>
      <w:proofErr w:type="gramStart"/>
      <w:r w:rsidR="00EC308A" w:rsidRPr="006A43C0">
        <w:rPr>
          <w:rFonts w:ascii="Times New Roman" w:hAnsi="Times New Roman"/>
          <w:sz w:val="28"/>
          <w:szCs w:val="28"/>
        </w:rPr>
        <w:t xml:space="preserve">получения результатов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оценки технического состояния сооружений</w:t>
      </w:r>
      <w:proofErr w:type="gramEnd"/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 и инженерных коммуникаций</w:t>
      </w:r>
      <w:r w:rsidR="00EC308A" w:rsidRPr="006A43C0">
        <w:rPr>
          <w:rFonts w:ascii="Times New Roman" w:hAnsi="Times New Roman"/>
          <w:sz w:val="28"/>
          <w:szCs w:val="28"/>
        </w:rPr>
        <w:t xml:space="preserve"> </w:t>
      </w:r>
      <w:r w:rsidR="008D1B26">
        <w:rPr>
          <w:rFonts w:ascii="Times New Roman" w:hAnsi="Times New Roman"/>
          <w:sz w:val="28"/>
          <w:szCs w:val="28"/>
        </w:rPr>
        <w:t>с</w:t>
      </w:r>
      <w:r w:rsidR="008D1B26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8D1B2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D1B26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информирует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о результатах оценки заявителя;</w:t>
      </w:r>
    </w:p>
    <w:p w:rsidR="00F003C6" w:rsidRPr="006A43C0" w:rsidRDefault="008D1B26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в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EC308A" w:rsidRPr="006A43C0">
        <w:rPr>
          <w:rFonts w:ascii="Times New Roman" w:hAnsi="Times New Roman"/>
          <w:sz w:val="28"/>
          <w:szCs w:val="28"/>
        </w:rPr>
        <w:t xml:space="preserve">Приказом от 24.07.2012 № 258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з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аявитель в срок до пяти рабочих дней направляет согласие на принятие у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казанных мер и оплату расходов. </w:t>
      </w:r>
      <w:proofErr w:type="gramStart"/>
      <w:r w:rsidR="00F003C6" w:rsidRPr="006A43C0">
        <w:rPr>
          <w:rFonts w:ascii="Times New Roman" w:eastAsiaTheme="minorHAnsi" w:hAnsi="Times New Roman"/>
          <w:sz w:val="28"/>
          <w:szCs w:val="28"/>
        </w:rPr>
        <w:t>В случае получения отказа заявителя от принятия указанных мер, и оплаты расходов принимает</w:t>
      </w:r>
      <w:r w:rsidR="00C411FD" w:rsidRPr="006A43C0">
        <w:rPr>
          <w:rFonts w:ascii="Times New Roman" w:eastAsiaTheme="minorHAnsi" w:hAnsi="Times New Roman"/>
          <w:sz w:val="28"/>
          <w:szCs w:val="28"/>
        </w:rPr>
        <w:t>ся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решение об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отказе в оформлении разрешения;</w:t>
      </w:r>
      <w:proofErr w:type="gramEnd"/>
    </w:p>
    <w:p w:rsidR="00F003C6" w:rsidRPr="006A43C0" w:rsidRDefault="008D1B26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в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 течение одного рабочего дня со дня получения согласия заявителя на принятие 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специальных мер по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обустройству пересекающих автомобильные дороги сооружений и инженерных коммуникаций и оплату расходов </w:t>
      </w:r>
      <w:r>
        <w:rPr>
          <w:rFonts w:ascii="Times New Roman" w:hAnsi="Times New Roman"/>
          <w:sz w:val="28"/>
          <w:szCs w:val="28"/>
        </w:rPr>
        <w:t>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="00C411FD" w:rsidRPr="006A43C0">
        <w:rPr>
          <w:rFonts w:ascii="Times New Roman" w:eastAsiaTheme="minorHAnsi" w:hAnsi="Times New Roman"/>
          <w:sz w:val="28"/>
          <w:szCs w:val="28"/>
        </w:rPr>
        <w:t>информирует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владельца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пересекающих автомобильные дороги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сооружений и инже</w:t>
      </w:r>
      <w:r w:rsidR="00D90E84">
        <w:rPr>
          <w:rFonts w:ascii="Times New Roman" w:eastAsiaTheme="minorHAnsi" w:hAnsi="Times New Roman"/>
          <w:sz w:val="28"/>
          <w:szCs w:val="28"/>
        </w:rPr>
        <w:t>нерных коммуникаций;</w:t>
      </w:r>
    </w:p>
    <w:p w:rsidR="00C73F73" w:rsidRPr="006A43C0" w:rsidRDefault="008D1B26" w:rsidP="00C73F73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10) с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роки и условия проведения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мероприятий по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обустройству пересекающих автомобильные дороги сооружений и инженерных коммуникаций определяются в зависимо</w:t>
      </w:r>
      <w:r w:rsidR="00D90E84">
        <w:rPr>
          <w:rFonts w:ascii="Times New Roman" w:eastAsiaTheme="minorHAnsi" w:hAnsi="Times New Roman"/>
          <w:sz w:val="28"/>
          <w:szCs w:val="28"/>
        </w:rPr>
        <w:t>сти от объема выполняемых работ;</w:t>
      </w:r>
    </w:p>
    <w:p w:rsidR="00F003C6" w:rsidRPr="006A43C0" w:rsidRDefault="008D1B26" w:rsidP="00C73F73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11) в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 течение одного рабочего дня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 xml:space="preserve"> п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осле проведения 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 xml:space="preserve">мероприятий по </w:t>
      </w:r>
      <w:r w:rsidR="00EC308A" w:rsidRPr="006A43C0">
        <w:rPr>
          <w:rFonts w:ascii="Times New Roman" w:eastAsiaTheme="minorHAnsi" w:hAnsi="Times New Roman"/>
          <w:sz w:val="28"/>
          <w:szCs w:val="28"/>
        </w:rPr>
        <w:t>обустройству пересекающих автомобильные дороги сооружений и инженерных коммуникаций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осуществляет расчет размера вреда, причиняемого транспортными с</w:t>
      </w:r>
      <w:r w:rsidR="00C411FD" w:rsidRPr="006A43C0">
        <w:rPr>
          <w:rFonts w:ascii="Times New Roman" w:hAnsi="Times New Roman"/>
          <w:color w:val="000000"/>
          <w:sz w:val="28"/>
          <w:szCs w:val="28"/>
        </w:rPr>
        <w:t>редствами автомобильным дорогам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>,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информирует заявителя о размере</w:t>
      </w:r>
      <w:r w:rsidR="005561E0">
        <w:rPr>
          <w:rFonts w:ascii="Times New Roman" w:hAnsi="Times New Roman"/>
          <w:color w:val="000000"/>
          <w:sz w:val="28"/>
          <w:szCs w:val="28"/>
        </w:rPr>
        <w:t xml:space="preserve"> платы в счет возмещения вреда в соответствии с приложением 8 к Административному регламенту</w:t>
      </w:r>
      <w:r w:rsidR="00C411FD" w:rsidRPr="006A43C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готовит бланк разрешения на движение по автомобильным дорогам города Ставрополя транспортных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средств, осуществ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r w:rsidR="00C411FD" w:rsidRPr="006A43C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E760CA" w:rsidRPr="006A43C0">
        <w:rPr>
          <w:rFonts w:ascii="Times New Roman" w:hAnsi="Times New Roman"/>
          <w:color w:val="000000"/>
          <w:sz w:val="28"/>
          <w:szCs w:val="28"/>
        </w:rPr>
        <w:t>которое</w:t>
      </w:r>
      <w:proofErr w:type="gramEnd"/>
      <w:r w:rsidR="00E760CA" w:rsidRPr="006A43C0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D90E84">
        <w:rPr>
          <w:rFonts w:ascii="Times New Roman" w:hAnsi="Times New Roman"/>
          <w:color w:val="000000"/>
          <w:sz w:val="28"/>
          <w:szCs w:val="28"/>
        </w:rPr>
        <w:t>дписывает руководитель Комитета;</w:t>
      </w:r>
    </w:p>
    <w:p w:rsidR="00EF1CC2" w:rsidRPr="006A43C0" w:rsidRDefault="008D1B26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</w:t>
      </w:r>
      <w:r w:rsidR="00EC308A" w:rsidRPr="006A43C0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308A" w:rsidRPr="006A43C0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B82254" w:rsidRPr="006A43C0">
        <w:rPr>
          <w:rFonts w:ascii="Times New Roman" w:hAnsi="Times New Roman" w:cs="Times New Roman"/>
          <w:sz w:val="28"/>
          <w:szCs w:val="28"/>
        </w:rPr>
        <w:t>со дня</w:t>
      </w:r>
      <w:r w:rsidR="00EC308A" w:rsidRPr="006A43C0">
        <w:rPr>
          <w:rFonts w:ascii="Times New Roman" w:hAnsi="Times New Roman" w:cs="Times New Roman"/>
          <w:sz w:val="28"/>
          <w:szCs w:val="28"/>
        </w:rPr>
        <w:t xml:space="preserve"> подписания бланка разрешения 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t>на движение по автомобильным дорогам города Ставрополя транспортных средств, осуществ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EC308A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r w:rsidR="00EC308A" w:rsidRPr="006A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 Комитета</w:t>
      </w:r>
      <w:r w:rsidR="00EF1CC2" w:rsidRPr="006A43C0">
        <w:rPr>
          <w:rFonts w:ascii="Times New Roman" w:hAnsi="Times New Roman" w:cs="Times New Roman"/>
          <w:sz w:val="28"/>
          <w:szCs w:val="28"/>
        </w:rPr>
        <w:t xml:space="preserve"> направляет в органы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60703F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EF1CC2" w:rsidRPr="006A43C0">
        <w:rPr>
          <w:rFonts w:ascii="Times New Roman" w:hAnsi="Times New Roman" w:cs="Times New Roman"/>
          <w:sz w:val="28"/>
          <w:szCs w:val="28"/>
        </w:rPr>
        <w:t>и заявку на согласование</w:t>
      </w:r>
      <w:r w:rsidR="00EC308A" w:rsidRPr="006A43C0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D90E84">
        <w:rPr>
          <w:rFonts w:ascii="Times New Roman" w:hAnsi="Times New Roman" w:cs="Times New Roman"/>
          <w:sz w:val="28"/>
          <w:szCs w:val="28"/>
        </w:rPr>
        <w:t>бланка;</w:t>
      </w:r>
    </w:p>
    <w:p w:rsidR="00EF1CC2" w:rsidRPr="006A43C0" w:rsidRDefault="008D1B26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</w:t>
      </w:r>
      <w:r w:rsidR="00EF1CC2" w:rsidRPr="006A43C0">
        <w:rPr>
          <w:rFonts w:ascii="Times New Roman" w:hAnsi="Times New Roman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EF1CC2" w:rsidRPr="006A43C0">
        <w:rPr>
          <w:rFonts w:ascii="Times New Roman" w:hAnsi="Times New Roman"/>
          <w:sz w:val="28"/>
          <w:szCs w:val="28"/>
        </w:rPr>
        <w:t xml:space="preserve"> р</w:t>
      </w:r>
      <w:r w:rsidR="00EF1CC2" w:rsidRPr="006A43C0">
        <w:rPr>
          <w:rFonts w:ascii="Times New Roman" w:hAnsi="Times New Roman" w:cs="Times New Roman"/>
          <w:sz w:val="28"/>
          <w:szCs w:val="28"/>
        </w:rPr>
        <w:t xml:space="preserve">егистрация заявки и согласование маршрута транспортного средства </w:t>
      </w:r>
      <w:r w:rsidR="0060703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EF1CC2" w:rsidRPr="006A43C0">
        <w:rPr>
          <w:rFonts w:ascii="Times New Roman" w:hAnsi="Times New Roman" w:cs="Times New Roman"/>
          <w:sz w:val="28"/>
          <w:szCs w:val="28"/>
        </w:rPr>
        <w:t xml:space="preserve"> проводится в течени</w:t>
      </w:r>
      <w:proofErr w:type="gramStart"/>
      <w:r w:rsidR="00EF1CC2" w:rsidRPr="006A43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1CC2" w:rsidRPr="006A43C0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F003C6" w:rsidRPr="006A43C0" w:rsidRDefault="002C5E19" w:rsidP="00E402A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71</w:t>
      </w:r>
      <w:r w:rsidR="00E47B1F"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если для перевозки тяжеловесного груза требуется оценка технического состояния автомобильных дорог</w:t>
      </w:r>
      <w:r w:rsidR="00E402AB" w:rsidRPr="00E402AB">
        <w:rPr>
          <w:rFonts w:ascii="Times New Roman" w:eastAsiaTheme="minorHAnsi" w:hAnsi="Times New Roman"/>
          <w:sz w:val="28"/>
          <w:szCs w:val="28"/>
        </w:rPr>
        <w:t xml:space="preserve"> </w:t>
      </w:r>
      <w:r w:rsidR="00E402AB" w:rsidRPr="006A43C0">
        <w:rPr>
          <w:rFonts w:ascii="Times New Roman" w:eastAsiaTheme="minorHAnsi" w:hAnsi="Times New Roman"/>
          <w:sz w:val="28"/>
          <w:szCs w:val="28"/>
        </w:rPr>
        <w:t>административные процедуры выполняются</w:t>
      </w:r>
      <w:r w:rsidR="00E402AB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8D1B26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E760CA" w:rsidRPr="006A43C0">
        <w:rPr>
          <w:rFonts w:ascii="Times New Roman" w:hAnsi="Times New Roman"/>
          <w:color w:val="000000"/>
          <w:sz w:val="28"/>
          <w:szCs w:val="28"/>
        </w:rPr>
        <w:t>четырех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рабочих дней </w:t>
      </w:r>
      <w:r w:rsidR="005B0F53" w:rsidRPr="006A43C0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осуществляет проверку представленного пакета документов на соответствие требованиям действующего законодательства и в случае необходимости оценки технического состояния автомобильных дорог, в том случае, когда масса транспортного средства превышает фактическую грузоподъемность искусственных дорожных сооружений, расположенных по маршруту транспортного средства, информирует заявителя о необходимости и условиях проведения оценки технического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состояния автомобильных дорог.</w:t>
      </w:r>
      <w:r w:rsidR="00C33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9F5"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339F5" w:rsidRPr="006A43C0">
        <w:rPr>
          <w:rFonts w:ascii="Times New Roman" w:hAnsi="Times New Roman"/>
          <w:sz w:val="28"/>
          <w:szCs w:val="28"/>
        </w:rPr>
        <w:t>,</w:t>
      </w:r>
      <w:proofErr w:type="gramEnd"/>
      <w:r w:rsidR="00C339F5"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 w:rsidR="00C339F5">
        <w:rPr>
          <w:rFonts w:ascii="Times New Roman" w:hAnsi="Times New Roman"/>
          <w:sz w:val="28"/>
          <w:szCs w:val="28"/>
        </w:rPr>
        <w:t>указанные в</w:t>
      </w:r>
      <w:r w:rsidR="00C339F5" w:rsidRPr="006A43C0">
        <w:rPr>
          <w:rFonts w:ascii="Times New Roman" w:hAnsi="Times New Roman"/>
          <w:sz w:val="28"/>
          <w:szCs w:val="28"/>
        </w:rPr>
        <w:t xml:space="preserve"> пункт</w:t>
      </w:r>
      <w:r w:rsidR="00C339F5">
        <w:rPr>
          <w:rFonts w:ascii="Times New Roman" w:hAnsi="Times New Roman"/>
          <w:sz w:val="28"/>
          <w:szCs w:val="28"/>
        </w:rPr>
        <w:t>е</w:t>
      </w:r>
      <w:r w:rsidR="00C339F5"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="00C339F5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C339F5">
        <w:rPr>
          <w:rFonts w:ascii="Times New Roman" w:hAnsi="Times New Roman"/>
          <w:sz w:val="28"/>
          <w:szCs w:val="28"/>
        </w:rPr>
        <w:t>с</w:t>
      </w:r>
      <w:r w:rsidR="00C339F5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C339F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339F5"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 w:rsidR="00C339F5">
        <w:rPr>
          <w:rFonts w:ascii="Times New Roman" w:hAnsi="Times New Roman"/>
          <w:sz w:val="28"/>
          <w:szCs w:val="28"/>
        </w:rPr>
        <w:t xml:space="preserve">в соответствии с </w:t>
      </w:r>
      <w:r w:rsidR="00C339F5" w:rsidRPr="006A43C0">
        <w:rPr>
          <w:rFonts w:ascii="Times New Roman" w:hAnsi="Times New Roman"/>
          <w:sz w:val="28"/>
          <w:szCs w:val="28"/>
        </w:rPr>
        <w:t>приложени</w:t>
      </w:r>
      <w:r w:rsidR="00C339F5"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8D1B26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1B26">
        <w:rPr>
          <w:rFonts w:ascii="Times New Roman" w:hAnsi="Times New Roman"/>
          <w:sz w:val="28"/>
          <w:szCs w:val="28"/>
        </w:rPr>
        <w:t>) в</w:t>
      </w:r>
      <w:r w:rsidR="00E760CA" w:rsidRPr="006A43C0">
        <w:rPr>
          <w:rFonts w:ascii="Times New Roman" w:hAnsi="Times New Roman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E760CA" w:rsidRPr="006A43C0">
        <w:rPr>
          <w:rFonts w:ascii="Times New Roman" w:hAnsi="Times New Roman"/>
          <w:sz w:val="28"/>
          <w:szCs w:val="28"/>
        </w:rPr>
        <w:t xml:space="preserve"> з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аявитель в срок до пяти рабочих дней направляет согласие на прове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>д</w:t>
      </w:r>
      <w:r w:rsidR="00D90E84">
        <w:rPr>
          <w:rFonts w:ascii="Times New Roman" w:eastAsiaTheme="minorHAnsi" w:hAnsi="Times New Roman"/>
          <w:sz w:val="28"/>
          <w:szCs w:val="28"/>
        </w:rPr>
        <w:t>ение оценки и оплату расходов;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F003C6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D1B26">
        <w:rPr>
          <w:rFonts w:ascii="Times New Roman" w:eastAsiaTheme="minorHAnsi" w:hAnsi="Times New Roman"/>
          <w:sz w:val="28"/>
          <w:szCs w:val="28"/>
        </w:rPr>
        <w:t>) в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случае получения отказа заявителя от проведения оценки технического состояния автомобильных дорог и оплаты расходов принимает</w:t>
      </w:r>
      <w:r w:rsidR="00E760CA" w:rsidRPr="006A43C0">
        <w:rPr>
          <w:rFonts w:ascii="Times New Roman" w:eastAsiaTheme="minorHAnsi" w:hAnsi="Times New Roman"/>
          <w:sz w:val="28"/>
          <w:szCs w:val="28"/>
        </w:rPr>
        <w:t>ся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решение об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отказе в оформлении разрешения;</w:t>
      </w:r>
    </w:p>
    <w:p w:rsidR="00F003C6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8D1B26">
        <w:rPr>
          <w:rFonts w:ascii="Times New Roman" w:eastAsiaTheme="minorHAnsi" w:hAnsi="Times New Roman"/>
          <w:sz w:val="28"/>
          <w:szCs w:val="28"/>
        </w:rPr>
        <w:t>) в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течени</w:t>
      </w:r>
      <w:r w:rsidR="008D1B26">
        <w:rPr>
          <w:rFonts w:ascii="Times New Roman" w:eastAsiaTheme="minorHAnsi" w:hAnsi="Times New Roman"/>
          <w:sz w:val="28"/>
          <w:szCs w:val="28"/>
        </w:rPr>
        <w:t>е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30 дней 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со дня получения согласия заявителя на проведение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оценк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>и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техническог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>о состояния автомобильных до</w:t>
      </w:r>
      <w:r w:rsidR="00D90E84">
        <w:rPr>
          <w:rFonts w:ascii="Times New Roman" w:eastAsiaTheme="minorHAnsi" w:hAnsi="Times New Roman"/>
          <w:sz w:val="28"/>
          <w:szCs w:val="28"/>
        </w:rPr>
        <w:t>рог проводится указанная оценка;</w:t>
      </w:r>
    </w:p>
    <w:p w:rsidR="00F003C6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8D1B26">
        <w:rPr>
          <w:rFonts w:ascii="Times New Roman" w:eastAsiaTheme="minorHAnsi" w:hAnsi="Times New Roman"/>
          <w:sz w:val="28"/>
          <w:szCs w:val="28"/>
        </w:rPr>
        <w:t>) в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случае отсутствия, по результатам оценки технического состояния автомобильных дорог, необходимости проведения мероприятий по укреплению или принятия специальных мер по обустройству автомобильных дорог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1B26">
        <w:rPr>
          <w:rFonts w:ascii="Times New Roman" w:hAnsi="Times New Roman"/>
          <w:sz w:val="28"/>
          <w:szCs w:val="28"/>
        </w:rPr>
        <w:t>с</w:t>
      </w:r>
      <w:r w:rsidR="008D1B26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8D1B2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D1B26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одного рабочего дня 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t xml:space="preserve">осуществляет расчет размера вреда, причиняемого транспортными средствами автомобильным дорогам,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информирует заявителя о размере платы в счет возмещения</w:t>
      </w:r>
      <w:r w:rsidR="005561E0">
        <w:rPr>
          <w:rFonts w:ascii="Times New Roman" w:hAnsi="Times New Roman"/>
          <w:color w:val="000000"/>
          <w:sz w:val="28"/>
          <w:szCs w:val="28"/>
        </w:rPr>
        <w:t xml:space="preserve"> вреда в соответствии с приложением 8 к Административному регламенту</w:t>
      </w:r>
      <w:r w:rsidR="00A83324" w:rsidRPr="006A43C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готовит бланк специального разрешения на движение по автомобильным дорогам города Ставрополя транспортных средств, осуществ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r w:rsidR="00A83324" w:rsidRPr="006A43C0">
        <w:rPr>
          <w:rFonts w:ascii="Times New Roman" w:hAnsi="Times New Roman"/>
          <w:color w:val="000000"/>
          <w:sz w:val="28"/>
          <w:szCs w:val="28"/>
        </w:rPr>
        <w:t>, который подписывает ру</w:t>
      </w:r>
      <w:r w:rsidR="00D90E84">
        <w:rPr>
          <w:rFonts w:ascii="Times New Roman" w:hAnsi="Times New Roman"/>
          <w:color w:val="000000"/>
          <w:sz w:val="28"/>
          <w:szCs w:val="28"/>
        </w:rPr>
        <w:t>ководитель Комитета.</w:t>
      </w:r>
    </w:p>
    <w:p w:rsidR="00F003C6" w:rsidRPr="006A43C0" w:rsidRDefault="00266E5A" w:rsidP="00E402A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color w:val="000000"/>
          <w:sz w:val="28"/>
          <w:szCs w:val="28"/>
        </w:rPr>
        <w:t>7</w:t>
      </w:r>
      <w:r w:rsidR="002C5E19">
        <w:rPr>
          <w:rFonts w:ascii="Times New Roman" w:hAnsi="Times New Roman"/>
          <w:color w:val="000000"/>
          <w:sz w:val="28"/>
          <w:szCs w:val="28"/>
        </w:rPr>
        <w:t>2</w:t>
      </w:r>
      <w:r w:rsidR="00E47B1F" w:rsidRPr="006A43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003C6" w:rsidRPr="006A43C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если для перевозки тяжеловесного груза требуется оценка технического состояния,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укрепление или принятие специальных мер по о</w:t>
      </w:r>
      <w:r w:rsidR="00E402AB">
        <w:rPr>
          <w:rFonts w:ascii="Times New Roman" w:eastAsiaTheme="minorHAnsi" w:hAnsi="Times New Roman"/>
          <w:sz w:val="28"/>
          <w:szCs w:val="28"/>
        </w:rPr>
        <w:t xml:space="preserve">бустройству автомобильных дорог </w:t>
      </w:r>
      <w:r w:rsidR="00E402AB" w:rsidRPr="006A43C0">
        <w:rPr>
          <w:rFonts w:ascii="Times New Roman" w:eastAsiaTheme="minorHAnsi" w:hAnsi="Times New Roman"/>
          <w:sz w:val="28"/>
          <w:szCs w:val="28"/>
        </w:rPr>
        <w:t>административные процедуры выполняются</w:t>
      </w:r>
      <w:r w:rsidR="00E402AB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C339F5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BD45C8">
        <w:rPr>
          <w:rFonts w:ascii="Times New Roman" w:hAnsi="Times New Roman"/>
          <w:sz w:val="28"/>
          <w:szCs w:val="28"/>
        </w:rPr>
        <w:t>с</w:t>
      </w:r>
      <w:r w:rsidR="00730F4A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730F4A" w:rsidRPr="006A43C0">
        <w:rPr>
          <w:rFonts w:ascii="Times New Roman" w:hAnsi="Times New Roman"/>
          <w:color w:val="000000"/>
          <w:sz w:val="28"/>
          <w:szCs w:val="28"/>
        </w:rPr>
        <w:t>четырех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рабочих дней </w:t>
      </w:r>
      <w:r w:rsidR="005B0F53" w:rsidRPr="006A43C0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осуществляет проверку представленного пакета документов на соответствие требованиям действующего законодательства и в случае необходимости оценки технического состояния автомобильных дорог, в том случае, когда масса транспортного средства превышает фактическую грузоподъемность искусственных дорожных сооружений, расположенных по маршруту транспортного средства, информирует заявителя о необходимости и условиях проведения оценки технического</w:t>
      </w:r>
      <w:proofErr w:type="gramEnd"/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состояния автомобильных дорог.</w:t>
      </w:r>
      <w:r w:rsidR="00730F4A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43C0">
        <w:rPr>
          <w:rFonts w:ascii="Times New Roman" w:hAnsi="Times New Roman"/>
          <w:sz w:val="28"/>
          <w:szCs w:val="28"/>
        </w:rPr>
        <w:t>,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>
        <w:rPr>
          <w:rFonts w:ascii="Times New Roman" w:hAnsi="Times New Roman"/>
          <w:sz w:val="28"/>
          <w:szCs w:val="28"/>
        </w:rPr>
        <w:t>указанные в</w:t>
      </w:r>
      <w:r w:rsidRPr="006A43C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/>
          <w:sz w:val="28"/>
          <w:szCs w:val="28"/>
        </w:rPr>
        <w:t>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A43C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730F4A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730F4A" w:rsidRPr="006A43C0">
        <w:rPr>
          <w:rFonts w:ascii="Times New Roman" w:hAnsi="Times New Roman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730F4A" w:rsidRPr="006A43C0">
        <w:rPr>
          <w:rFonts w:ascii="Times New Roman" w:hAnsi="Times New Roman"/>
          <w:sz w:val="28"/>
          <w:szCs w:val="28"/>
        </w:rPr>
        <w:t xml:space="preserve"> з</w:t>
      </w:r>
      <w:r w:rsidR="00730F4A" w:rsidRPr="006A43C0">
        <w:rPr>
          <w:rFonts w:ascii="Times New Roman" w:eastAsiaTheme="minorHAnsi" w:hAnsi="Times New Roman"/>
          <w:sz w:val="28"/>
          <w:szCs w:val="28"/>
        </w:rPr>
        <w:t>аявитель в срок до пяти рабочих дней направляет согласие на прове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дение 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t xml:space="preserve">оценки технического состояния, 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укрепление или принятие специальных мер по обустройству автомобильных дорог. </w:t>
      </w:r>
      <w:r w:rsidR="00730F4A" w:rsidRPr="006A43C0">
        <w:rPr>
          <w:rFonts w:ascii="Times New Roman" w:eastAsiaTheme="minorHAnsi" w:hAnsi="Times New Roman"/>
          <w:sz w:val="28"/>
          <w:szCs w:val="28"/>
        </w:rPr>
        <w:t>В случае получения отказа заявителя от проведения оценки технического состояния автомобильных дорог и оплаты расходов принимается решение об</w:t>
      </w:r>
      <w:r>
        <w:rPr>
          <w:rFonts w:ascii="Times New Roman" w:eastAsiaTheme="minorHAnsi" w:hAnsi="Times New Roman"/>
          <w:sz w:val="28"/>
          <w:szCs w:val="28"/>
        </w:rPr>
        <w:t xml:space="preserve"> отказе в оформлении разрешения;</w:t>
      </w:r>
    </w:p>
    <w:p w:rsidR="00B82254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3)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 течении 30 дней со дня получения согласия заявителя на проведение оценки технического состояния автомобильных до</w:t>
      </w:r>
      <w:r>
        <w:rPr>
          <w:rFonts w:ascii="Times New Roman" w:eastAsiaTheme="minorHAnsi" w:hAnsi="Times New Roman"/>
          <w:sz w:val="28"/>
          <w:szCs w:val="28"/>
        </w:rPr>
        <w:t>рог проводится указанная оценка;</w:t>
      </w:r>
      <w:proofErr w:type="gramEnd"/>
    </w:p>
    <w:p w:rsidR="00F003C6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 течение трех рабочих дней после проведения оценки технического состояния автомобильных дорог</w:t>
      </w:r>
      <w:r w:rsidR="00B82254" w:rsidRPr="006A43C0">
        <w:rPr>
          <w:rFonts w:ascii="Times New Roman" w:hAnsi="Times New Roman"/>
          <w:sz w:val="28"/>
          <w:szCs w:val="28"/>
        </w:rPr>
        <w:t xml:space="preserve"> </w:t>
      </w:r>
      <w:r w:rsidR="00BD45C8">
        <w:rPr>
          <w:rFonts w:ascii="Times New Roman" w:hAnsi="Times New Roman"/>
          <w:sz w:val="28"/>
          <w:szCs w:val="28"/>
        </w:rPr>
        <w:t>с</w:t>
      </w:r>
      <w:r w:rsidR="00BD45C8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информирует</w:t>
      </w:r>
      <w:r>
        <w:rPr>
          <w:rFonts w:ascii="Times New Roman" w:eastAsiaTheme="minorHAnsi" w:hAnsi="Times New Roman"/>
          <w:sz w:val="28"/>
          <w:szCs w:val="28"/>
        </w:rPr>
        <w:t xml:space="preserve"> о результатах оценки заявителя;</w:t>
      </w:r>
    </w:p>
    <w:p w:rsidR="00F003C6" w:rsidRPr="006A43C0" w:rsidRDefault="00C339F5" w:rsidP="00266AAA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730F4A" w:rsidRPr="006A43C0">
        <w:rPr>
          <w:rFonts w:ascii="Times New Roman" w:hAnsi="Times New Roman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730F4A" w:rsidRPr="006A43C0">
        <w:rPr>
          <w:rFonts w:ascii="Times New Roman" w:hAnsi="Times New Roman"/>
          <w:sz w:val="28"/>
          <w:szCs w:val="28"/>
        </w:rPr>
        <w:t xml:space="preserve"> з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аявитель в срок до пяти рабочих дней направляет согласие на принятие мер по укреплению автомоб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 xml:space="preserve">ильных дорог и оплату расходов.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В случае получения отказа заявителя от принятия указанных мер, и оплаты расходов принимает</w:t>
      </w:r>
      <w:r w:rsidR="007F4177" w:rsidRPr="006A43C0">
        <w:rPr>
          <w:rFonts w:ascii="Times New Roman" w:eastAsiaTheme="minorHAnsi" w:hAnsi="Times New Roman"/>
          <w:sz w:val="28"/>
          <w:szCs w:val="28"/>
        </w:rPr>
        <w:t>ся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решение об о</w:t>
      </w:r>
      <w:r>
        <w:rPr>
          <w:rFonts w:ascii="Times New Roman" w:eastAsiaTheme="minorHAnsi" w:hAnsi="Times New Roman"/>
          <w:sz w:val="28"/>
          <w:szCs w:val="28"/>
        </w:rPr>
        <w:t>тказе в оформлении разрешения;</w:t>
      </w:r>
    </w:p>
    <w:p w:rsidR="00C73F73" w:rsidRPr="006A43C0" w:rsidRDefault="00C339F5" w:rsidP="00C73F73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с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роки и условия проведения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мероприятий по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укреплению автомобильных дорог определяются в зависимо</w:t>
      </w:r>
      <w:r>
        <w:rPr>
          <w:rFonts w:ascii="Times New Roman" w:eastAsiaTheme="minorHAnsi" w:hAnsi="Times New Roman"/>
          <w:sz w:val="28"/>
          <w:szCs w:val="28"/>
        </w:rPr>
        <w:t>сти от объема выполняемых работ;</w:t>
      </w:r>
    </w:p>
    <w:p w:rsidR="00F003C6" w:rsidRPr="006A43C0" w:rsidRDefault="00C339F5" w:rsidP="00C73F73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п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осле проведения мероприятий 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82254" w:rsidRPr="006A43C0">
        <w:rPr>
          <w:rFonts w:ascii="Times New Roman" w:eastAsiaTheme="minorHAnsi" w:hAnsi="Times New Roman"/>
          <w:sz w:val="28"/>
          <w:szCs w:val="28"/>
        </w:rPr>
        <w:t>укреплению автомобильных дорог</w:t>
      </w:r>
      <w:r w:rsidR="00B82254" w:rsidRPr="006A43C0">
        <w:rPr>
          <w:rFonts w:ascii="Times New Roman" w:hAnsi="Times New Roman"/>
          <w:sz w:val="28"/>
          <w:szCs w:val="28"/>
        </w:rPr>
        <w:t xml:space="preserve"> 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B82254" w:rsidRPr="006A43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B82254" w:rsidRPr="006A43C0">
        <w:rPr>
          <w:rFonts w:ascii="Times New Roman" w:hAnsi="Times New Roman"/>
          <w:color w:val="000000"/>
          <w:sz w:val="28"/>
          <w:szCs w:val="28"/>
        </w:rPr>
        <w:t xml:space="preserve"> одного рабочего дня</w:t>
      </w:r>
      <w:r w:rsidR="00B82254" w:rsidRPr="006A43C0">
        <w:rPr>
          <w:rFonts w:ascii="Times New Roman" w:hAnsi="Times New Roman"/>
          <w:sz w:val="28"/>
          <w:szCs w:val="28"/>
        </w:rPr>
        <w:t xml:space="preserve"> </w:t>
      </w:r>
      <w:r w:rsidR="00BD45C8">
        <w:rPr>
          <w:rFonts w:ascii="Times New Roman" w:hAnsi="Times New Roman"/>
          <w:sz w:val="28"/>
          <w:szCs w:val="28"/>
        </w:rPr>
        <w:t>с</w:t>
      </w:r>
      <w:r w:rsidR="00BD45C8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>осуществляет расчет размера вреда, причиняемого транспортными средствами автомобильным дорогам, информирует заявителя о размере</w:t>
      </w:r>
      <w:r w:rsidR="005561E0">
        <w:rPr>
          <w:rFonts w:ascii="Times New Roman" w:hAnsi="Times New Roman"/>
          <w:color w:val="000000"/>
          <w:sz w:val="28"/>
          <w:szCs w:val="28"/>
        </w:rPr>
        <w:t xml:space="preserve"> платы в счет возмещения вреда в соответствии с приложением 8 к Административному регламенту</w:t>
      </w:r>
      <w:r w:rsidR="00A83324" w:rsidRPr="006A43C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готовит бланк разрешения на движение по автомобильным дорогам города Ставрополя транспортных средств, осуществ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r w:rsidR="007F4177" w:rsidRPr="006A43C0">
        <w:rPr>
          <w:rFonts w:ascii="Times New Roman" w:hAnsi="Times New Roman"/>
          <w:color w:val="000000"/>
          <w:sz w:val="28"/>
          <w:szCs w:val="28"/>
        </w:rPr>
        <w:t>, который по</w:t>
      </w:r>
      <w:r>
        <w:rPr>
          <w:rFonts w:ascii="Times New Roman" w:hAnsi="Times New Roman"/>
          <w:color w:val="000000"/>
          <w:sz w:val="28"/>
          <w:szCs w:val="28"/>
        </w:rPr>
        <w:t>дписывает руководитель комитета;</w:t>
      </w:r>
    </w:p>
    <w:p w:rsidR="00F003C6" w:rsidRPr="006A43C0" w:rsidRDefault="00C339F5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B82254" w:rsidRPr="006A43C0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B82254" w:rsidRPr="006A43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2254" w:rsidRPr="006A43C0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B82254" w:rsidRPr="006A43C0">
        <w:rPr>
          <w:rFonts w:ascii="Times New Roman" w:hAnsi="Times New Roman"/>
          <w:sz w:val="28"/>
          <w:szCs w:val="28"/>
        </w:rPr>
        <w:t xml:space="preserve"> </w:t>
      </w:r>
      <w:r w:rsidR="00B82254" w:rsidRPr="006A43C0">
        <w:rPr>
          <w:rFonts w:ascii="Times New Roman" w:hAnsi="Times New Roman" w:cs="Times New Roman"/>
          <w:sz w:val="28"/>
          <w:szCs w:val="28"/>
        </w:rPr>
        <w:t xml:space="preserve">со дня подписания бланка разрешения 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t>на движение по автомобильным дорогам города Ставрополя транспортных средств, осуществ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B82254" w:rsidRPr="006A43C0">
        <w:rPr>
          <w:rFonts w:ascii="Times New Roman" w:hAnsi="Times New Roman"/>
          <w:color w:val="000000"/>
          <w:sz w:val="28"/>
          <w:szCs w:val="28"/>
        </w:rPr>
        <w:softHyphen/>
        <w:t>ритных грузов</w:t>
      </w:r>
      <w:r w:rsidR="00E47B1F" w:rsidRPr="006A43C0">
        <w:rPr>
          <w:rFonts w:ascii="Times New Roman" w:hAnsi="Times New Roman"/>
          <w:color w:val="000000"/>
          <w:sz w:val="28"/>
          <w:szCs w:val="28"/>
        </w:rPr>
        <w:t>,</w:t>
      </w:r>
      <w:r w:rsidR="00B82254" w:rsidRPr="006A43C0">
        <w:rPr>
          <w:rFonts w:ascii="Times New Roman" w:hAnsi="Times New Roman"/>
          <w:sz w:val="28"/>
          <w:szCs w:val="28"/>
        </w:rPr>
        <w:t xml:space="preserve"> </w:t>
      </w:r>
      <w:r w:rsidR="00BD45C8">
        <w:rPr>
          <w:rFonts w:ascii="Times New Roman" w:hAnsi="Times New Roman"/>
          <w:sz w:val="28"/>
          <w:szCs w:val="28"/>
        </w:rPr>
        <w:t>с</w:t>
      </w:r>
      <w:r w:rsidR="00BD45C8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направляет в органы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бланка разрешения;</w:t>
      </w:r>
    </w:p>
    <w:p w:rsidR="00F003C6" w:rsidRPr="006A43C0" w:rsidRDefault="00862CA9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39F5">
        <w:rPr>
          <w:rFonts w:ascii="Times New Roman" w:hAnsi="Times New Roman"/>
          <w:sz w:val="28"/>
          <w:szCs w:val="28"/>
        </w:rPr>
        <w:t>) в</w:t>
      </w:r>
      <w:r w:rsidR="007F4177" w:rsidRPr="006A43C0">
        <w:rPr>
          <w:rFonts w:ascii="Times New Roman" w:hAnsi="Times New Roman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7F4177" w:rsidRPr="006A43C0">
        <w:rPr>
          <w:rFonts w:ascii="Times New Roman" w:hAnsi="Times New Roman"/>
          <w:sz w:val="28"/>
          <w:szCs w:val="28"/>
        </w:rPr>
        <w:t xml:space="preserve"> р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егистрация заявки и согласование маршрута транспортного средства </w:t>
      </w:r>
      <w:r w:rsidR="0060703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проводится в течени</w:t>
      </w:r>
      <w:proofErr w:type="gramStart"/>
      <w:r w:rsidR="00F003C6" w:rsidRPr="006A43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F003C6" w:rsidRPr="00D90E84" w:rsidRDefault="00266E5A" w:rsidP="00D90E8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7</w:t>
      </w:r>
      <w:r w:rsidR="002C5E19">
        <w:rPr>
          <w:rFonts w:ascii="Times New Roman" w:hAnsi="Times New Roman"/>
          <w:sz w:val="28"/>
          <w:szCs w:val="28"/>
        </w:rPr>
        <w:t>3</w:t>
      </w:r>
      <w:r w:rsidR="00E47B1F" w:rsidRPr="006A43C0">
        <w:rPr>
          <w:rFonts w:ascii="Times New Roman" w:hAnsi="Times New Roman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sz w:val="28"/>
          <w:szCs w:val="28"/>
        </w:rPr>
        <w:t>В случае перевозки крупногабаритного груза</w:t>
      </w:r>
      <w:r w:rsidR="00D90E84">
        <w:rPr>
          <w:rFonts w:ascii="Times New Roman" w:hAnsi="Times New Roman"/>
          <w:sz w:val="28"/>
          <w:szCs w:val="28"/>
        </w:rPr>
        <w:t xml:space="preserve"> </w:t>
      </w:r>
      <w:r w:rsidR="00D90E84" w:rsidRPr="006A43C0">
        <w:rPr>
          <w:rFonts w:ascii="Times New Roman" w:eastAsiaTheme="minorHAnsi" w:hAnsi="Times New Roman"/>
          <w:sz w:val="28"/>
          <w:szCs w:val="28"/>
        </w:rPr>
        <w:t>административные процедуры выполняются</w:t>
      </w:r>
      <w:r w:rsidR="00D90E84">
        <w:rPr>
          <w:rFonts w:ascii="Times New Roman" w:eastAsiaTheme="minorHAnsi" w:hAnsi="Times New Roman"/>
          <w:sz w:val="28"/>
          <w:szCs w:val="28"/>
        </w:rPr>
        <w:t xml:space="preserve"> в следующей последовательности:</w:t>
      </w:r>
    </w:p>
    <w:p w:rsidR="00C339F5" w:rsidRDefault="00C339F5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D45C8">
        <w:rPr>
          <w:rFonts w:ascii="Times New Roman" w:hAnsi="Times New Roman"/>
          <w:sz w:val="28"/>
          <w:szCs w:val="28"/>
        </w:rPr>
        <w:t>с</w:t>
      </w:r>
      <w:r w:rsidR="00BD45C8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755686" w:rsidRPr="006A43C0">
        <w:rPr>
          <w:rFonts w:ascii="Times New Roman" w:hAnsi="Times New Roman"/>
          <w:color w:val="000000"/>
          <w:sz w:val="28"/>
          <w:szCs w:val="28"/>
        </w:rPr>
        <w:t xml:space="preserve"> в течение четырех рабочих дней со дня регистрации заявления осуществляет проверку представленного пакета документов на соответствие требованиям действующего законодательства и готовит бланк специального разрешения на движение по автомобильным дорогам города Ставрополя транспортных средств, осуществ</w:t>
      </w:r>
      <w:r w:rsidR="00755686" w:rsidRPr="006A43C0">
        <w:rPr>
          <w:rFonts w:ascii="Times New Roman" w:hAnsi="Times New Roman"/>
          <w:color w:val="000000"/>
          <w:sz w:val="28"/>
          <w:szCs w:val="28"/>
        </w:rPr>
        <w:softHyphen/>
        <w:t>ляющих перевозку тяжеловесных и (или) крупногаба</w:t>
      </w:r>
      <w:r w:rsidR="00755686" w:rsidRPr="006A43C0">
        <w:rPr>
          <w:rFonts w:ascii="Times New Roman" w:hAnsi="Times New Roman"/>
          <w:color w:val="000000"/>
          <w:sz w:val="28"/>
          <w:szCs w:val="28"/>
        </w:rPr>
        <w:softHyphen/>
        <w:t xml:space="preserve">ритных грузов, который подписывает руководитель Комитета. </w:t>
      </w:r>
      <w:r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43C0">
        <w:rPr>
          <w:rFonts w:ascii="Times New Roman" w:hAnsi="Times New Roman"/>
          <w:sz w:val="28"/>
          <w:szCs w:val="28"/>
        </w:rPr>
        <w:t>,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>
        <w:rPr>
          <w:rFonts w:ascii="Times New Roman" w:hAnsi="Times New Roman"/>
          <w:sz w:val="28"/>
          <w:szCs w:val="28"/>
        </w:rPr>
        <w:t>указанные в</w:t>
      </w:r>
      <w:r w:rsidRPr="006A43C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6A43C0">
        <w:rPr>
          <w:rFonts w:ascii="Times New Roman" w:hAnsi="Times New Roman"/>
          <w:sz w:val="28"/>
          <w:szCs w:val="28"/>
        </w:rPr>
        <w:t xml:space="preserve"> </w:t>
      </w:r>
      <w:r w:rsidR="00862CA9">
        <w:rPr>
          <w:rFonts w:ascii="Times New Roman" w:hAnsi="Times New Roman"/>
          <w:sz w:val="28"/>
          <w:szCs w:val="28"/>
        </w:rPr>
        <w:t>31</w:t>
      </w:r>
      <w:r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/>
          <w:sz w:val="28"/>
          <w:szCs w:val="28"/>
        </w:rPr>
        <w:t>с</w:t>
      </w:r>
      <w:r w:rsidRPr="006A43C0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A43C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Комитета;</w:t>
      </w:r>
    </w:p>
    <w:p w:rsidR="007F4177" w:rsidRPr="006A43C0" w:rsidRDefault="00C339F5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E47B1F" w:rsidRPr="006A43C0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E47B1F" w:rsidRPr="006A43C0">
        <w:rPr>
          <w:rFonts w:ascii="Times New Roman" w:hAnsi="Times New Roman"/>
          <w:sz w:val="28"/>
          <w:szCs w:val="28"/>
        </w:rPr>
        <w:t>и</w:t>
      </w:r>
      <w:proofErr w:type="gramEnd"/>
      <w:r w:rsidR="00E47B1F" w:rsidRPr="006A43C0">
        <w:rPr>
          <w:rFonts w:ascii="Times New Roman" w:hAnsi="Times New Roman"/>
          <w:sz w:val="28"/>
          <w:szCs w:val="28"/>
        </w:rPr>
        <w:t xml:space="preserve"> одного рабочего дня со дня подписания бланка разрешения </w:t>
      </w:r>
      <w:r w:rsidR="00BD45C8">
        <w:rPr>
          <w:rFonts w:ascii="Times New Roman" w:hAnsi="Times New Roman"/>
          <w:sz w:val="28"/>
          <w:szCs w:val="28"/>
        </w:rPr>
        <w:t>с</w:t>
      </w:r>
      <w:r w:rsidR="00BD45C8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7F4177" w:rsidRPr="006A43C0">
        <w:rPr>
          <w:rFonts w:ascii="Times New Roman" w:hAnsi="Times New Roman"/>
          <w:sz w:val="28"/>
          <w:szCs w:val="28"/>
        </w:rPr>
        <w:t xml:space="preserve"> направляет в органы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7F4177" w:rsidRPr="006A43C0">
        <w:rPr>
          <w:rFonts w:ascii="Times New Roman" w:hAnsi="Times New Roman"/>
          <w:sz w:val="28"/>
          <w:szCs w:val="28"/>
        </w:rPr>
        <w:t xml:space="preserve"> заявку на</w:t>
      </w:r>
      <w:r w:rsidR="00D90E84">
        <w:rPr>
          <w:rFonts w:ascii="Times New Roman" w:hAnsi="Times New Roman"/>
          <w:sz w:val="28"/>
          <w:szCs w:val="28"/>
        </w:rPr>
        <w:t xml:space="preserve"> согласование бланка разрешения;</w:t>
      </w:r>
    </w:p>
    <w:p w:rsidR="007F4177" w:rsidRPr="00F7189E" w:rsidRDefault="00C339F5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7F4177" w:rsidRPr="006A43C0">
        <w:rPr>
          <w:rFonts w:ascii="Times New Roman" w:hAnsi="Times New Roman"/>
          <w:sz w:val="28"/>
          <w:szCs w:val="28"/>
        </w:rPr>
        <w:t xml:space="preserve"> соответствии с </w:t>
      </w:r>
      <w:r w:rsidR="00945B9E" w:rsidRPr="006A43C0">
        <w:rPr>
          <w:rFonts w:ascii="Times New Roman" w:hAnsi="Times New Roman"/>
          <w:sz w:val="28"/>
          <w:szCs w:val="28"/>
        </w:rPr>
        <w:t>Приказом от 24.07.2012 № 258</w:t>
      </w:r>
      <w:r w:rsidR="007F4177" w:rsidRPr="006A43C0">
        <w:rPr>
          <w:rFonts w:ascii="Times New Roman" w:hAnsi="Times New Roman"/>
          <w:sz w:val="28"/>
          <w:szCs w:val="28"/>
        </w:rPr>
        <w:t xml:space="preserve"> р</w:t>
      </w:r>
      <w:r w:rsidR="007F4177" w:rsidRPr="006A43C0">
        <w:rPr>
          <w:rFonts w:ascii="Times New Roman" w:hAnsi="Times New Roman" w:cs="Times New Roman"/>
          <w:sz w:val="28"/>
          <w:szCs w:val="28"/>
        </w:rPr>
        <w:t xml:space="preserve">егистрация заявки и согласование маршрута транспортного средства </w:t>
      </w:r>
      <w:r w:rsidR="0060703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7F4177" w:rsidRPr="006A43C0">
        <w:rPr>
          <w:rFonts w:ascii="Times New Roman" w:hAnsi="Times New Roman" w:cs="Times New Roman"/>
          <w:sz w:val="28"/>
          <w:szCs w:val="28"/>
        </w:rPr>
        <w:t xml:space="preserve"> проводится в течени</w:t>
      </w:r>
      <w:proofErr w:type="gramStart"/>
      <w:r w:rsidR="007F4177" w:rsidRPr="006A43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4177" w:rsidRPr="006A43C0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EF1CC2" w:rsidRPr="00F7189E" w:rsidRDefault="00266E5A" w:rsidP="003A76A3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7189E">
        <w:rPr>
          <w:rFonts w:ascii="Times New Roman" w:hAnsi="Times New Roman" w:cs="Times New Roman"/>
          <w:sz w:val="28"/>
          <w:szCs w:val="28"/>
        </w:rPr>
        <w:t>7</w:t>
      </w:r>
      <w:r w:rsidR="002C5E19">
        <w:rPr>
          <w:rFonts w:ascii="Times New Roman" w:hAnsi="Times New Roman" w:cs="Times New Roman"/>
          <w:sz w:val="28"/>
          <w:szCs w:val="28"/>
        </w:rPr>
        <w:t>4</w:t>
      </w:r>
      <w:r w:rsidR="00E47B1F" w:rsidRPr="00F71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6A3">
        <w:rPr>
          <w:rFonts w:ascii="Times New Roman" w:hAnsi="Times New Roman" w:cs="Times New Roman"/>
          <w:sz w:val="28"/>
          <w:szCs w:val="28"/>
        </w:rPr>
        <w:t>П</w:t>
      </w:r>
      <w:r w:rsidR="00EF1CC2" w:rsidRPr="00755686">
        <w:rPr>
          <w:rFonts w:ascii="Times New Roman" w:hAnsi="Times New Roman"/>
          <w:sz w:val="28"/>
          <w:szCs w:val="28"/>
        </w:rPr>
        <w:t xml:space="preserve">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</w:t>
      </w:r>
      <w:hyperlink r:id="rId11" w:history="1">
        <w:r w:rsidR="00EF1CC2" w:rsidRPr="00755686">
          <w:rPr>
            <w:rFonts w:ascii="Times New Roman" w:hAnsi="Times New Roman"/>
            <w:color w:val="000000" w:themeColor="text1"/>
            <w:sz w:val="28"/>
            <w:szCs w:val="28"/>
          </w:rPr>
          <w:t>частью 5 статьи 31</w:t>
        </w:r>
      </w:hyperlink>
      <w:r w:rsidR="00EF1CC2" w:rsidRPr="00755686">
        <w:rPr>
          <w:rFonts w:ascii="Times New Roman" w:hAnsi="Times New Roman"/>
          <w:sz w:val="28"/>
          <w:szCs w:val="28"/>
        </w:rPr>
        <w:t xml:space="preserve">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на перевозку крупногабаритных грузов осуществляется в</w:t>
      </w:r>
      <w:proofErr w:type="gramEnd"/>
      <w:r w:rsidR="00EF1CC2" w:rsidRPr="00755686">
        <w:rPr>
          <w:rFonts w:ascii="Times New Roman" w:hAnsi="Times New Roman"/>
          <w:sz w:val="28"/>
          <w:szCs w:val="28"/>
        </w:rPr>
        <w:t xml:space="preserve"> срок не более трех рабочих дней со дня согласования </w:t>
      </w:r>
      <w:r w:rsidR="0060703F">
        <w:rPr>
          <w:rFonts w:ascii="Times New Roman" w:hAnsi="Times New Roman"/>
          <w:sz w:val="28"/>
          <w:szCs w:val="28"/>
        </w:rPr>
        <w:t>органами Государственной инспекции безопасности дорожного движения</w:t>
      </w:r>
      <w:r w:rsidR="00EF1CC2" w:rsidRPr="00755686">
        <w:rPr>
          <w:rFonts w:ascii="Times New Roman" w:hAnsi="Times New Roman"/>
          <w:sz w:val="28"/>
          <w:szCs w:val="28"/>
        </w:rPr>
        <w:t>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D43F19" w:rsidRPr="00C339F5" w:rsidRDefault="00E47B1F" w:rsidP="00C339F5">
      <w:pPr>
        <w:shd w:val="clear" w:color="auto" w:fill="FFFFFF"/>
        <w:tabs>
          <w:tab w:val="left" w:pos="5103"/>
        </w:tabs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7</w:t>
      </w:r>
      <w:r w:rsidR="002C5E19">
        <w:rPr>
          <w:rFonts w:ascii="Times New Roman" w:hAnsi="Times New Roman"/>
          <w:sz w:val="28"/>
          <w:szCs w:val="28"/>
        </w:rPr>
        <w:t>5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r w:rsidR="00F003C6" w:rsidRPr="006A43C0">
        <w:rPr>
          <w:rFonts w:ascii="Times New Roman" w:hAnsi="Times New Roman"/>
          <w:sz w:val="28"/>
          <w:szCs w:val="28"/>
        </w:rPr>
        <w:t>В случае перевозки опасных г</w:t>
      </w:r>
      <w:r w:rsidR="00C339F5">
        <w:rPr>
          <w:rFonts w:ascii="Times New Roman" w:hAnsi="Times New Roman"/>
          <w:sz w:val="28"/>
          <w:szCs w:val="28"/>
        </w:rPr>
        <w:t xml:space="preserve">рузов </w:t>
      </w:r>
      <w:r w:rsidR="00BD45C8">
        <w:rPr>
          <w:rFonts w:ascii="Times New Roman" w:hAnsi="Times New Roman"/>
          <w:sz w:val="28"/>
          <w:szCs w:val="28"/>
        </w:rPr>
        <w:t>с</w:t>
      </w:r>
      <w:r w:rsidR="00BD45C8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BD45C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D45C8" w:rsidRPr="006A43C0">
        <w:rPr>
          <w:rFonts w:ascii="Times New Roman" w:hAnsi="Times New Roman"/>
          <w:sz w:val="28"/>
          <w:szCs w:val="28"/>
        </w:rPr>
        <w:t>отдела Комитета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D43F19" w:rsidRPr="006A43C0">
        <w:rPr>
          <w:rFonts w:ascii="Times New Roman" w:hAnsi="Times New Roman"/>
          <w:color w:val="000000"/>
          <w:sz w:val="28"/>
          <w:szCs w:val="28"/>
        </w:rPr>
        <w:t>трех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 рабочих дней </w:t>
      </w:r>
      <w:r w:rsidRPr="006A43C0">
        <w:rPr>
          <w:rFonts w:ascii="Times New Roman" w:hAnsi="Times New Roman"/>
          <w:color w:val="000000"/>
          <w:sz w:val="28"/>
          <w:szCs w:val="28"/>
        </w:rPr>
        <w:t xml:space="preserve">со дня регистрации заявления </w:t>
      </w:r>
      <w:r w:rsidR="00F003C6" w:rsidRPr="006A43C0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представленного пакета документов </w:t>
      </w:r>
      <w:r w:rsidR="00D43F19" w:rsidRPr="006A43C0">
        <w:rPr>
          <w:rFonts w:ascii="Times New Roman" w:hAnsi="Times New Roman"/>
          <w:color w:val="000000"/>
          <w:sz w:val="28"/>
          <w:szCs w:val="28"/>
        </w:rPr>
        <w:t>на соответствие требованиям действующего законодательства и готовит бланк специального разрешения или проект мотивированного отказа на за</w:t>
      </w:r>
      <w:r w:rsidRPr="006A43C0">
        <w:rPr>
          <w:rFonts w:ascii="Times New Roman" w:hAnsi="Times New Roman"/>
          <w:color w:val="000000"/>
          <w:sz w:val="28"/>
          <w:szCs w:val="28"/>
        </w:rPr>
        <w:t>явление о предоставлении услуги, который подписывает руководитель Комитета.</w:t>
      </w:r>
      <w:r w:rsidR="00D43F19" w:rsidRPr="006A4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9F5" w:rsidRPr="006A43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339F5" w:rsidRPr="006A43C0">
        <w:rPr>
          <w:rFonts w:ascii="Times New Roman" w:hAnsi="Times New Roman"/>
          <w:sz w:val="28"/>
          <w:szCs w:val="28"/>
        </w:rPr>
        <w:t>,</w:t>
      </w:r>
      <w:proofErr w:type="gramEnd"/>
      <w:r w:rsidR="00C339F5" w:rsidRPr="006A43C0">
        <w:rPr>
          <w:rFonts w:ascii="Times New Roman" w:hAnsi="Times New Roman"/>
          <w:sz w:val="28"/>
          <w:szCs w:val="28"/>
        </w:rPr>
        <w:t xml:space="preserve"> если заявление о предоставлении услуги содержит основания для отказа в предоставлении услуги, </w:t>
      </w:r>
      <w:r w:rsidR="00C339F5">
        <w:rPr>
          <w:rFonts w:ascii="Times New Roman" w:hAnsi="Times New Roman"/>
          <w:sz w:val="28"/>
          <w:szCs w:val="28"/>
        </w:rPr>
        <w:t>указанные в</w:t>
      </w:r>
      <w:r w:rsidR="00C339F5" w:rsidRPr="006A43C0">
        <w:rPr>
          <w:rFonts w:ascii="Times New Roman" w:hAnsi="Times New Roman"/>
          <w:sz w:val="28"/>
          <w:szCs w:val="28"/>
        </w:rPr>
        <w:t xml:space="preserve"> пункт</w:t>
      </w:r>
      <w:r w:rsidR="00C339F5">
        <w:rPr>
          <w:rFonts w:ascii="Times New Roman" w:hAnsi="Times New Roman"/>
          <w:sz w:val="28"/>
          <w:szCs w:val="28"/>
        </w:rPr>
        <w:t>е</w:t>
      </w:r>
      <w:r w:rsidR="00C339F5" w:rsidRPr="006A43C0">
        <w:rPr>
          <w:rFonts w:ascii="Times New Roman" w:hAnsi="Times New Roman"/>
          <w:sz w:val="28"/>
          <w:szCs w:val="28"/>
        </w:rPr>
        <w:t xml:space="preserve"> </w:t>
      </w:r>
      <w:r w:rsidR="0065314D">
        <w:rPr>
          <w:rFonts w:ascii="Times New Roman" w:hAnsi="Times New Roman"/>
          <w:sz w:val="28"/>
          <w:szCs w:val="28"/>
        </w:rPr>
        <w:t>30</w:t>
      </w:r>
      <w:r w:rsidR="00B4063A">
        <w:rPr>
          <w:rFonts w:ascii="Times New Roman" w:hAnsi="Times New Roman"/>
          <w:sz w:val="28"/>
          <w:szCs w:val="28"/>
        </w:rPr>
        <w:t xml:space="preserve"> </w:t>
      </w:r>
      <w:r w:rsidR="00C339F5" w:rsidRPr="006A43C0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339F5">
        <w:rPr>
          <w:rFonts w:ascii="Times New Roman" w:hAnsi="Times New Roman"/>
          <w:sz w:val="28"/>
          <w:szCs w:val="28"/>
        </w:rPr>
        <w:t>с</w:t>
      </w:r>
      <w:r w:rsidR="00C339F5" w:rsidRPr="006A43C0">
        <w:rPr>
          <w:rFonts w:ascii="Times New Roman" w:hAnsi="Times New Roman"/>
          <w:sz w:val="28"/>
          <w:szCs w:val="28"/>
        </w:rPr>
        <w:t xml:space="preserve">пециалист </w:t>
      </w:r>
      <w:r w:rsidR="00C339F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339F5" w:rsidRPr="006A43C0">
        <w:rPr>
          <w:rFonts w:ascii="Times New Roman" w:hAnsi="Times New Roman"/>
          <w:sz w:val="28"/>
          <w:szCs w:val="28"/>
        </w:rPr>
        <w:t xml:space="preserve">отдела Комитета готовит уведомление об отказе в предоставлении услуги </w:t>
      </w:r>
      <w:r w:rsidR="00C339F5">
        <w:rPr>
          <w:rFonts w:ascii="Times New Roman" w:hAnsi="Times New Roman"/>
          <w:sz w:val="28"/>
          <w:szCs w:val="28"/>
        </w:rPr>
        <w:t xml:space="preserve">в соответствии с </w:t>
      </w:r>
      <w:r w:rsidR="00C339F5" w:rsidRPr="006A43C0">
        <w:rPr>
          <w:rFonts w:ascii="Times New Roman" w:hAnsi="Times New Roman"/>
          <w:sz w:val="28"/>
          <w:szCs w:val="28"/>
        </w:rPr>
        <w:t>приложени</w:t>
      </w:r>
      <w:r w:rsidR="00C339F5">
        <w:rPr>
          <w:rFonts w:ascii="Times New Roman" w:hAnsi="Times New Roman"/>
          <w:sz w:val="28"/>
          <w:szCs w:val="28"/>
        </w:rPr>
        <w:t>ем 7 с указанием причины отказа, которое подписывает руководитель Комитета.</w:t>
      </w:r>
    </w:p>
    <w:p w:rsidR="00E47B1F" w:rsidRPr="006A43C0" w:rsidRDefault="00266E5A" w:rsidP="00266E5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7</w:t>
      </w:r>
      <w:r w:rsidR="002C5E19">
        <w:rPr>
          <w:rFonts w:ascii="Times New Roman" w:hAnsi="Times New Roman"/>
          <w:sz w:val="28"/>
          <w:szCs w:val="28"/>
        </w:rPr>
        <w:t>6</w:t>
      </w:r>
      <w:r w:rsidR="00E47B1F" w:rsidRPr="006A43C0">
        <w:rPr>
          <w:rFonts w:ascii="Times New Roman" w:hAnsi="Times New Roman"/>
          <w:sz w:val="28"/>
          <w:szCs w:val="28"/>
        </w:rPr>
        <w:t xml:space="preserve">. </w:t>
      </w:r>
      <w:r w:rsidR="00D43F19" w:rsidRPr="006A43C0">
        <w:rPr>
          <w:rFonts w:ascii="Times New Roman" w:hAnsi="Times New Roman"/>
          <w:sz w:val="28"/>
          <w:szCs w:val="28"/>
        </w:rPr>
        <w:t xml:space="preserve"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Комитет, Центр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</w:t>
      </w:r>
      <w:r w:rsidR="00E47B1F" w:rsidRPr="006A43C0">
        <w:rPr>
          <w:rFonts w:ascii="Times New Roman" w:hAnsi="Times New Roman"/>
          <w:sz w:val="28"/>
          <w:szCs w:val="28"/>
        </w:rPr>
        <w:t>Комитетом</w:t>
      </w:r>
      <w:r w:rsidR="00D43F19" w:rsidRPr="006A43C0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заявления.</w:t>
      </w:r>
    </w:p>
    <w:p w:rsidR="00E47B1F" w:rsidRPr="006A43C0" w:rsidRDefault="00E47B1F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28" w:rsidRPr="006A43C0" w:rsidRDefault="002E1A28" w:rsidP="00C20D2B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Направление заяв</w:t>
      </w:r>
      <w:r w:rsidR="00206686" w:rsidRPr="006A43C0">
        <w:rPr>
          <w:rFonts w:ascii="Times New Roman" w:hAnsi="Times New Roman" w:cs="Times New Roman"/>
          <w:sz w:val="28"/>
          <w:szCs w:val="28"/>
        </w:rPr>
        <w:t>ителю результата предоставления</w:t>
      </w:r>
      <w:r w:rsidR="00E47B1F" w:rsidRPr="006A43C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47B1F" w:rsidRPr="006A43C0" w:rsidRDefault="00E47B1F" w:rsidP="00266AA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C6" w:rsidRPr="006A43C0" w:rsidRDefault="00266E5A" w:rsidP="00266E5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7</w:t>
      </w:r>
      <w:r w:rsidR="002C5E19">
        <w:rPr>
          <w:rFonts w:ascii="Times New Roman" w:hAnsi="Times New Roman" w:cs="Times New Roman"/>
          <w:sz w:val="28"/>
          <w:szCs w:val="28"/>
        </w:rPr>
        <w:t>7</w:t>
      </w:r>
      <w:r w:rsidR="00E47B1F" w:rsidRPr="006A4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3C6" w:rsidRPr="006A43C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C20D2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801BA2" w:rsidRPr="006A43C0">
        <w:rPr>
          <w:rFonts w:ascii="Times New Roman" w:hAnsi="Times New Roman" w:cs="Times New Roman"/>
          <w:sz w:val="28"/>
          <w:szCs w:val="28"/>
        </w:rPr>
        <w:t>подписанн</w:t>
      </w:r>
      <w:r w:rsidR="00C20D2B">
        <w:rPr>
          <w:rFonts w:ascii="Times New Roman" w:hAnsi="Times New Roman" w:cs="Times New Roman"/>
          <w:sz w:val="28"/>
          <w:szCs w:val="28"/>
        </w:rPr>
        <w:t xml:space="preserve">ых </w:t>
      </w:r>
      <w:r w:rsidR="00F003C6" w:rsidRPr="006A43C0">
        <w:rPr>
          <w:rFonts w:ascii="Times New Roman" w:hAnsi="Times New Roman" w:cs="Times New Roman"/>
          <w:sz w:val="28"/>
          <w:szCs w:val="28"/>
        </w:rPr>
        <w:t>бланк</w:t>
      </w:r>
      <w:r w:rsidR="00C20D2B">
        <w:rPr>
          <w:rFonts w:ascii="Times New Roman" w:hAnsi="Times New Roman" w:cs="Times New Roman"/>
          <w:sz w:val="28"/>
          <w:szCs w:val="28"/>
        </w:rPr>
        <w:t>ов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C20D2B">
        <w:rPr>
          <w:rFonts w:ascii="Times New Roman" w:hAnsi="Times New Roman" w:cs="Times New Roman"/>
          <w:sz w:val="28"/>
          <w:szCs w:val="28"/>
        </w:rPr>
        <w:t>ых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20D2B">
        <w:rPr>
          <w:rFonts w:ascii="Times New Roman" w:hAnsi="Times New Roman" w:cs="Times New Roman"/>
          <w:sz w:val="28"/>
          <w:szCs w:val="28"/>
        </w:rPr>
        <w:t>й</w:t>
      </w:r>
      <w:r w:rsidR="003A76A3">
        <w:rPr>
          <w:rFonts w:ascii="Times New Roman" w:hAnsi="Times New Roman" w:cs="Times New Roman"/>
          <w:sz w:val="28"/>
          <w:szCs w:val="28"/>
        </w:rPr>
        <w:t xml:space="preserve"> на</w:t>
      </w:r>
      <w:r w:rsidR="0031565D">
        <w:rPr>
          <w:rFonts w:ascii="Times New Roman" w:hAnsi="Times New Roman" w:cs="Times New Roman"/>
          <w:sz w:val="28"/>
          <w:szCs w:val="28"/>
        </w:rPr>
        <w:t xml:space="preserve"> движение по автомобильным дорогам общего пользования мест</w:t>
      </w:r>
      <w:r w:rsidR="00C20D2B">
        <w:rPr>
          <w:rFonts w:ascii="Times New Roman" w:hAnsi="Times New Roman" w:cs="Times New Roman"/>
          <w:sz w:val="28"/>
          <w:szCs w:val="28"/>
        </w:rPr>
        <w:t>ного значения в границах города Ставрополя транспортных средств, осуществляющих перевозки опасных, тяжеловесных и (или) крупногабаритных грузов</w:t>
      </w:r>
      <w:r w:rsidR="00801BA2" w:rsidRPr="006A43C0">
        <w:rPr>
          <w:rFonts w:ascii="Times New Roman" w:hAnsi="Times New Roman" w:cs="Times New Roman"/>
          <w:sz w:val="28"/>
          <w:szCs w:val="28"/>
        </w:rPr>
        <w:t>,</w:t>
      </w:r>
      <w:r w:rsidR="00801BA2" w:rsidRPr="006A43C0">
        <w:rPr>
          <w:rFonts w:ascii="Times New Roman" w:hAnsi="Times New Roman"/>
          <w:sz w:val="28"/>
          <w:szCs w:val="28"/>
        </w:rPr>
        <w:t xml:space="preserve"> </w:t>
      </w:r>
      <w:r w:rsidR="00801BA2" w:rsidRPr="006A43C0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60703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0703F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801BA2" w:rsidRPr="006A43C0">
        <w:rPr>
          <w:rFonts w:ascii="Times New Roman" w:hAnsi="Times New Roman" w:cs="Times New Roman"/>
          <w:sz w:val="28"/>
          <w:szCs w:val="28"/>
        </w:rPr>
        <w:t xml:space="preserve">, </w:t>
      </w:r>
      <w:r w:rsidR="00C20D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1BA2" w:rsidRPr="006A43C0">
        <w:rPr>
          <w:rFonts w:ascii="Times New Roman" w:hAnsi="Times New Roman"/>
          <w:sz w:val="28"/>
          <w:szCs w:val="28"/>
        </w:rPr>
        <w:t>в случаях, предусмотренных Приказ</w:t>
      </w:r>
      <w:r w:rsidR="0060703F">
        <w:rPr>
          <w:rFonts w:ascii="Times New Roman" w:hAnsi="Times New Roman"/>
          <w:sz w:val="28"/>
          <w:szCs w:val="28"/>
        </w:rPr>
        <w:t xml:space="preserve">ом от 24.07.2012 </w:t>
      </w:r>
      <w:r w:rsidR="00801BA2" w:rsidRPr="006A43C0">
        <w:rPr>
          <w:rFonts w:ascii="Times New Roman" w:hAnsi="Times New Roman"/>
          <w:sz w:val="28"/>
          <w:szCs w:val="28"/>
        </w:rPr>
        <w:t xml:space="preserve">№ 258, </w:t>
      </w:r>
      <w:r w:rsidR="0060703F">
        <w:rPr>
          <w:rFonts w:ascii="Times New Roman" w:hAnsi="Times New Roman" w:cs="Times New Roman"/>
          <w:sz w:val="28"/>
          <w:szCs w:val="28"/>
        </w:rPr>
        <w:t>или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услуги</w:t>
      </w:r>
      <w:r w:rsidR="00E47B1F" w:rsidRPr="006A43C0">
        <w:rPr>
          <w:rFonts w:ascii="Times New Roman" w:hAnsi="Times New Roman" w:cs="Times New Roman"/>
          <w:sz w:val="28"/>
          <w:szCs w:val="28"/>
        </w:rPr>
        <w:t>,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D43F19" w:rsidRPr="006A43C0">
        <w:rPr>
          <w:rFonts w:ascii="Times New Roman" w:hAnsi="Times New Roman" w:cs="Times New Roman"/>
          <w:sz w:val="28"/>
          <w:szCs w:val="28"/>
        </w:rPr>
        <w:t>подписанны</w:t>
      </w:r>
      <w:r w:rsidR="00C20D2B">
        <w:rPr>
          <w:rFonts w:ascii="Times New Roman" w:hAnsi="Times New Roman" w:cs="Times New Roman"/>
          <w:sz w:val="28"/>
          <w:szCs w:val="28"/>
        </w:rPr>
        <w:t>е</w:t>
      </w:r>
      <w:r w:rsidR="00D43F19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F003C6" w:rsidRPr="006A43C0">
        <w:rPr>
          <w:rFonts w:ascii="Times New Roman" w:hAnsi="Times New Roman" w:cs="Times New Roman"/>
          <w:sz w:val="28"/>
          <w:szCs w:val="28"/>
        </w:rPr>
        <w:t>руководител</w:t>
      </w:r>
      <w:r w:rsidR="00D43F19" w:rsidRPr="006A43C0">
        <w:rPr>
          <w:rFonts w:ascii="Times New Roman" w:hAnsi="Times New Roman" w:cs="Times New Roman"/>
          <w:sz w:val="28"/>
          <w:szCs w:val="28"/>
        </w:rPr>
        <w:t>ем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Комитета.</w:t>
      </w:r>
      <w:proofErr w:type="gramEnd"/>
    </w:p>
    <w:p w:rsidR="00F003C6" w:rsidRPr="006A43C0" w:rsidRDefault="00266E5A" w:rsidP="00266E5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7</w:t>
      </w:r>
      <w:r w:rsidR="002C5E19">
        <w:rPr>
          <w:rFonts w:ascii="Times New Roman" w:hAnsi="Times New Roman" w:cs="Times New Roman"/>
          <w:sz w:val="28"/>
          <w:szCs w:val="28"/>
        </w:rPr>
        <w:t>8</w:t>
      </w:r>
      <w:r w:rsidR="00C73F73"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="00D43F19" w:rsidRPr="006A43C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03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43F19" w:rsidRPr="006A43C0">
        <w:rPr>
          <w:rFonts w:ascii="Times New Roman" w:hAnsi="Times New Roman" w:cs="Times New Roman"/>
          <w:sz w:val="28"/>
          <w:szCs w:val="28"/>
        </w:rPr>
        <w:t>отдела Комитета</w:t>
      </w:r>
      <w:r w:rsidR="00BD45C8">
        <w:rPr>
          <w:rFonts w:ascii="Times New Roman" w:hAnsi="Times New Roman" w:cs="Times New Roman"/>
          <w:sz w:val="28"/>
          <w:szCs w:val="28"/>
        </w:rPr>
        <w:t>,</w:t>
      </w:r>
      <w:r w:rsidR="0060703F">
        <w:rPr>
          <w:rFonts w:ascii="Times New Roman" w:hAnsi="Times New Roman" w:cs="Times New Roman"/>
          <w:sz w:val="28"/>
          <w:szCs w:val="28"/>
        </w:rPr>
        <w:t xml:space="preserve"> </w:t>
      </w:r>
      <w:r w:rsidR="0060703F" w:rsidRPr="006A43C0">
        <w:rPr>
          <w:rFonts w:ascii="Times New Roman" w:hAnsi="Times New Roman"/>
          <w:sz w:val="28"/>
          <w:szCs w:val="28"/>
        </w:rPr>
        <w:t>ответственный за ведение делопроизводства</w:t>
      </w:r>
      <w:r w:rsidR="0060703F">
        <w:rPr>
          <w:rFonts w:ascii="Times New Roman" w:hAnsi="Times New Roman"/>
          <w:sz w:val="28"/>
          <w:szCs w:val="28"/>
        </w:rPr>
        <w:t>,</w:t>
      </w:r>
      <w:r w:rsidR="00F003C6" w:rsidRPr="006A43C0">
        <w:rPr>
          <w:rFonts w:ascii="Times New Roman" w:hAnsi="Times New Roman" w:cs="Times New Roman"/>
          <w:sz w:val="28"/>
          <w:szCs w:val="28"/>
        </w:rPr>
        <w:t xml:space="preserve"> регистрирует разрешение, путем присвоения регистрационного номера, и информирует заявителя о выдаче разрешения не позднее одного дня, следующего за днем подписания руководителем Комитета, способом, указанным в заявлении, о необходимости получения услуги.</w:t>
      </w:r>
    </w:p>
    <w:p w:rsidR="00F003C6" w:rsidRPr="006A43C0" w:rsidRDefault="00266E5A" w:rsidP="00266E5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7</w:t>
      </w:r>
      <w:r w:rsidR="002C5E19">
        <w:rPr>
          <w:rFonts w:ascii="Times New Roman" w:hAnsi="Times New Roman" w:cs="Times New Roman"/>
          <w:sz w:val="28"/>
          <w:szCs w:val="28"/>
        </w:rPr>
        <w:t>9</w:t>
      </w:r>
      <w:r w:rsidR="00C73F73" w:rsidRPr="006A4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3C6" w:rsidRPr="006A43C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регистрации и информирования заявителя о результате предоставления услуги составляет не более одного рабочего дня</w:t>
      </w:r>
      <w:r w:rsidR="00B17DCD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17DCD" w:rsidRPr="006A43C0">
        <w:rPr>
          <w:rFonts w:ascii="Times New Roman" w:hAnsi="Times New Roman" w:cs="Times New Roman"/>
          <w:sz w:val="28"/>
          <w:szCs w:val="28"/>
        </w:rPr>
        <w:t>бланк</w:t>
      </w:r>
      <w:r w:rsidR="00B17DCD">
        <w:rPr>
          <w:rFonts w:ascii="Times New Roman" w:hAnsi="Times New Roman" w:cs="Times New Roman"/>
          <w:sz w:val="28"/>
          <w:szCs w:val="28"/>
        </w:rPr>
        <w:t>ов</w:t>
      </w:r>
      <w:r w:rsidR="00B17DCD" w:rsidRPr="006A43C0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B17DCD">
        <w:rPr>
          <w:rFonts w:ascii="Times New Roman" w:hAnsi="Times New Roman" w:cs="Times New Roman"/>
          <w:sz w:val="28"/>
          <w:szCs w:val="28"/>
        </w:rPr>
        <w:t>ых</w:t>
      </w:r>
      <w:r w:rsidR="00B17DCD" w:rsidRPr="006A43C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B17DCD">
        <w:rPr>
          <w:rFonts w:ascii="Times New Roman" w:hAnsi="Times New Roman" w:cs="Times New Roman"/>
          <w:sz w:val="28"/>
          <w:szCs w:val="28"/>
        </w:rPr>
        <w:t>й на движение по автомобильным дорогам общего пользования местного значения в границах города Ставрополя транспортных средств, осуществляющих перевозки опасных, тяжеловесных и (или) крупногабаритных грузов</w:t>
      </w:r>
      <w:r w:rsidR="00B17DCD" w:rsidRPr="006A43C0">
        <w:rPr>
          <w:rFonts w:ascii="Times New Roman" w:hAnsi="Times New Roman" w:cs="Times New Roman"/>
          <w:sz w:val="28"/>
          <w:szCs w:val="28"/>
        </w:rPr>
        <w:t>,</w:t>
      </w:r>
      <w:r w:rsidR="00B17DCD" w:rsidRPr="006A43C0">
        <w:rPr>
          <w:rFonts w:ascii="Times New Roman" w:hAnsi="Times New Roman"/>
          <w:sz w:val="28"/>
          <w:szCs w:val="28"/>
        </w:rPr>
        <w:t xml:space="preserve"> </w:t>
      </w:r>
      <w:r w:rsidR="00B17DCD" w:rsidRPr="006A43C0">
        <w:rPr>
          <w:rFonts w:ascii="Times New Roman" w:hAnsi="Times New Roman" w:cs="Times New Roman"/>
          <w:sz w:val="28"/>
          <w:szCs w:val="28"/>
        </w:rPr>
        <w:t>согласованны</w:t>
      </w:r>
      <w:r w:rsidR="00B17DCD">
        <w:rPr>
          <w:rFonts w:ascii="Times New Roman" w:hAnsi="Times New Roman" w:cs="Times New Roman"/>
          <w:sz w:val="28"/>
          <w:szCs w:val="28"/>
        </w:rPr>
        <w:t>х</w:t>
      </w:r>
      <w:r w:rsidR="00B17DCD"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B17DC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17DCD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="00F003C6" w:rsidRPr="006A4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3C6" w:rsidRPr="006A43C0" w:rsidRDefault="002C5E19" w:rsidP="00266E5A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80</w:t>
      </w:r>
      <w:r w:rsidR="00C73F73" w:rsidRPr="006A43C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Выдача специального разрешения осуществляется после представления заявителем </w:t>
      </w:r>
      <w:r w:rsidR="00B4063A">
        <w:rPr>
          <w:rFonts w:ascii="Times New Roman" w:eastAsiaTheme="minorHAnsi" w:hAnsi="Times New Roman"/>
          <w:sz w:val="28"/>
          <w:szCs w:val="28"/>
        </w:rPr>
        <w:t xml:space="preserve">сведений об оплате или 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</w:t>
      </w:r>
      <w:proofErr w:type="gramEnd"/>
      <w:r w:rsidR="00F003C6" w:rsidRPr="006A43C0">
        <w:rPr>
          <w:rFonts w:ascii="Times New Roman" w:eastAsiaTheme="minorHAnsi" w:hAnsi="Times New Roman"/>
          <w:sz w:val="28"/>
          <w:szCs w:val="28"/>
        </w:rPr>
        <w:t xml:space="preserve"> их участков при наличии оригинала заявления и схемы транспортного средства, также заверенных копий документов, указанных </w:t>
      </w:r>
      <w:r w:rsidR="00F003C6" w:rsidRPr="006A43C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D43F19" w:rsidRPr="006A43C0">
        <w:rPr>
          <w:rFonts w:ascii="Times New Roman" w:eastAsiaTheme="minorHAnsi" w:hAnsi="Times New Roman"/>
          <w:color w:val="000000" w:themeColor="text1"/>
          <w:sz w:val="28"/>
          <w:szCs w:val="28"/>
        </w:rPr>
        <w:t>пункт</w:t>
      </w:r>
      <w:r w:rsidR="00C20D2B">
        <w:rPr>
          <w:rFonts w:ascii="Times New Roman" w:eastAsiaTheme="minorHAnsi" w:hAnsi="Times New Roman"/>
          <w:color w:val="000000" w:themeColor="text1"/>
          <w:sz w:val="28"/>
          <w:szCs w:val="28"/>
        </w:rPr>
        <w:t>ах</w:t>
      </w:r>
      <w:r w:rsidR="00D43F19" w:rsidRPr="006A43C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65314D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20</w:t>
        </w:r>
        <w:r w:rsidR="00C20D2B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,</w:t>
        </w:r>
      </w:hyperlink>
      <w:r w:rsidR="00C20D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5314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21 </w:t>
      </w:r>
      <w:r w:rsidR="00D43F19" w:rsidRPr="006A43C0">
        <w:rPr>
          <w:rFonts w:ascii="Times New Roman" w:eastAsiaTheme="minorHAnsi" w:hAnsi="Times New Roman"/>
          <w:sz w:val="28"/>
          <w:szCs w:val="28"/>
        </w:rPr>
        <w:t>Административного регламента</w:t>
      </w:r>
      <w:r w:rsidR="00F003C6" w:rsidRPr="006A43C0">
        <w:rPr>
          <w:rFonts w:ascii="Times New Roman" w:eastAsiaTheme="minorHAnsi" w:hAnsi="Times New Roman"/>
          <w:sz w:val="28"/>
          <w:szCs w:val="28"/>
        </w:rPr>
        <w:t>.</w:t>
      </w:r>
    </w:p>
    <w:p w:rsidR="00C73F73" w:rsidRPr="006A43C0" w:rsidRDefault="002C5E19" w:rsidP="00266E5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81</w:t>
      </w:r>
      <w:r w:rsidR="00C73F73" w:rsidRPr="006A4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C73F73" w:rsidRPr="006A43C0">
        <w:rPr>
          <w:rFonts w:ascii="Times New Roman" w:hAnsi="Times New Roman"/>
          <w:sz w:val="28"/>
          <w:szCs w:val="28"/>
        </w:rPr>
        <w:t>Административная процедура в Комитете заканчивается выдачей заявителю бланка разрешения</w:t>
      </w:r>
      <w:r w:rsidR="006D3ACD" w:rsidRPr="006A43C0">
        <w:rPr>
          <w:rFonts w:ascii="Times New Roman" w:hAnsi="Times New Roman"/>
          <w:sz w:val="28"/>
          <w:szCs w:val="28"/>
        </w:rPr>
        <w:t xml:space="preserve"> </w:t>
      </w:r>
      <w:r w:rsidR="00C73F73" w:rsidRPr="006A43C0">
        <w:rPr>
          <w:rFonts w:ascii="Times New Roman" w:hAnsi="Times New Roman"/>
          <w:sz w:val="28"/>
          <w:szCs w:val="28"/>
        </w:rPr>
        <w:t xml:space="preserve">или уведомления об отказе </w:t>
      </w:r>
      <w:r w:rsidR="00C20D2B">
        <w:rPr>
          <w:rFonts w:ascii="Times New Roman" w:hAnsi="Times New Roman"/>
          <w:sz w:val="28"/>
          <w:szCs w:val="28"/>
        </w:rPr>
        <w:t xml:space="preserve">в предоставлении услуги </w:t>
      </w:r>
      <w:r w:rsidR="00C73F73" w:rsidRPr="006A43C0">
        <w:rPr>
          <w:rFonts w:ascii="Times New Roman" w:hAnsi="Times New Roman"/>
          <w:sz w:val="28"/>
          <w:szCs w:val="28"/>
        </w:rPr>
        <w:t xml:space="preserve">в срок, указанный в </w:t>
      </w:r>
      <w:hyperlink w:anchor="Par113" w:history="1">
        <w:r w:rsidR="00AD06C0" w:rsidRPr="009520DB">
          <w:rPr>
            <w:rFonts w:ascii="Times New Roman" w:hAnsi="Times New Roman"/>
            <w:color w:val="000000" w:themeColor="text1"/>
            <w:sz w:val="28"/>
            <w:szCs w:val="28"/>
          </w:rPr>
          <w:t>пунктах</w:t>
        </w:r>
      </w:hyperlink>
      <w:r w:rsidR="00AD06C0" w:rsidRPr="006A43C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D06C0" w:rsidRPr="006A43C0">
        <w:rPr>
          <w:rFonts w:ascii="Times New Roman" w:hAnsi="Times New Roman"/>
          <w:color w:val="000000" w:themeColor="text1"/>
          <w:sz w:val="28"/>
          <w:szCs w:val="28"/>
        </w:rPr>
        <w:t>12, 13, 14</w:t>
      </w:r>
      <w:r w:rsidR="00C73F73" w:rsidRPr="006A43C0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C20D2B">
        <w:rPr>
          <w:rFonts w:ascii="Times New Roman" w:hAnsi="Times New Roman"/>
          <w:sz w:val="28"/>
          <w:szCs w:val="28"/>
        </w:rPr>
        <w:t xml:space="preserve">  </w:t>
      </w:r>
      <w:r w:rsidR="00C73F73" w:rsidRPr="006A43C0">
        <w:rPr>
          <w:rFonts w:ascii="Times New Roman" w:hAnsi="Times New Roman"/>
          <w:sz w:val="28"/>
          <w:szCs w:val="28"/>
        </w:rPr>
        <w:t>с проставлением подписи заявителя в соответствующих журналах выдачи результатов предоставления услуг.</w:t>
      </w:r>
    </w:p>
    <w:p w:rsidR="00C73F73" w:rsidRPr="006A43C0" w:rsidRDefault="00C73F73" w:rsidP="00266E5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2C5E19">
        <w:rPr>
          <w:rFonts w:ascii="Times New Roman" w:hAnsi="Times New Roman"/>
          <w:sz w:val="28"/>
          <w:szCs w:val="28"/>
        </w:rPr>
        <w:t>2</w:t>
      </w:r>
      <w:r w:rsidRPr="006A43C0">
        <w:rPr>
          <w:rFonts w:ascii="Times New Roman" w:hAnsi="Times New Roman"/>
          <w:sz w:val="28"/>
          <w:szCs w:val="28"/>
        </w:rPr>
        <w:t xml:space="preserve">. В случае неполучения заявителем </w:t>
      </w:r>
      <w:r w:rsidR="006D3ACD" w:rsidRPr="006A43C0">
        <w:rPr>
          <w:rFonts w:ascii="Times New Roman" w:hAnsi="Times New Roman"/>
          <w:sz w:val="28"/>
          <w:szCs w:val="28"/>
        </w:rPr>
        <w:t>бланка разрешения или</w:t>
      </w:r>
      <w:r w:rsidRPr="006A43C0">
        <w:rPr>
          <w:rFonts w:ascii="Times New Roman" w:hAnsi="Times New Roman"/>
          <w:sz w:val="28"/>
          <w:szCs w:val="28"/>
        </w:rPr>
        <w:t xml:space="preserve"> уведомления об отказе в указанный срок специалист </w:t>
      </w:r>
      <w:r w:rsidR="00C20D2B">
        <w:rPr>
          <w:rFonts w:ascii="Times New Roman" w:hAnsi="Times New Roman"/>
          <w:sz w:val="28"/>
          <w:szCs w:val="28"/>
        </w:rPr>
        <w:t>соответствующего отдела</w:t>
      </w:r>
      <w:r w:rsidR="006D3ACD" w:rsidRPr="006A43C0">
        <w:rPr>
          <w:rFonts w:ascii="Times New Roman" w:hAnsi="Times New Roman"/>
          <w:sz w:val="28"/>
          <w:szCs w:val="28"/>
        </w:rPr>
        <w:t xml:space="preserve"> Комитета</w:t>
      </w:r>
      <w:r w:rsidRPr="006A43C0">
        <w:rPr>
          <w:rFonts w:ascii="Times New Roman" w:hAnsi="Times New Roman"/>
          <w:sz w:val="28"/>
          <w:szCs w:val="28"/>
        </w:rPr>
        <w:t xml:space="preserve"> по истечении двух недель со дня окончания срока, указанного в </w:t>
      </w:r>
      <w:hyperlink w:anchor="Par113" w:history="1">
        <w:r w:rsidR="00AD06C0" w:rsidRPr="009520DB">
          <w:rPr>
            <w:rFonts w:ascii="Times New Roman" w:hAnsi="Times New Roman"/>
            <w:color w:val="000000" w:themeColor="text1"/>
            <w:sz w:val="28"/>
            <w:szCs w:val="28"/>
          </w:rPr>
          <w:t>пунктах</w:t>
        </w:r>
        <w:r w:rsidRPr="006A43C0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="00AD06C0" w:rsidRPr="006A43C0">
          <w:rPr>
            <w:rFonts w:ascii="Times New Roman" w:hAnsi="Times New Roman"/>
            <w:color w:val="000000" w:themeColor="text1"/>
            <w:sz w:val="28"/>
            <w:szCs w:val="28"/>
          </w:rPr>
          <w:t>12</w:t>
        </w:r>
        <w:r w:rsidR="00593840">
          <w:rPr>
            <w:rFonts w:ascii="Times New Roman" w:hAnsi="Times New Roman"/>
            <w:color w:val="000000" w:themeColor="text1"/>
            <w:sz w:val="28"/>
            <w:szCs w:val="28"/>
          </w:rPr>
          <w:t xml:space="preserve"> - 17</w:t>
        </w:r>
        <w:r w:rsidR="00AD06C0" w:rsidRPr="006A43C0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 w:rsidRPr="006A43C0">
        <w:rPr>
          <w:rFonts w:ascii="Times New Roman" w:hAnsi="Times New Roman"/>
          <w:sz w:val="28"/>
          <w:szCs w:val="28"/>
        </w:rPr>
        <w:t>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C73F73" w:rsidRPr="00186237" w:rsidRDefault="00C73F73" w:rsidP="00266E5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86237">
        <w:rPr>
          <w:rFonts w:ascii="Times New Roman" w:hAnsi="Times New Roman"/>
          <w:sz w:val="28"/>
          <w:szCs w:val="28"/>
        </w:rPr>
        <w:t>8</w:t>
      </w:r>
      <w:r w:rsidR="002C5E19">
        <w:rPr>
          <w:rFonts w:ascii="Times New Roman" w:hAnsi="Times New Roman"/>
          <w:sz w:val="28"/>
          <w:szCs w:val="28"/>
        </w:rPr>
        <w:t>3</w:t>
      </w:r>
      <w:r w:rsidRPr="00186237">
        <w:rPr>
          <w:rFonts w:ascii="Times New Roman" w:hAnsi="Times New Roman"/>
          <w:sz w:val="28"/>
          <w:szCs w:val="28"/>
        </w:rPr>
        <w:t xml:space="preserve">. Ответственность за выдачу заявителю </w:t>
      </w:r>
      <w:r w:rsidR="00186237" w:rsidRPr="00186237">
        <w:rPr>
          <w:rFonts w:ascii="Times New Roman" w:hAnsi="Times New Roman"/>
          <w:sz w:val="28"/>
          <w:szCs w:val="28"/>
        </w:rPr>
        <w:t>бланка разрешения</w:t>
      </w:r>
      <w:r w:rsidRPr="00186237">
        <w:rPr>
          <w:rFonts w:ascii="Times New Roman" w:hAnsi="Times New Roman"/>
          <w:sz w:val="28"/>
          <w:szCs w:val="28"/>
        </w:rPr>
        <w:t xml:space="preserve"> </w:t>
      </w:r>
      <w:r w:rsidR="00186237" w:rsidRPr="00186237">
        <w:rPr>
          <w:rFonts w:ascii="Times New Roman" w:hAnsi="Times New Roman"/>
          <w:sz w:val="28"/>
          <w:szCs w:val="28"/>
        </w:rPr>
        <w:t xml:space="preserve">или </w:t>
      </w:r>
      <w:r w:rsidRPr="00186237"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="00186237" w:rsidRPr="00186237">
        <w:rPr>
          <w:rFonts w:ascii="Times New Roman" w:hAnsi="Times New Roman"/>
          <w:sz w:val="28"/>
          <w:szCs w:val="28"/>
        </w:rPr>
        <w:t xml:space="preserve">в Комитете несет руководитель </w:t>
      </w:r>
      <w:r w:rsidR="0060703F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4063A">
        <w:rPr>
          <w:rFonts w:ascii="Times New Roman" w:hAnsi="Times New Roman"/>
          <w:sz w:val="28"/>
          <w:szCs w:val="28"/>
        </w:rPr>
        <w:t>отдела Комитета</w:t>
      </w:r>
      <w:r w:rsidRPr="00186237">
        <w:rPr>
          <w:rFonts w:ascii="Times New Roman" w:hAnsi="Times New Roman"/>
          <w:sz w:val="28"/>
          <w:szCs w:val="28"/>
        </w:rPr>
        <w:t>.</w:t>
      </w:r>
    </w:p>
    <w:p w:rsidR="006C2A20" w:rsidRPr="006A43C0" w:rsidRDefault="006C2A20" w:rsidP="00266AAA">
      <w:pPr>
        <w:tabs>
          <w:tab w:val="left" w:pos="72"/>
          <w:tab w:val="left" w:pos="720"/>
          <w:tab w:val="left" w:pos="5103"/>
        </w:tabs>
        <w:spacing w:after="0" w:line="240" w:lineRule="auto"/>
        <w:ind w:right="-284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6A43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исполнением Административного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регламента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0A34F6">
        <w:rPr>
          <w:rFonts w:ascii="Times New Roman" w:hAnsi="Times New Roman"/>
          <w:sz w:val="28"/>
          <w:szCs w:val="28"/>
        </w:rPr>
        <w:t>4</w:t>
      </w:r>
      <w:r w:rsidR="006919E7" w:rsidRPr="006A43C0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919E7" w:rsidRPr="006A4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9E7" w:rsidRPr="006A43C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</w:t>
      </w:r>
      <w:r w:rsidR="0067255A">
        <w:rPr>
          <w:rFonts w:ascii="Times New Roman" w:hAnsi="Times New Roman"/>
          <w:sz w:val="28"/>
          <w:szCs w:val="28"/>
        </w:rPr>
        <w:t>отделов</w:t>
      </w:r>
      <w:r w:rsidR="006919E7" w:rsidRPr="006A43C0">
        <w:rPr>
          <w:rFonts w:ascii="Times New Roman" w:hAnsi="Times New Roman"/>
          <w:sz w:val="28"/>
          <w:szCs w:val="28"/>
        </w:rPr>
        <w:t xml:space="preserve"> </w:t>
      </w:r>
      <w:r w:rsidR="00186237">
        <w:rPr>
          <w:rFonts w:ascii="Times New Roman" w:hAnsi="Times New Roman"/>
          <w:sz w:val="28"/>
          <w:szCs w:val="28"/>
        </w:rPr>
        <w:t>Комитета</w:t>
      </w:r>
      <w:r w:rsidR="006919E7" w:rsidRPr="006A43C0">
        <w:rPr>
          <w:rFonts w:ascii="Times New Roman" w:hAnsi="Times New Roman"/>
          <w:sz w:val="28"/>
          <w:szCs w:val="28"/>
        </w:rPr>
        <w:t xml:space="preserve"> и Центра в процессе исполнения административных процедур.</w:t>
      </w: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0A34F6">
        <w:rPr>
          <w:rFonts w:ascii="Times New Roman" w:hAnsi="Times New Roman"/>
          <w:sz w:val="28"/>
          <w:szCs w:val="28"/>
        </w:rPr>
        <w:t>5</w:t>
      </w:r>
      <w:r w:rsidR="006919E7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9E7" w:rsidRPr="006A43C0">
        <w:rPr>
          <w:rFonts w:ascii="Times New Roman" w:hAnsi="Times New Roman"/>
          <w:sz w:val="28"/>
          <w:szCs w:val="28"/>
        </w:rPr>
        <w:t>Контроль за полнотой и качеством предоставления услуги осуществляется комитетом информационных технологий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</w:t>
      </w:r>
      <w:r w:rsidR="009D2F2C">
        <w:rPr>
          <w:rFonts w:ascii="Times New Roman" w:hAnsi="Times New Roman"/>
          <w:sz w:val="28"/>
          <w:szCs w:val="28"/>
        </w:rPr>
        <w:t>, муниципальных служащих</w:t>
      </w:r>
      <w:r w:rsidR="006919E7" w:rsidRPr="006A43C0">
        <w:rPr>
          <w:rFonts w:ascii="Times New Roman" w:hAnsi="Times New Roman"/>
          <w:sz w:val="28"/>
          <w:szCs w:val="28"/>
        </w:rPr>
        <w:t xml:space="preserve"> </w:t>
      </w:r>
      <w:r w:rsidR="00186237">
        <w:rPr>
          <w:rFonts w:ascii="Times New Roman" w:hAnsi="Times New Roman"/>
          <w:sz w:val="28"/>
          <w:szCs w:val="28"/>
        </w:rPr>
        <w:t xml:space="preserve">Комитета </w:t>
      </w:r>
      <w:r w:rsidR="006919E7" w:rsidRPr="006A43C0">
        <w:rPr>
          <w:rFonts w:ascii="Times New Roman" w:hAnsi="Times New Roman"/>
          <w:sz w:val="28"/>
          <w:szCs w:val="28"/>
        </w:rPr>
        <w:t xml:space="preserve">и </w:t>
      </w:r>
      <w:r w:rsidR="009D2F2C">
        <w:rPr>
          <w:rFonts w:ascii="Times New Roman" w:hAnsi="Times New Roman"/>
          <w:sz w:val="28"/>
          <w:szCs w:val="28"/>
        </w:rPr>
        <w:t xml:space="preserve">специалистов </w:t>
      </w:r>
      <w:r w:rsidR="006919E7" w:rsidRPr="006A43C0">
        <w:rPr>
          <w:rFonts w:ascii="Times New Roman" w:hAnsi="Times New Roman"/>
          <w:sz w:val="28"/>
          <w:szCs w:val="28"/>
        </w:rPr>
        <w:t>Центра по предоставлению услуги.</w:t>
      </w:r>
      <w:proofErr w:type="gramEnd"/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0A34F6">
        <w:rPr>
          <w:rFonts w:ascii="Times New Roman" w:hAnsi="Times New Roman"/>
          <w:sz w:val="28"/>
          <w:szCs w:val="28"/>
        </w:rPr>
        <w:t>6</w:t>
      </w:r>
      <w:r w:rsidR="006919E7"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9E7" w:rsidRPr="006A4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9E7" w:rsidRPr="006A43C0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0A34F6">
        <w:rPr>
          <w:rFonts w:ascii="Times New Roman" w:hAnsi="Times New Roman"/>
          <w:sz w:val="28"/>
          <w:szCs w:val="28"/>
        </w:rPr>
        <w:t>7</w:t>
      </w:r>
      <w:r w:rsidR="006919E7" w:rsidRPr="006A43C0"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0A34F6">
        <w:rPr>
          <w:rFonts w:ascii="Times New Roman" w:hAnsi="Times New Roman"/>
          <w:sz w:val="28"/>
          <w:szCs w:val="28"/>
        </w:rPr>
        <w:t>8</w:t>
      </w:r>
      <w:r w:rsidR="006919E7" w:rsidRPr="006A43C0">
        <w:rPr>
          <w:rFonts w:ascii="Times New Roman" w:hAnsi="Times New Roman"/>
          <w:sz w:val="28"/>
          <w:szCs w:val="28"/>
        </w:rPr>
        <w:t>. Для проведения проверки полноты и качества предоставления услуги уполномоченным органом формируется комиссия в составе должностн</w:t>
      </w:r>
      <w:r w:rsidR="00F85501">
        <w:rPr>
          <w:rFonts w:ascii="Times New Roman" w:hAnsi="Times New Roman"/>
          <w:sz w:val="28"/>
          <w:szCs w:val="28"/>
        </w:rPr>
        <w:t>ых лиц</w:t>
      </w:r>
      <w:r w:rsidR="00593840">
        <w:rPr>
          <w:rFonts w:ascii="Times New Roman" w:hAnsi="Times New Roman"/>
          <w:sz w:val="28"/>
          <w:szCs w:val="28"/>
        </w:rPr>
        <w:t>, муниципальных служащих</w:t>
      </w:r>
      <w:r w:rsidR="00F85501">
        <w:rPr>
          <w:rFonts w:ascii="Times New Roman" w:hAnsi="Times New Roman"/>
          <w:sz w:val="28"/>
          <w:szCs w:val="28"/>
        </w:rPr>
        <w:t xml:space="preserve"> Комитета </w:t>
      </w:r>
      <w:r w:rsidR="006919E7" w:rsidRPr="006A43C0">
        <w:rPr>
          <w:rFonts w:ascii="Times New Roman" w:hAnsi="Times New Roman"/>
          <w:sz w:val="28"/>
          <w:szCs w:val="28"/>
        </w:rPr>
        <w:t xml:space="preserve">и </w:t>
      </w:r>
      <w:r w:rsidR="00593840">
        <w:rPr>
          <w:rFonts w:ascii="Times New Roman" w:hAnsi="Times New Roman"/>
          <w:sz w:val="28"/>
          <w:szCs w:val="28"/>
        </w:rPr>
        <w:t xml:space="preserve">специалистов </w:t>
      </w:r>
      <w:r w:rsidR="006919E7" w:rsidRPr="006A43C0">
        <w:rPr>
          <w:rFonts w:ascii="Times New Roman" w:hAnsi="Times New Roman"/>
          <w:sz w:val="28"/>
          <w:szCs w:val="28"/>
        </w:rPr>
        <w:t>Центра.</w:t>
      </w: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8</w:t>
      </w:r>
      <w:r w:rsidR="000A34F6">
        <w:rPr>
          <w:rFonts w:ascii="Times New Roman" w:hAnsi="Times New Roman"/>
          <w:sz w:val="28"/>
          <w:szCs w:val="28"/>
        </w:rPr>
        <w:t>9</w:t>
      </w:r>
      <w:r w:rsidR="006919E7" w:rsidRPr="006A43C0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919E7" w:rsidRPr="006A43C0" w:rsidRDefault="000A34F6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6919E7" w:rsidRPr="006A43C0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предоставления услуги определяется уполномоченным органом.</w:t>
      </w:r>
    </w:p>
    <w:p w:rsidR="006919E7" w:rsidRPr="006A43C0" w:rsidRDefault="000A34F6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6919E7" w:rsidRPr="006A43C0">
        <w:rPr>
          <w:rFonts w:ascii="Times New Roman" w:hAnsi="Times New Roman"/>
          <w:sz w:val="28"/>
          <w:szCs w:val="28"/>
        </w:rPr>
        <w:t>. Должностные лица</w:t>
      </w:r>
      <w:r w:rsidR="00593840">
        <w:rPr>
          <w:rFonts w:ascii="Times New Roman" w:hAnsi="Times New Roman"/>
          <w:sz w:val="28"/>
          <w:szCs w:val="28"/>
        </w:rPr>
        <w:t>, муниципальные служащие</w:t>
      </w:r>
      <w:r w:rsidR="006919E7" w:rsidRPr="006A43C0">
        <w:rPr>
          <w:rFonts w:ascii="Times New Roman" w:hAnsi="Times New Roman"/>
          <w:sz w:val="28"/>
          <w:szCs w:val="28"/>
        </w:rPr>
        <w:t xml:space="preserve"> </w:t>
      </w:r>
      <w:r w:rsidR="00F85501">
        <w:rPr>
          <w:rFonts w:ascii="Times New Roman" w:hAnsi="Times New Roman"/>
          <w:sz w:val="28"/>
          <w:szCs w:val="28"/>
        </w:rPr>
        <w:t>Комитета</w:t>
      </w:r>
      <w:r w:rsidR="00A81BA6">
        <w:rPr>
          <w:rFonts w:ascii="Times New Roman" w:hAnsi="Times New Roman"/>
          <w:sz w:val="28"/>
          <w:szCs w:val="28"/>
        </w:rPr>
        <w:t>, специалисты</w:t>
      </w:r>
      <w:r w:rsidR="006919E7" w:rsidRPr="006A43C0">
        <w:rPr>
          <w:rFonts w:ascii="Times New Roman" w:hAnsi="Times New Roman"/>
          <w:sz w:val="28"/>
          <w:szCs w:val="28"/>
        </w:rPr>
        <w:t xml:space="preserve"> Центра, ответственные за осуществление административных процедур, указанных в </w:t>
      </w:r>
      <w:r w:rsidR="00B13D44">
        <w:rPr>
          <w:rFonts w:ascii="Times New Roman" w:hAnsi="Times New Roman"/>
          <w:sz w:val="28"/>
          <w:szCs w:val="28"/>
        </w:rPr>
        <w:t xml:space="preserve">пункте </w:t>
      </w:r>
      <w:hyperlink w:anchor="Par310" w:history="1">
        <w:r w:rsidR="00593840">
          <w:rPr>
            <w:rFonts w:ascii="Times New Roman" w:hAnsi="Times New Roman"/>
            <w:color w:val="000000" w:themeColor="text1"/>
            <w:sz w:val="28"/>
            <w:szCs w:val="28"/>
          </w:rPr>
          <w:t>44</w:t>
        </w:r>
      </w:hyperlink>
      <w:r w:rsidR="00A81BA6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="006919E7" w:rsidRPr="006A43C0">
        <w:rPr>
          <w:rFonts w:ascii="Times New Roman" w:hAnsi="Times New Roman"/>
          <w:sz w:val="28"/>
          <w:szCs w:val="28"/>
        </w:rPr>
        <w:t xml:space="preserve"> несут персональную ответственность за полноту и качество осуществления административных процедур.</w:t>
      </w:r>
    </w:p>
    <w:p w:rsidR="006919E7" w:rsidRPr="006A43C0" w:rsidRDefault="00DA2395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2</w:t>
      </w:r>
      <w:r w:rsidR="006919E7" w:rsidRPr="006A43C0">
        <w:rPr>
          <w:rFonts w:ascii="Times New Roman" w:hAnsi="Times New Roman"/>
          <w:sz w:val="28"/>
          <w:szCs w:val="28"/>
        </w:rPr>
        <w:t>. В случае допущенных нарушений должностные лица</w:t>
      </w:r>
      <w:r w:rsidR="00593840">
        <w:rPr>
          <w:rFonts w:ascii="Times New Roman" w:hAnsi="Times New Roman"/>
          <w:sz w:val="28"/>
          <w:szCs w:val="28"/>
        </w:rPr>
        <w:t>, муниципальные служащие</w:t>
      </w:r>
      <w:r w:rsidR="006919E7" w:rsidRPr="006A43C0">
        <w:rPr>
          <w:rFonts w:ascii="Times New Roman" w:hAnsi="Times New Roman"/>
          <w:sz w:val="28"/>
          <w:szCs w:val="28"/>
        </w:rPr>
        <w:t xml:space="preserve"> </w:t>
      </w:r>
      <w:r w:rsidR="00F85501">
        <w:rPr>
          <w:rFonts w:ascii="Times New Roman" w:hAnsi="Times New Roman"/>
          <w:sz w:val="28"/>
          <w:szCs w:val="28"/>
        </w:rPr>
        <w:t>Комитета,</w:t>
      </w:r>
      <w:r w:rsidR="006919E7" w:rsidRPr="006A43C0">
        <w:rPr>
          <w:rFonts w:ascii="Times New Roman" w:hAnsi="Times New Roman"/>
          <w:sz w:val="28"/>
          <w:szCs w:val="28"/>
        </w:rPr>
        <w:t xml:space="preserve"> </w:t>
      </w:r>
      <w:r w:rsidR="00A81BA6">
        <w:rPr>
          <w:rFonts w:ascii="Times New Roman" w:hAnsi="Times New Roman"/>
          <w:sz w:val="28"/>
          <w:szCs w:val="28"/>
        </w:rPr>
        <w:t xml:space="preserve">специалисты </w:t>
      </w:r>
      <w:r w:rsidR="006919E7" w:rsidRPr="006A43C0">
        <w:rPr>
          <w:rFonts w:ascii="Times New Roman" w:hAnsi="Times New Roman"/>
          <w:sz w:val="28"/>
          <w:szCs w:val="28"/>
        </w:rPr>
        <w:t>Центра привлекаются к ответственности в соответствии с законодательством Российской Федерации.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3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4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481"/>
      <w:bookmarkEnd w:id="5"/>
      <w:r w:rsidRPr="006A43C0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решения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и (или) действий (бездействия) органа, предоставляющего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услугу, а также их должностных лиц, муниципальных служащих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485"/>
      <w:bookmarkEnd w:id="6"/>
      <w:r w:rsidRPr="006A43C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на решение и (или) действия (бездействие) органа,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усл</w:t>
      </w:r>
      <w:r w:rsidR="002D41A0">
        <w:rPr>
          <w:rFonts w:ascii="Times New Roman" w:hAnsi="Times New Roman"/>
          <w:sz w:val="28"/>
          <w:szCs w:val="28"/>
        </w:rPr>
        <w:t>угу, а также их должностных лиц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4</w:t>
      </w:r>
      <w:r w:rsidR="006919E7" w:rsidRPr="006A43C0">
        <w:rPr>
          <w:rFonts w:ascii="Times New Roman" w:hAnsi="Times New Roman"/>
          <w:sz w:val="28"/>
          <w:szCs w:val="28"/>
        </w:rPr>
        <w:t xml:space="preserve">. Заявители имеют право на обжалование действий (бездействия) </w:t>
      </w:r>
      <w:r w:rsidR="002D41A0">
        <w:rPr>
          <w:rFonts w:ascii="Times New Roman" w:hAnsi="Times New Roman"/>
          <w:sz w:val="28"/>
          <w:szCs w:val="28"/>
        </w:rPr>
        <w:t xml:space="preserve">Комитета, </w:t>
      </w:r>
      <w:r w:rsidR="00F85501">
        <w:rPr>
          <w:rFonts w:ascii="Times New Roman" w:hAnsi="Times New Roman"/>
          <w:sz w:val="28"/>
          <w:szCs w:val="28"/>
        </w:rPr>
        <w:t>должностн</w:t>
      </w:r>
      <w:r w:rsidR="00A81BA6">
        <w:rPr>
          <w:rFonts w:ascii="Times New Roman" w:hAnsi="Times New Roman"/>
          <w:sz w:val="28"/>
          <w:szCs w:val="28"/>
        </w:rPr>
        <w:t>ых</w:t>
      </w:r>
      <w:r w:rsidR="00F85501">
        <w:rPr>
          <w:rFonts w:ascii="Times New Roman" w:hAnsi="Times New Roman"/>
          <w:sz w:val="28"/>
          <w:szCs w:val="28"/>
        </w:rPr>
        <w:t xml:space="preserve"> </w:t>
      </w:r>
      <w:r w:rsidR="00A81BA6">
        <w:rPr>
          <w:rFonts w:ascii="Times New Roman" w:hAnsi="Times New Roman"/>
          <w:sz w:val="28"/>
          <w:szCs w:val="28"/>
        </w:rPr>
        <w:t>лиц</w:t>
      </w:r>
      <w:r w:rsidR="00593840">
        <w:rPr>
          <w:rFonts w:ascii="Times New Roman" w:hAnsi="Times New Roman"/>
          <w:sz w:val="28"/>
          <w:szCs w:val="28"/>
        </w:rPr>
        <w:t>, муниципальных служащих</w:t>
      </w:r>
      <w:r w:rsidR="00F85501">
        <w:rPr>
          <w:rFonts w:ascii="Times New Roman" w:hAnsi="Times New Roman"/>
          <w:sz w:val="28"/>
          <w:szCs w:val="28"/>
        </w:rPr>
        <w:t xml:space="preserve"> Комитета</w:t>
      </w:r>
      <w:r w:rsidR="006919E7" w:rsidRPr="006A43C0">
        <w:rPr>
          <w:rFonts w:ascii="Times New Roman" w:hAnsi="Times New Roman"/>
          <w:sz w:val="28"/>
          <w:szCs w:val="28"/>
        </w:rPr>
        <w:t xml:space="preserve"> или специалист</w:t>
      </w:r>
      <w:r w:rsidR="00A81BA6">
        <w:rPr>
          <w:rFonts w:ascii="Times New Roman" w:hAnsi="Times New Roman"/>
          <w:sz w:val="28"/>
          <w:szCs w:val="28"/>
        </w:rPr>
        <w:t>ов</w:t>
      </w:r>
      <w:r w:rsidR="006919E7" w:rsidRPr="006A43C0">
        <w:rPr>
          <w:rFonts w:ascii="Times New Roman" w:hAnsi="Times New Roman"/>
          <w:sz w:val="28"/>
          <w:szCs w:val="28"/>
        </w:rPr>
        <w:t xml:space="preserve"> Центра в досудебном (внесудебном) порядке.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492"/>
      <w:bookmarkEnd w:id="7"/>
      <w:r w:rsidRPr="006A43C0">
        <w:rPr>
          <w:rFonts w:ascii="Times New Roman" w:hAnsi="Times New Roman"/>
          <w:sz w:val="28"/>
          <w:szCs w:val="28"/>
        </w:rPr>
        <w:t>Предмет жалобы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5</w:t>
      </w:r>
      <w:r w:rsidR="006919E7" w:rsidRPr="006A43C0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услуги;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6919E7" w:rsidRPr="006A43C0" w:rsidRDefault="006919E7" w:rsidP="00A91D1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 xml:space="preserve">4) отказ в </w:t>
      </w:r>
      <w:r w:rsidR="00D75E32">
        <w:rPr>
          <w:rFonts w:ascii="Times New Roman" w:hAnsi="Times New Roman"/>
          <w:sz w:val="28"/>
          <w:szCs w:val="28"/>
        </w:rPr>
        <w:t>регистрации</w:t>
      </w:r>
      <w:r w:rsidRPr="006A43C0">
        <w:rPr>
          <w:rFonts w:ascii="Times New Roman" w:hAnsi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>5) 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>7) отказ Комитета, должностн</w:t>
      </w:r>
      <w:r w:rsidR="00FF17DE">
        <w:rPr>
          <w:rFonts w:ascii="Times New Roman" w:hAnsi="Times New Roman"/>
          <w:sz w:val="28"/>
          <w:szCs w:val="28"/>
        </w:rPr>
        <w:t>ых лиц, муниципальных служащих</w:t>
      </w:r>
      <w:r w:rsidRPr="006A43C0">
        <w:rPr>
          <w:rFonts w:ascii="Times New Roman" w:hAnsi="Times New Roman"/>
          <w:sz w:val="28"/>
          <w:szCs w:val="28"/>
        </w:rPr>
        <w:t xml:space="preserve"> </w:t>
      </w:r>
      <w:r w:rsidR="002D41A0">
        <w:rPr>
          <w:rFonts w:ascii="Times New Roman" w:hAnsi="Times New Roman"/>
          <w:sz w:val="28"/>
          <w:szCs w:val="28"/>
        </w:rPr>
        <w:t>Комитета</w:t>
      </w:r>
      <w:r w:rsidRPr="006A43C0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503"/>
      <w:bookmarkEnd w:id="8"/>
      <w:r w:rsidRPr="006A43C0">
        <w:rPr>
          <w:rFonts w:ascii="Times New Roman" w:hAnsi="Times New Roman"/>
          <w:sz w:val="28"/>
          <w:szCs w:val="28"/>
        </w:rPr>
        <w:t>Органы местного самоуправления города Ставрополя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и уполномоченные на рассмотрение жалобы должностные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лица, которым может быть направлена жалоба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6</w:t>
      </w:r>
      <w:r w:rsidR="006919E7" w:rsidRPr="006A43C0">
        <w:rPr>
          <w:rFonts w:ascii="Times New Roman" w:hAnsi="Times New Roman"/>
          <w:sz w:val="28"/>
          <w:szCs w:val="28"/>
        </w:rPr>
        <w:t xml:space="preserve">. </w:t>
      </w:r>
      <w:r w:rsidR="00A81BA6">
        <w:rPr>
          <w:rFonts w:ascii="Times New Roman" w:hAnsi="Times New Roman"/>
          <w:sz w:val="28"/>
          <w:szCs w:val="28"/>
        </w:rPr>
        <w:t>Жалоба на действия должностных лиц</w:t>
      </w:r>
      <w:r w:rsidR="00FF17DE">
        <w:rPr>
          <w:rFonts w:ascii="Times New Roman" w:hAnsi="Times New Roman"/>
          <w:sz w:val="28"/>
          <w:szCs w:val="28"/>
        </w:rPr>
        <w:t>, муниципальных служащих</w:t>
      </w:r>
      <w:r w:rsidR="006919E7" w:rsidRPr="006A43C0">
        <w:rPr>
          <w:rFonts w:ascii="Times New Roman" w:hAnsi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7</w:t>
      </w:r>
      <w:r w:rsidR="006919E7" w:rsidRPr="006A43C0">
        <w:rPr>
          <w:rFonts w:ascii="Times New Roman" w:hAnsi="Times New Roman"/>
          <w:sz w:val="28"/>
          <w:szCs w:val="28"/>
        </w:rPr>
        <w:t>. Жалоба на действия специалистов Центра подается в Центр и рассматривается его руководителем.</w:t>
      </w: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8</w:t>
      </w:r>
      <w:r w:rsidR="006919E7" w:rsidRPr="006A43C0">
        <w:rPr>
          <w:rFonts w:ascii="Times New Roman" w:hAnsi="Times New Roman"/>
          <w:sz w:val="28"/>
          <w:szCs w:val="28"/>
        </w:rPr>
        <w:t xml:space="preserve">. Жалоба на действия руководителей Комитета, </w:t>
      </w:r>
      <w:r w:rsidR="002D41A0">
        <w:rPr>
          <w:rFonts w:ascii="Times New Roman" w:hAnsi="Times New Roman"/>
          <w:sz w:val="28"/>
          <w:szCs w:val="28"/>
        </w:rPr>
        <w:t>Центра</w:t>
      </w:r>
      <w:r w:rsidR="006919E7" w:rsidRPr="006A43C0">
        <w:rPr>
          <w:rFonts w:ascii="Times New Roman" w:hAnsi="Times New Roman"/>
          <w:sz w:val="28"/>
          <w:szCs w:val="28"/>
        </w:rPr>
        <w:t xml:space="preserve"> подается в </w:t>
      </w:r>
      <w:r w:rsidR="002D41A0">
        <w:rPr>
          <w:rFonts w:ascii="Times New Roman" w:hAnsi="Times New Roman"/>
          <w:sz w:val="28"/>
          <w:szCs w:val="28"/>
        </w:rPr>
        <w:t>а</w:t>
      </w:r>
      <w:r w:rsidR="006919E7" w:rsidRPr="006A43C0">
        <w:rPr>
          <w:rFonts w:ascii="Times New Roman" w:hAnsi="Times New Roman"/>
          <w:sz w:val="28"/>
          <w:szCs w:val="28"/>
        </w:rPr>
        <w:t>дминистрацию</w:t>
      </w:r>
      <w:r w:rsidR="002D41A0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6919E7" w:rsidRPr="006A43C0">
        <w:rPr>
          <w:rFonts w:ascii="Times New Roman" w:hAnsi="Times New Roman"/>
          <w:sz w:val="28"/>
          <w:szCs w:val="28"/>
        </w:rPr>
        <w:t xml:space="preserve"> и рассматривается </w:t>
      </w:r>
      <w:r w:rsidR="00FF17DE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6919E7" w:rsidRPr="006A43C0">
        <w:rPr>
          <w:rFonts w:ascii="Times New Roman" w:hAnsi="Times New Roman"/>
          <w:sz w:val="28"/>
          <w:szCs w:val="28"/>
        </w:rPr>
        <w:t xml:space="preserve"> администрации города Ставрополя.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512"/>
      <w:bookmarkEnd w:id="9"/>
      <w:r w:rsidRPr="006A43C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F7189E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9</w:t>
      </w:r>
      <w:r w:rsidR="000A34F6">
        <w:rPr>
          <w:rFonts w:ascii="Times New Roman" w:hAnsi="Times New Roman"/>
          <w:sz w:val="28"/>
          <w:szCs w:val="28"/>
        </w:rPr>
        <w:t>9</w:t>
      </w:r>
      <w:r w:rsidR="006919E7" w:rsidRPr="006A43C0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6919E7" w:rsidRPr="006A43C0" w:rsidRDefault="000A34F6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6919E7" w:rsidRPr="006A43C0">
        <w:rPr>
          <w:rFonts w:ascii="Times New Roman" w:hAnsi="Times New Roman"/>
          <w:sz w:val="28"/>
          <w:szCs w:val="28"/>
        </w:rPr>
        <w:t xml:space="preserve">. Жалоба может быть направлена по почте, через Центр, с использованием информационно-телекоммуникационной сети "Интернет", официального сайта </w:t>
      </w:r>
      <w:r w:rsidR="002D41A0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6919E7" w:rsidRPr="006A43C0">
        <w:rPr>
          <w:rFonts w:ascii="Times New Roman" w:hAnsi="Times New Roman"/>
          <w:sz w:val="28"/>
          <w:szCs w:val="28"/>
        </w:rPr>
        <w:t>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6919E7" w:rsidRPr="006A43C0" w:rsidRDefault="000A34F6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6919E7" w:rsidRPr="006A43C0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>1) наименование органа, наименование должности, фамилию, и</w:t>
      </w:r>
      <w:r w:rsidR="00A81BA6">
        <w:rPr>
          <w:rFonts w:ascii="Times New Roman" w:hAnsi="Times New Roman"/>
          <w:sz w:val="28"/>
          <w:szCs w:val="28"/>
        </w:rPr>
        <w:t>мя, отчество должностного лица</w:t>
      </w:r>
      <w:r w:rsidR="00FF17DE">
        <w:rPr>
          <w:rFonts w:ascii="Times New Roman" w:hAnsi="Times New Roman"/>
          <w:sz w:val="28"/>
          <w:szCs w:val="28"/>
        </w:rPr>
        <w:t>, муниципального служащего</w:t>
      </w:r>
      <w:r w:rsidR="00A81BA6">
        <w:rPr>
          <w:rFonts w:ascii="Times New Roman" w:hAnsi="Times New Roman"/>
          <w:sz w:val="28"/>
          <w:szCs w:val="28"/>
        </w:rPr>
        <w:t xml:space="preserve"> </w:t>
      </w:r>
      <w:r w:rsidRPr="006A43C0">
        <w:rPr>
          <w:rFonts w:ascii="Times New Roman" w:hAnsi="Times New Roman"/>
          <w:sz w:val="28"/>
          <w:szCs w:val="28"/>
        </w:rPr>
        <w:t>Комитета,</w:t>
      </w:r>
      <w:r w:rsidR="002D41A0">
        <w:rPr>
          <w:rFonts w:ascii="Times New Roman" w:hAnsi="Times New Roman"/>
          <w:sz w:val="28"/>
          <w:szCs w:val="28"/>
        </w:rPr>
        <w:t xml:space="preserve"> специалиста</w:t>
      </w:r>
      <w:r w:rsidRPr="006A43C0">
        <w:rPr>
          <w:rFonts w:ascii="Times New Roman" w:hAnsi="Times New Roman"/>
          <w:sz w:val="28"/>
          <w:szCs w:val="28"/>
        </w:rPr>
        <w:t xml:space="preserve"> Центра, решения и действия (бездействие) которых обжалуются;</w:t>
      </w:r>
      <w:proofErr w:type="gramEnd"/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Комитета</w:t>
      </w:r>
      <w:r w:rsidR="00FF17DE">
        <w:rPr>
          <w:rFonts w:ascii="Times New Roman" w:hAnsi="Times New Roman"/>
          <w:sz w:val="28"/>
          <w:szCs w:val="28"/>
        </w:rPr>
        <w:t>, Центра</w:t>
      </w:r>
      <w:r w:rsidRPr="006A43C0">
        <w:rPr>
          <w:rFonts w:ascii="Times New Roman" w:hAnsi="Times New Roman"/>
          <w:sz w:val="28"/>
          <w:szCs w:val="28"/>
        </w:rPr>
        <w:t>, должностн</w:t>
      </w:r>
      <w:r w:rsidR="00FF17DE">
        <w:rPr>
          <w:rFonts w:ascii="Times New Roman" w:hAnsi="Times New Roman"/>
          <w:sz w:val="28"/>
          <w:szCs w:val="28"/>
        </w:rPr>
        <w:t>ых лиц</w:t>
      </w:r>
      <w:r w:rsidRPr="006A43C0">
        <w:rPr>
          <w:rFonts w:ascii="Times New Roman" w:hAnsi="Times New Roman"/>
          <w:sz w:val="28"/>
          <w:szCs w:val="28"/>
        </w:rPr>
        <w:t>, муниципальн</w:t>
      </w:r>
      <w:r w:rsidR="00FF17DE">
        <w:rPr>
          <w:rFonts w:ascii="Times New Roman" w:hAnsi="Times New Roman"/>
          <w:sz w:val="28"/>
          <w:szCs w:val="28"/>
        </w:rPr>
        <w:t>ых</w:t>
      </w:r>
      <w:r w:rsidRPr="006A43C0">
        <w:rPr>
          <w:rFonts w:ascii="Times New Roman" w:hAnsi="Times New Roman"/>
          <w:sz w:val="28"/>
          <w:szCs w:val="28"/>
        </w:rPr>
        <w:t xml:space="preserve"> служащ</w:t>
      </w:r>
      <w:r w:rsidR="00FF17DE">
        <w:rPr>
          <w:rFonts w:ascii="Times New Roman" w:hAnsi="Times New Roman"/>
          <w:sz w:val="28"/>
          <w:szCs w:val="28"/>
        </w:rPr>
        <w:t>их</w:t>
      </w:r>
      <w:r w:rsidRPr="006A43C0">
        <w:rPr>
          <w:rFonts w:ascii="Times New Roman" w:hAnsi="Times New Roman"/>
          <w:sz w:val="28"/>
          <w:szCs w:val="28"/>
        </w:rPr>
        <w:t xml:space="preserve"> Комитета или специалист</w:t>
      </w:r>
      <w:r w:rsidR="00FF17DE">
        <w:rPr>
          <w:rFonts w:ascii="Times New Roman" w:hAnsi="Times New Roman"/>
          <w:sz w:val="28"/>
          <w:szCs w:val="28"/>
        </w:rPr>
        <w:t>ов</w:t>
      </w:r>
      <w:r w:rsidRPr="006A43C0">
        <w:rPr>
          <w:rFonts w:ascii="Times New Roman" w:hAnsi="Times New Roman"/>
          <w:sz w:val="28"/>
          <w:szCs w:val="28"/>
        </w:rPr>
        <w:t xml:space="preserve"> Центра;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</w:t>
      </w:r>
      <w:r w:rsidR="00A81BA6">
        <w:rPr>
          <w:rFonts w:ascii="Times New Roman" w:hAnsi="Times New Roman"/>
          <w:sz w:val="28"/>
          <w:szCs w:val="28"/>
        </w:rPr>
        <w:t>м) Комитета</w:t>
      </w:r>
      <w:r w:rsidR="00FF17DE">
        <w:rPr>
          <w:rFonts w:ascii="Times New Roman" w:hAnsi="Times New Roman"/>
          <w:sz w:val="28"/>
          <w:szCs w:val="28"/>
        </w:rPr>
        <w:t>, Центра</w:t>
      </w:r>
      <w:r w:rsidR="00A81BA6">
        <w:rPr>
          <w:rFonts w:ascii="Times New Roman" w:hAnsi="Times New Roman"/>
          <w:sz w:val="28"/>
          <w:szCs w:val="28"/>
        </w:rPr>
        <w:t>, должностн</w:t>
      </w:r>
      <w:r w:rsidR="00FF17DE">
        <w:rPr>
          <w:rFonts w:ascii="Times New Roman" w:hAnsi="Times New Roman"/>
          <w:sz w:val="28"/>
          <w:szCs w:val="28"/>
        </w:rPr>
        <w:t>ых лиц, муниципальных служащих</w:t>
      </w:r>
      <w:r w:rsidR="00A81BA6">
        <w:rPr>
          <w:rFonts w:ascii="Times New Roman" w:hAnsi="Times New Roman"/>
          <w:sz w:val="28"/>
          <w:szCs w:val="28"/>
        </w:rPr>
        <w:t xml:space="preserve"> </w:t>
      </w:r>
      <w:r w:rsidR="002D41A0">
        <w:rPr>
          <w:rFonts w:ascii="Times New Roman" w:hAnsi="Times New Roman"/>
          <w:sz w:val="28"/>
          <w:szCs w:val="28"/>
        </w:rPr>
        <w:t xml:space="preserve">Комитета </w:t>
      </w:r>
      <w:r w:rsidRPr="006A43C0">
        <w:rPr>
          <w:rFonts w:ascii="Times New Roman" w:hAnsi="Times New Roman"/>
          <w:sz w:val="28"/>
          <w:szCs w:val="28"/>
        </w:rPr>
        <w:t>или специалист</w:t>
      </w:r>
      <w:r w:rsidR="00FF17DE">
        <w:rPr>
          <w:rFonts w:ascii="Times New Roman" w:hAnsi="Times New Roman"/>
          <w:sz w:val="28"/>
          <w:szCs w:val="28"/>
        </w:rPr>
        <w:t>ов</w:t>
      </w:r>
      <w:r w:rsidRPr="006A43C0">
        <w:rPr>
          <w:rFonts w:ascii="Times New Roman" w:hAnsi="Times New Roman"/>
          <w:sz w:val="28"/>
          <w:szCs w:val="28"/>
        </w:rPr>
        <w:t xml:space="preserve"> Центра. Заявителем могут быть представлены документы (при наличии), подтверждающие доводы заявителя, либо их копии.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522"/>
      <w:bookmarkEnd w:id="10"/>
      <w:r w:rsidRPr="006A43C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36139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10</w:t>
      </w:r>
      <w:r w:rsidR="000A34F6">
        <w:rPr>
          <w:rFonts w:ascii="Times New Roman" w:hAnsi="Times New Roman"/>
          <w:sz w:val="28"/>
          <w:szCs w:val="28"/>
        </w:rPr>
        <w:t>2</w:t>
      </w:r>
      <w:r w:rsidRPr="006A43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43C0">
        <w:rPr>
          <w:rFonts w:ascii="Times New Roman" w:hAnsi="Times New Roman"/>
          <w:sz w:val="28"/>
          <w:szCs w:val="28"/>
        </w:rPr>
        <w:t xml:space="preserve">Жалоба регистрируется в день ее поступления </w:t>
      </w:r>
      <w:r w:rsidR="00361398">
        <w:rPr>
          <w:rFonts w:ascii="Times New Roman" w:hAnsi="Times New Roman"/>
          <w:sz w:val="28"/>
          <w:szCs w:val="28"/>
        </w:rPr>
        <w:t xml:space="preserve">и </w:t>
      </w:r>
      <w:r w:rsidRPr="006A43C0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</w:t>
      </w:r>
      <w:r w:rsidR="00B37EAB">
        <w:rPr>
          <w:rFonts w:ascii="Times New Roman" w:hAnsi="Times New Roman"/>
          <w:sz w:val="28"/>
          <w:szCs w:val="28"/>
        </w:rPr>
        <w:t xml:space="preserve">                       </w:t>
      </w:r>
      <w:r w:rsidRPr="006A43C0">
        <w:rPr>
          <w:rFonts w:ascii="Times New Roman" w:hAnsi="Times New Roman"/>
          <w:sz w:val="28"/>
          <w:szCs w:val="28"/>
        </w:rPr>
        <w:t xml:space="preserve">а в случае обжалования отказа </w:t>
      </w:r>
      <w:r w:rsidR="00361398">
        <w:rPr>
          <w:rFonts w:ascii="Times New Roman" w:hAnsi="Times New Roman"/>
          <w:sz w:val="28"/>
          <w:szCs w:val="28"/>
        </w:rPr>
        <w:t xml:space="preserve">Комитета в </w:t>
      </w:r>
      <w:r w:rsidRPr="006A43C0">
        <w:rPr>
          <w:rFonts w:ascii="Times New Roman" w:hAnsi="Times New Roman"/>
          <w:sz w:val="28"/>
          <w:szCs w:val="28"/>
        </w:rPr>
        <w:t>предоставл</w:t>
      </w:r>
      <w:r w:rsidR="00361398">
        <w:rPr>
          <w:rFonts w:ascii="Times New Roman" w:hAnsi="Times New Roman"/>
          <w:sz w:val="28"/>
          <w:szCs w:val="28"/>
        </w:rPr>
        <w:t>ении</w:t>
      </w:r>
      <w:r w:rsidRPr="006A43C0">
        <w:rPr>
          <w:rFonts w:ascii="Times New Roman" w:hAnsi="Times New Roman"/>
          <w:sz w:val="28"/>
          <w:szCs w:val="28"/>
        </w:rPr>
        <w:t xml:space="preserve"> услуг</w:t>
      </w:r>
      <w:r w:rsidR="00361398">
        <w:rPr>
          <w:rFonts w:ascii="Times New Roman" w:hAnsi="Times New Roman"/>
          <w:sz w:val="28"/>
          <w:szCs w:val="28"/>
        </w:rPr>
        <w:t>и</w:t>
      </w:r>
      <w:r w:rsidRPr="006A43C0">
        <w:rPr>
          <w:rFonts w:ascii="Times New Roman" w:hAnsi="Times New Roman"/>
          <w:sz w:val="28"/>
          <w:szCs w:val="28"/>
        </w:rPr>
        <w:t>, должностн</w:t>
      </w:r>
      <w:r w:rsidR="00361398">
        <w:rPr>
          <w:rFonts w:ascii="Times New Roman" w:hAnsi="Times New Roman"/>
          <w:sz w:val="28"/>
          <w:szCs w:val="28"/>
        </w:rPr>
        <w:t>ых лиц, муниципальных служащих Комитета</w:t>
      </w:r>
      <w:r w:rsidRPr="006A43C0">
        <w:rPr>
          <w:rFonts w:ascii="Times New Roman" w:hAnsi="Times New Roman"/>
          <w:sz w:val="28"/>
          <w:szCs w:val="28"/>
        </w:rPr>
        <w:t xml:space="preserve"> в </w:t>
      </w:r>
      <w:r w:rsidR="00B13D44">
        <w:rPr>
          <w:rFonts w:ascii="Times New Roman" w:hAnsi="Times New Roman"/>
          <w:sz w:val="28"/>
          <w:szCs w:val="28"/>
        </w:rPr>
        <w:t>приеме</w:t>
      </w:r>
      <w:r w:rsidRPr="006A43C0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528"/>
      <w:bookmarkEnd w:id="11"/>
      <w:r w:rsidRPr="006A43C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F7189E" w:rsidRPr="006A43C0">
        <w:rPr>
          <w:rFonts w:ascii="Times New Roman" w:hAnsi="Times New Roman"/>
          <w:sz w:val="28"/>
          <w:szCs w:val="28"/>
        </w:rPr>
        <w:t>0</w:t>
      </w:r>
      <w:r w:rsidR="00B13D44">
        <w:rPr>
          <w:rFonts w:ascii="Times New Roman" w:hAnsi="Times New Roman"/>
          <w:sz w:val="28"/>
          <w:szCs w:val="28"/>
        </w:rPr>
        <w:t>3</w:t>
      </w:r>
      <w:r w:rsidRPr="006A43C0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3C0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F7189E" w:rsidRPr="006A43C0">
        <w:rPr>
          <w:rFonts w:ascii="Times New Roman" w:hAnsi="Times New Roman"/>
          <w:sz w:val="28"/>
          <w:szCs w:val="28"/>
        </w:rPr>
        <w:t>0</w:t>
      </w:r>
      <w:r w:rsidR="00B13D44">
        <w:rPr>
          <w:rFonts w:ascii="Times New Roman" w:hAnsi="Times New Roman"/>
          <w:sz w:val="28"/>
          <w:szCs w:val="28"/>
        </w:rPr>
        <w:t>4</w:t>
      </w:r>
      <w:r w:rsidRPr="006A43C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A43C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43C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535"/>
      <w:bookmarkEnd w:id="12"/>
      <w:r w:rsidRPr="006A43C0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жалобы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F7189E" w:rsidRPr="006A43C0">
        <w:rPr>
          <w:rFonts w:ascii="Times New Roman" w:hAnsi="Times New Roman"/>
          <w:sz w:val="28"/>
          <w:szCs w:val="28"/>
        </w:rPr>
        <w:t>0</w:t>
      </w:r>
      <w:r w:rsidR="00B13D44">
        <w:rPr>
          <w:rFonts w:ascii="Times New Roman" w:hAnsi="Times New Roman"/>
          <w:sz w:val="28"/>
          <w:szCs w:val="28"/>
        </w:rPr>
        <w:t>5</w:t>
      </w:r>
      <w:r w:rsidRPr="006A43C0">
        <w:rPr>
          <w:rFonts w:ascii="Times New Roman" w:hAnsi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919E7" w:rsidRPr="006A43C0" w:rsidRDefault="006919E7" w:rsidP="006919E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43C0">
        <w:rPr>
          <w:rFonts w:ascii="Times New Roman" w:hAnsi="Times New Roman"/>
          <w:sz w:val="28"/>
          <w:szCs w:val="28"/>
        </w:rPr>
        <w:t>1</w:t>
      </w:r>
      <w:r w:rsidR="00F7189E" w:rsidRPr="006A43C0">
        <w:rPr>
          <w:rFonts w:ascii="Times New Roman" w:hAnsi="Times New Roman"/>
          <w:sz w:val="28"/>
          <w:szCs w:val="28"/>
        </w:rPr>
        <w:t>0</w:t>
      </w:r>
      <w:r w:rsidR="00B13D44">
        <w:rPr>
          <w:rFonts w:ascii="Times New Roman" w:hAnsi="Times New Roman"/>
          <w:sz w:val="28"/>
          <w:szCs w:val="28"/>
        </w:rPr>
        <w:t>6</w:t>
      </w:r>
      <w:r w:rsidRPr="006A43C0">
        <w:rPr>
          <w:rFonts w:ascii="Times New Roman" w:hAnsi="Times New Roman"/>
          <w:sz w:val="28"/>
          <w:szCs w:val="28"/>
        </w:rPr>
        <w:t>. Информация о порядке обжалования действий (бездействия), а также решений Комитета, Центра, должностных лиц, м</w:t>
      </w:r>
      <w:r w:rsidR="006C7A9A">
        <w:rPr>
          <w:rFonts w:ascii="Times New Roman" w:hAnsi="Times New Roman"/>
          <w:sz w:val="28"/>
          <w:szCs w:val="28"/>
        </w:rPr>
        <w:t>униципальных служащих Комитета</w:t>
      </w:r>
      <w:r w:rsidRPr="006A43C0">
        <w:rPr>
          <w:rFonts w:ascii="Times New Roman" w:hAnsi="Times New Roman"/>
          <w:sz w:val="28"/>
          <w:szCs w:val="28"/>
        </w:rPr>
        <w:t xml:space="preserve">, специалистов Центра размещается на информационных стендах в местах предоставления услуги в Комитете, Центре, на официальном сайте </w:t>
      </w:r>
      <w:r w:rsidR="006C7A9A">
        <w:rPr>
          <w:rFonts w:ascii="Times New Roman" w:hAnsi="Times New Roman"/>
          <w:sz w:val="28"/>
          <w:szCs w:val="28"/>
        </w:rPr>
        <w:t>а</w:t>
      </w:r>
      <w:r w:rsidRPr="006A43C0">
        <w:rPr>
          <w:rFonts w:ascii="Times New Roman" w:hAnsi="Times New Roman"/>
          <w:sz w:val="28"/>
          <w:szCs w:val="28"/>
        </w:rPr>
        <w:t>дминистрации</w:t>
      </w:r>
      <w:r w:rsidR="006C7A9A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6A43C0">
        <w:rPr>
          <w:rFonts w:ascii="Times New Roman" w:hAnsi="Times New Roman"/>
          <w:sz w:val="28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6919E7" w:rsidRPr="006A43C0" w:rsidRDefault="006919E7" w:rsidP="006919E7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AB5" w:rsidRPr="006A43C0" w:rsidRDefault="00BE1AB5" w:rsidP="006919E7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>Блок-схема предоставления услуги</w:t>
      </w:r>
      <w:r w:rsidR="006919E7" w:rsidRPr="006A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E7" w:rsidRPr="006A43C0" w:rsidRDefault="006919E7" w:rsidP="006919E7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AB5" w:rsidRPr="00F7189E" w:rsidRDefault="00BE1AB5" w:rsidP="006919E7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C0">
        <w:rPr>
          <w:rFonts w:ascii="Times New Roman" w:hAnsi="Times New Roman" w:cs="Times New Roman"/>
          <w:sz w:val="28"/>
          <w:szCs w:val="28"/>
        </w:rPr>
        <w:t xml:space="preserve"> </w:t>
      </w:r>
      <w:r w:rsidR="00F7189E" w:rsidRPr="006A43C0">
        <w:rPr>
          <w:rFonts w:ascii="Times New Roman" w:hAnsi="Times New Roman" w:cs="Times New Roman"/>
          <w:sz w:val="28"/>
          <w:szCs w:val="28"/>
        </w:rPr>
        <w:t>10</w:t>
      </w:r>
      <w:r w:rsidR="00B13D44">
        <w:rPr>
          <w:rFonts w:ascii="Times New Roman" w:hAnsi="Times New Roman" w:cs="Times New Roman"/>
          <w:sz w:val="28"/>
          <w:szCs w:val="28"/>
        </w:rPr>
        <w:t>7</w:t>
      </w:r>
      <w:r w:rsidR="00F7189E" w:rsidRPr="006A43C0">
        <w:rPr>
          <w:rFonts w:ascii="Times New Roman" w:hAnsi="Times New Roman" w:cs="Times New Roman"/>
          <w:sz w:val="28"/>
          <w:szCs w:val="28"/>
        </w:rPr>
        <w:t xml:space="preserve">. </w:t>
      </w:r>
      <w:r w:rsidRPr="006A43C0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приводится в приложении </w:t>
      </w:r>
      <w:r w:rsidR="005561E0">
        <w:rPr>
          <w:rFonts w:ascii="Times New Roman" w:hAnsi="Times New Roman" w:cs="Times New Roman"/>
          <w:sz w:val="28"/>
          <w:szCs w:val="28"/>
        </w:rPr>
        <w:t>9</w:t>
      </w:r>
      <w:r w:rsidRPr="006A4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BE1AB5" w:rsidRPr="00F7189E" w:rsidRDefault="00BE1AB5" w:rsidP="006919E7">
      <w:pPr>
        <w:pStyle w:val="ConsPlusNormal"/>
        <w:widowControl/>
        <w:tabs>
          <w:tab w:val="left" w:pos="720"/>
          <w:tab w:val="left" w:pos="510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3E" w:rsidRPr="00F7189E" w:rsidRDefault="0031413E" w:rsidP="00266AAA">
      <w:pPr>
        <w:pStyle w:val="ConsPlusNormal"/>
        <w:widowControl/>
        <w:tabs>
          <w:tab w:val="left" w:pos="720"/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9427E" w:rsidRPr="00F7189E" w:rsidRDefault="0019427E" w:rsidP="00266AAA">
      <w:pPr>
        <w:pStyle w:val="ConsPlusNormal"/>
        <w:widowControl/>
        <w:tabs>
          <w:tab w:val="left" w:pos="720"/>
          <w:tab w:val="left" w:pos="5103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794" w:rsidRPr="00F7189E" w:rsidRDefault="00570794" w:rsidP="00266AAA">
      <w:pPr>
        <w:tabs>
          <w:tab w:val="left" w:pos="5103"/>
        </w:tabs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F7189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70794" w:rsidRPr="00F7189E" w:rsidRDefault="00570794" w:rsidP="00266AAA">
      <w:pPr>
        <w:tabs>
          <w:tab w:val="left" w:pos="5103"/>
        </w:tabs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F7189E"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570794" w:rsidRPr="00F7189E" w:rsidRDefault="00570794" w:rsidP="00266AAA">
      <w:pPr>
        <w:tabs>
          <w:tab w:val="left" w:pos="5103"/>
        </w:tabs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F7189E"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570794" w:rsidRPr="00F7189E" w:rsidRDefault="00570794" w:rsidP="00266AAA">
      <w:pPr>
        <w:tabs>
          <w:tab w:val="left" w:pos="5103"/>
        </w:tabs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F7189E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Pr="00F7189E">
        <w:rPr>
          <w:rFonts w:ascii="Times New Roman" w:hAnsi="Times New Roman"/>
          <w:sz w:val="28"/>
          <w:szCs w:val="28"/>
        </w:rPr>
        <w:tab/>
      </w:r>
      <w:r w:rsidRPr="00F7189E">
        <w:rPr>
          <w:rFonts w:ascii="Times New Roman" w:hAnsi="Times New Roman"/>
          <w:sz w:val="28"/>
          <w:szCs w:val="28"/>
        </w:rPr>
        <w:tab/>
      </w:r>
      <w:r w:rsidRPr="00F7189E">
        <w:rPr>
          <w:rFonts w:ascii="Times New Roman" w:hAnsi="Times New Roman"/>
          <w:sz w:val="28"/>
          <w:szCs w:val="28"/>
        </w:rPr>
        <w:tab/>
      </w:r>
      <w:r w:rsidRPr="00F7189E">
        <w:rPr>
          <w:rFonts w:ascii="Times New Roman" w:hAnsi="Times New Roman"/>
          <w:sz w:val="28"/>
          <w:szCs w:val="28"/>
        </w:rPr>
        <w:tab/>
        <w:t xml:space="preserve">         Д.Н. </w:t>
      </w:r>
      <w:proofErr w:type="spellStart"/>
      <w:r w:rsidRPr="00F7189E">
        <w:rPr>
          <w:rFonts w:ascii="Times New Roman" w:hAnsi="Times New Roman"/>
          <w:sz w:val="28"/>
          <w:szCs w:val="28"/>
        </w:rPr>
        <w:t>Полулях</w:t>
      </w:r>
      <w:proofErr w:type="spellEnd"/>
    </w:p>
    <w:p w:rsidR="0019427E" w:rsidRPr="00F7189E" w:rsidRDefault="0019427E" w:rsidP="00266AAA">
      <w:pPr>
        <w:pStyle w:val="ConsPlusNormal"/>
        <w:widowControl/>
        <w:tabs>
          <w:tab w:val="left" w:pos="720"/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4D66" w:rsidRPr="00F7189E" w:rsidRDefault="00EB4D66" w:rsidP="00266AAA">
      <w:pPr>
        <w:tabs>
          <w:tab w:val="left" w:pos="5103"/>
        </w:tabs>
        <w:ind w:right="-284"/>
      </w:pPr>
    </w:p>
    <w:p w:rsidR="00BC54D3" w:rsidRPr="00F7189E" w:rsidRDefault="00BC54D3" w:rsidP="00266AAA">
      <w:pPr>
        <w:tabs>
          <w:tab w:val="left" w:pos="5103"/>
        </w:tabs>
        <w:ind w:right="-284"/>
      </w:pPr>
    </w:p>
    <w:p w:rsidR="005B2E57" w:rsidRPr="00F7189E" w:rsidRDefault="005B2E57" w:rsidP="00266AAA">
      <w:pPr>
        <w:tabs>
          <w:tab w:val="left" w:pos="5103"/>
        </w:tabs>
        <w:ind w:right="-284"/>
      </w:pPr>
    </w:p>
    <w:p w:rsidR="005B2E57" w:rsidRPr="00F7189E" w:rsidRDefault="005B2E57" w:rsidP="00266AAA">
      <w:pPr>
        <w:tabs>
          <w:tab w:val="left" w:pos="5103"/>
        </w:tabs>
        <w:ind w:right="-284"/>
      </w:pPr>
    </w:p>
    <w:sectPr w:rsidR="005B2E57" w:rsidRPr="00F7189E" w:rsidSect="00C604C5">
      <w:headerReference w:type="default" r:id="rId13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9A" w:rsidRDefault="00BC169A" w:rsidP="002E1A28">
      <w:pPr>
        <w:spacing w:after="0" w:line="240" w:lineRule="auto"/>
      </w:pPr>
      <w:r>
        <w:separator/>
      </w:r>
    </w:p>
  </w:endnote>
  <w:endnote w:type="continuationSeparator" w:id="0">
    <w:p w:rsidR="00BC169A" w:rsidRDefault="00BC169A" w:rsidP="002E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9A" w:rsidRDefault="00BC169A" w:rsidP="002E1A28">
      <w:pPr>
        <w:spacing w:after="0" w:line="240" w:lineRule="auto"/>
      </w:pPr>
      <w:r>
        <w:separator/>
      </w:r>
    </w:p>
  </w:footnote>
  <w:footnote w:type="continuationSeparator" w:id="0">
    <w:p w:rsidR="00BC169A" w:rsidRDefault="00BC169A" w:rsidP="002E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76004"/>
    </w:sdtPr>
    <w:sdtEndPr>
      <w:rPr>
        <w:rFonts w:ascii="Times New Roman" w:hAnsi="Times New Roman"/>
        <w:sz w:val="24"/>
        <w:szCs w:val="24"/>
      </w:rPr>
    </w:sdtEndPr>
    <w:sdtContent>
      <w:p w:rsidR="00BC169A" w:rsidRDefault="004D3097">
        <w:pPr>
          <w:pStyle w:val="a4"/>
          <w:jc w:val="center"/>
        </w:pPr>
        <w:r w:rsidRPr="00D56FE0">
          <w:rPr>
            <w:rFonts w:ascii="Times New Roman" w:hAnsi="Times New Roman"/>
            <w:sz w:val="24"/>
            <w:szCs w:val="24"/>
          </w:rPr>
          <w:fldChar w:fldCharType="begin"/>
        </w:r>
        <w:r w:rsidR="00BC169A" w:rsidRPr="00D56FE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56FE0">
          <w:rPr>
            <w:rFonts w:ascii="Times New Roman" w:hAnsi="Times New Roman"/>
            <w:sz w:val="24"/>
            <w:szCs w:val="24"/>
          </w:rPr>
          <w:fldChar w:fldCharType="separate"/>
        </w:r>
        <w:r w:rsidR="009D2594">
          <w:rPr>
            <w:rFonts w:ascii="Times New Roman" w:hAnsi="Times New Roman"/>
            <w:noProof/>
            <w:sz w:val="24"/>
            <w:szCs w:val="24"/>
          </w:rPr>
          <w:t>5</w:t>
        </w:r>
        <w:r w:rsidRPr="00D56FE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69A" w:rsidRDefault="00BC16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28"/>
    <w:rsid w:val="00010D64"/>
    <w:rsid w:val="00026CB7"/>
    <w:rsid w:val="00036CA8"/>
    <w:rsid w:val="0004782B"/>
    <w:rsid w:val="000517E7"/>
    <w:rsid w:val="00056488"/>
    <w:rsid w:val="00060DE3"/>
    <w:rsid w:val="00074A03"/>
    <w:rsid w:val="000806D3"/>
    <w:rsid w:val="0008368D"/>
    <w:rsid w:val="00087582"/>
    <w:rsid w:val="00093CDE"/>
    <w:rsid w:val="000A04E1"/>
    <w:rsid w:val="000A062A"/>
    <w:rsid w:val="000A0C1E"/>
    <w:rsid w:val="000A1959"/>
    <w:rsid w:val="000A3217"/>
    <w:rsid w:val="000A34F6"/>
    <w:rsid w:val="000A7ACF"/>
    <w:rsid w:val="000A7B1B"/>
    <w:rsid w:val="000B6681"/>
    <w:rsid w:val="000C4E81"/>
    <w:rsid w:val="000D0379"/>
    <w:rsid w:val="000D318B"/>
    <w:rsid w:val="000D39D3"/>
    <w:rsid w:val="000D4F7B"/>
    <w:rsid w:val="000F497B"/>
    <w:rsid w:val="00100AFD"/>
    <w:rsid w:val="0010750F"/>
    <w:rsid w:val="00122CCF"/>
    <w:rsid w:val="00124998"/>
    <w:rsid w:val="00150C02"/>
    <w:rsid w:val="00153570"/>
    <w:rsid w:val="001606CB"/>
    <w:rsid w:val="001704C6"/>
    <w:rsid w:val="00171031"/>
    <w:rsid w:val="001714B2"/>
    <w:rsid w:val="00172933"/>
    <w:rsid w:val="00172AD9"/>
    <w:rsid w:val="001762CF"/>
    <w:rsid w:val="00180A9E"/>
    <w:rsid w:val="00186237"/>
    <w:rsid w:val="0019427E"/>
    <w:rsid w:val="001A7873"/>
    <w:rsid w:val="001B2425"/>
    <w:rsid w:val="001B4501"/>
    <w:rsid w:val="001D067D"/>
    <w:rsid w:val="001D13D5"/>
    <w:rsid w:val="001E17AC"/>
    <w:rsid w:val="001E1D3A"/>
    <w:rsid w:val="001F2EF9"/>
    <w:rsid w:val="001F69A3"/>
    <w:rsid w:val="002008CB"/>
    <w:rsid w:val="00206686"/>
    <w:rsid w:val="0021386E"/>
    <w:rsid w:val="002160EB"/>
    <w:rsid w:val="00232615"/>
    <w:rsid w:val="002365B7"/>
    <w:rsid w:val="00254D06"/>
    <w:rsid w:val="0026340E"/>
    <w:rsid w:val="002652A3"/>
    <w:rsid w:val="00266AAA"/>
    <w:rsid w:val="00266E5A"/>
    <w:rsid w:val="002871E4"/>
    <w:rsid w:val="002B4D0A"/>
    <w:rsid w:val="002B6B41"/>
    <w:rsid w:val="002C32AE"/>
    <w:rsid w:val="002C5E19"/>
    <w:rsid w:val="002C7311"/>
    <w:rsid w:val="002D3978"/>
    <w:rsid w:val="002D41A0"/>
    <w:rsid w:val="002D7F15"/>
    <w:rsid w:val="002E1A28"/>
    <w:rsid w:val="002E27F5"/>
    <w:rsid w:val="002E3CC2"/>
    <w:rsid w:val="002E6753"/>
    <w:rsid w:val="002F16A6"/>
    <w:rsid w:val="002F4FCC"/>
    <w:rsid w:val="0030112D"/>
    <w:rsid w:val="003071EA"/>
    <w:rsid w:val="003128B1"/>
    <w:rsid w:val="0031413E"/>
    <w:rsid w:val="0031565D"/>
    <w:rsid w:val="003171CA"/>
    <w:rsid w:val="00321BE1"/>
    <w:rsid w:val="00324651"/>
    <w:rsid w:val="003408DF"/>
    <w:rsid w:val="0034386A"/>
    <w:rsid w:val="00346A6C"/>
    <w:rsid w:val="00361398"/>
    <w:rsid w:val="003778B9"/>
    <w:rsid w:val="00380E63"/>
    <w:rsid w:val="003953AE"/>
    <w:rsid w:val="003A76A3"/>
    <w:rsid w:val="003E05E7"/>
    <w:rsid w:val="003E1559"/>
    <w:rsid w:val="003E4733"/>
    <w:rsid w:val="003F22A2"/>
    <w:rsid w:val="003F47FD"/>
    <w:rsid w:val="004008CE"/>
    <w:rsid w:val="00401EA8"/>
    <w:rsid w:val="00406AA2"/>
    <w:rsid w:val="004072D0"/>
    <w:rsid w:val="004106CC"/>
    <w:rsid w:val="004131B0"/>
    <w:rsid w:val="00417FC5"/>
    <w:rsid w:val="0042099A"/>
    <w:rsid w:val="0042657D"/>
    <w:rsid w:val="00427EEA"/>
    <w:rsid w:val="004379FC"/>
    <w:rsid w:val="00442EC7"/>
    <w:rsid w:val="004677B3"/>
    <w:rsid w:val="00472677"/>
    <w:rsid w:val="00475990"/>
    <w:rsid w:val="004C6935"/>
    <w:rsid w:val="004C72FB"/>
    <w:rsid w:val="004D3097"/>
    <w:rsid w:val="004F16D1"/>
    <w:rsid w:val="004F3930"/>
    <w:rsid w:val="004F555E"/>
    <w:rsid w:val="004F706B"/>
    <w:rsid w:val="00505004"/>
    <w:rsid w:val="0052352B"/>
    <w:rsid w:val="00524646"/>
    <w:rsid w:val="00527082"/>
    <w:rsid w:val="00531592"/>
    <w:rsid w:val="00550244"/>
    <w:rsid w:val="00550B37"/>
    <w:rsid w:val="00552BC0"/>
    <w:rsid w:val="005561E0"/>
    <w:rsid w:val="00563FEA"/>
    <w:rsid w:val="00570794"/>
    <w:rsid w:val="0057152A"/>
    <w:rsid w:val="00573654"/>
    <w:rsid w:val="00583EE6"/>
    <w:rsid w:val="00590046"/>
    <w:rsid w:val="00591A76"/>
    <w:rsid w:val="00591F24"/>
    <w:rsid w:val="00593840"/>
    <w:rsid w:val="005A0C7E"/>
    <w:rsid w:val="005A3003"/>
    <w:rsid w:val="005A3F3A"/>
    <w:rsid w:val="005B0F53"/>
    <w:rsid w:val="005B2E57"/>
    <w:rsid w:val="005F7BE8"/>
    <w:rsid w:val="0060703F"/>
    <w:rsid w:val="0061135D"/>
    <w:rsid w:val="00622960"/>
    <w:rsid w:val="006233CB"/>
    <w:rsid w:val="0062605D"/>
    <w:rsid w:val="00640140"/>
    <w:rsid w:val="0065314D"/>
    <w:rsid w:val="0066566C"/>
    <w:rsid w:val="006658E0"/>
    <w:rsid w:val="0067255A"/>
    <w:rsid w:val="0067364A"/>
    <w:rsid w:val="00676220"/>
    <w:rsid w:val="00677A68"/>
    <w:rsid w:val="006919E7"/>
    <w:rsid w:val="006962BA"/>
    <w:rsid w:val="006A18CB"/>
    <w:rsid w:val="006A43C0"/>
    <w:rsid w:val="006B1F10"/>
    <w:rsid w:val="006B45CB"/>
    <w:rsid w:val="006B47C5"/>
    <w:rsid w:val="006B6C75"/>
    <w:rsid w:val="006C2A20"/>
    <w:rsid w:val="006C7A9A"/>
    <w:rsid w:val="006D0ABD"/>
    <w:rsid w:val="006D0F33"/>
    <w:rsid w:val="006D3ACD"/>
    <w:rsid w:val="006E6463"/>
    <w:rsid w:val="006F7C7B"/>
    <w:rsid w:val="00726FE5"/>
    <w:rsid w:val="0073034A"/>
    <w:rsid w:val="00730F4A"/>
    <w:rsid w:val="00755686"/>
    <w:rsid w:val="00757437"/>
    <w:rsid w:val="007812EF"/>
    <w:rsid w:val="00782F98"/>
    <w:rsid w:val="007C009B"/>
    <w:rsid w:val="007F0087"/>
    <w:rsid w:val="007F4177"/>
    <w:rsid w:val="007F59E9"/>
    <w:rsid w:val="0080102B"/>
    <w:rsid w:val="00801BA2"/>
    <w:rsid w:val="00806454"/>
    <w:rsid w:val="00811201"/>
    <w:rsid w:val="00811E05"/>
    <w:rsid w:val="008158C5"/>
    <w:rsid w:val="0082754B"/>
    <w:rsid w:val="00827A47"/>
    <w:rsid w:val="00836220"/>
    <w:rsid w:val="00856F7E"/>
    <w:rsid w:val="00862CA9"/>
    <w:rsid w:val="008633A5"/>
    <w:rsid w:val="008653DE"/>
    <w:rsid w:val="008674EA"/>
    <w:rsid w:val="008703E6"/>
    <w:rsid w:val="0087268F"/>
    <w:rsid w:val="00872F28"/>
    <w:rsid w:val="008755EF"/>
    <w:rsid w:val="008769F8"/>
    <w:rsid w:val="0088305B"/>
    <w:rsid w:val="00890132"/>
    <w:rsid w:val="008A78AE"/>
    <w:rsid w:val="008A7E93"/>
    <w:rsid w:val="008B2E63"/>
    <w:rsid w:val="008D1B26"/>
    <w:rsid w:val="008E1506"/>
    <w:rsid w:val="008F346A"/>
    <w:rsid w:val="008F428A"/>
    <w:rsid w:val="0090119F"/>
    <w:rsid w:val="009018A3"/>
    <w:rsid w:val="00915D2D"/>
    <w:rsid w:val="0092128A"/>
    <w:rsid w:val="0092344A"/>
    <w:rsid w:val="0092616C"/>
    <w:rsid w:val="00931286"/>
    <w:rsid w:val="00931F3F"/>
    <w:rsid w:val="00936201"/>
    <w:rsid w:val="00945B9E"/>
    <w:rsid w:val="00945FB1"/>
    <w:rsid w:val="009520DB"/>
    <w:rsid w:val="00961ACA"/>
    <w:rsid w:val="0096551E"/>
    <w:rsid w:val="009664CB"/>
    <w:rsid w:val="0098275E"/>
    <w:rsid w:val="0099314D"/>
    <w:rsid w:val="00996F7A"/>
    <w:rsid w:val="009A0E24"/>
    <w:rsid w:val="009A5486"/>
    <w:rsid w:val="009B5BCF"/>
    <w:rsid w:val="009B5F9D"/>
    <w:rsid w:val="009C7AD6"/>
    <w:rsid w:val="009D2594"/>
    <w:rsid w:val="009D2F2C"/>
    <w:rsid w:val="009D32B4"/>
    <w:rsid w:val="009E6995"/>
    <w:rsid w:val="00A13635"/>
    <w:rsid w:val="00A234DD"/>
    <w:rsid w:val="00A25779"/>
    <w:rsid w:val="00A32635"/>
    <w:rsid w:val="00A343C7"/>
    <w:rsid w:val="00A34D04"/>
    <w:rsid w:val="00A35D14"/>
    <w:rsid w:val="00A35DB1"/>
    <w:rsid w:val="00A43587"/>
    <w:rsid w:val="00A666B6"/>
    <w:rsid w:val="00A7365E"/>
    <w:rsid w:val="00A73D3D"/>
    <w:rsid w:val="00A74C30"/>
    <w:rsid w:val="00A80D56"/>
    <w:rsid w:val="00A81BA6"/>
    <w:rsid w:val="00A83324"/>
    <w:rsid w:val="00A86259"/>
    <w:rsid w:val="00A91D15"/>
    <w:rsid w:val="00A96085"/>
    <w:rsid w:val="00A97E05"/>
    <w:rsid w:val="00AB54CD"/>
    <w:rsid w:val="00AC1F0B"/>
    <w:rsid w:val="00AD06C0"/>
    <w:rsid w:val="00AD77FC"/>
    <w:rsid w:val="00AE0F2D"/>
    <w:rsid w:val="00AE6EF3"/>
    <w:rsid w:val="00AF2DE2"/>
    <w:rsid w:val="00B0554B"/>
    <w:rsid w:val="00B13D44"/>
    <w:rsid w:val="00B17DCD"/>
    <w:rsid w:val="00B20A71"/>
    <w:rsid w:val="00B22651"/>
    <w:rsid w:val="00B37EAB"/>
    <w:rsid w:val="00B4063A"/>
    <w:rsid w:val="00B50444"/>
    <w:rsid w:val="00B53DDD"/>
    <w:rsid w:val="00B56490"/>
    <w:rsid w:val="00B75F91"/>
    <w:rsid w:val="00B82254"/>
    <w:rsid w:val="00B9321D"/>
    <w:rsid w:val="00B95917"/>
    <w:rsid w:val="00BA7321"/>
    <w:rsid w:val="00BB54A0"/>
    <w:rsid w:val="00BC169A"/>
    <w:rsid w:val="00BC21AC"/>
    <w:rsid w:val="00BC54D3"/>
    <w:rsid w:val="00BC6D54"/>
    <w:rsid w:val="00BD45C8"/>
    <w:rsid w:val="00BD5D90"/>
    <w:rsid w:val="00BE0348"/>
    <w:rsid w:val="00BE1AB5"/>
    <w:rsid w:val="00BE3EC1"/>
    <w:rsid w:val="00BF5095"/>
    <w:rsid w:val="00C06424"/>
    <w:rsid w:val="00C14050"/>
    <w:rsid w:val="00C209BA"/>
    <w:rsid w:val="00C20AF7"/>
    <w:rsid w:val="00C20D2B"/>
    <w:rsid w:val="00C339F5"/>
    <w:rsid w:val="00C3702F"/>
    <w:rsid w:val="00C37962"/>
    <w:rsid w:val="00C411FD"/>
    <w:rsid w:val="00C44298"/>
    <w:rsid w:val="00C4431C"/>
    <w:rsid w:val="00C45977"/>
    <w:rsid w:val="00C56C4A"/>
    <w:rsid w:val="00C604C5"/>
    <w:rsid w:val="00C73F73"/>
    <w:rsid w:val="00C74367"/>
    <w:rsid w:val="00C80FA0"/>
    <w:rsid w:val="00C87150"/>
    <w:rsid w:val="00C9076F"/>
    <w:rsid w:val="00C9199B"/>
    <w:rsid w:val="00C92469"/>
    <w:rsid w:val="00C947AF"/>
    <w:rsid w:val="00C96EF5"/>
    <w:rsid w:val="00CA1BD2"/>
    <w:rsid w:val="00CA5424"/>
    <w:rsid w:val="00CB1EF9"/>
    <w:rsid w:val="00CB2B43"/>
    <w:rsid w:val="00CB6638"/>
    <w:rsid w:val="00CB7939"/>
    <w:rsid w:val="00CC54D5"/>
    <w:rsid w:val="00CD1CE2"/>
    <w:rsid w:val="00CE5B13"/>
    <w:rsid w:val="00CF3520"/>
    <w:rsid w:val="00CF748F"/>
    <w:rsid w:val="00D13E28"/>
    <w:rsid w:val="00D14887"/>
    <w:rsid w:val="00D163AD"/>
    <w:rsid w:val="00D31059"/>
    <w:rsid w:val="00D43AFC"/>
    <w:rsid w:val="00D43F19"/>
    <w:rsid w:val="00D44939"/>
    <w:rsid w:val="00D47A88"/>
    <w:rsid w:val="00D50E75"/>
    <w:rsid w:val="00D53499"/>
    <w:rsid w:val="00D53C87"/>
    <w:rsid w:val="00D56FE0"/>
    <w:rsid w:val="00D63DAE"/>
    <w:rsid w:val="00D75E32"/>
    <w:rsid w:val="00D7689B"/>
    <w:rsid w:val="00D90E84"/>
    <w:rsid w:val="00DA0AA5"/>
    <w:rsid w:val="00DA2395"/>
    <w:rsid w:val="00DA428C"/>
    <w:rsid w:val="00DA5DA8"/>
    <w:rsid w:val="00DB0E52"/>
    <w:rsid w:val="00DB4F1B"/>
    <w:rsid w:val="00DB6C1C"/>
    <w:rsid w:val="00DB7F5C"/>
    <w:rsid w:val="00DC0289"/>
    <w:rsid w:val="00DC1426"/>
    <w:rsid w:val="00DD37E1"/>
    <w:rsid w:val="00DD6C76"/>
    <w:rsid w:val="00DE653F"/>
    <w:rsid w:val="00DF2C87"/>
    <w:rsid w:val="00DF6A88"/>
    <w:rsid w:val="00E032E7"/>
    <w:rsid w:val="00E07F9E"/>
    <w:rsid w:val="00E219B7"/>
    <w:rsid w:val="00E31D5E"/>
    <w:rsid w:val="00E32E22"/>
    <w:rsid w:val="00E402AB"/>
    <w:rsid w:val="00E46BD6"/>
    <w:rsid w:val="00E47B1F"/>
    <w:rsid w:val="00E60128"/>
    <w:rsid w:val="00E6474E"/>
    <w:rsid w:val="00E67876"/>
    <w:rsid w:val="00E73B38"/>
    <w:rsid w:val="00E760CA"/>
    <w:rsid w:val="00E77A73"/>
    <w:rsid w:val="00E83C99"/>
    <w:rsid w:val="00E934AF"/>
    <w:rsid w:val="00EA024D"/>
    <w:rsid w:val="00EA10A5"/>
    <w:rsid w:val="00EA18B9"/>
    <w:rsid w:val="00EA19AB"/>
    <w:rsid w:val="00EB06BA"/>
    <w:rsid w:val="00EB4D66"/>
    <w:rsid w:val="00EC308A"/>
    <w:rsid w:val="00EF1CC2"/>
    <w:rsid w:val="00F003C6"/>
    <w:rsid w:val="00F0040D"/>
    <w:rsid w:val="00F04BD0"/>
    <w:rsid w:val="00F077D3"/>
    <w:rsid w:val="00F10F1F"/>
    <w:rsid w:val="00F26F6A"/>
    <w:rsid w:val="00F36B40"/>
    <w:rsid w:val="00F4339F"/>
    <w:rsid w:val="00F4395D"/>
    <w:rsid w:val="00F459A2"/>
    <w:rsid w:val="00F463D0"/>
    <w:rsid w:val="00F55300"/>
    <w:rsid w:val="00F609BB"/>
    <w:rsid w:val="00F66083"/>
    <w:rsid w:val="00F7189E"/>
    <w:rsid w:val="00F72473"/>
    <w:rsid w:val="00F75152"/>
    <w:rsid w:val="00F83ACD"/>
    <w:rsid w:val="00F85501"/>
    <w:rsid w:val="00F8591A"/>
    <w:rsid w:val="00F975A5"/>
    <w:rsid w:val="00FA0702"/>
    <w:rsid w:val="00FA5BCF"/>
    <w:rsid w:val="00FA6630"/>
    <w:rsid w:val="00FB3699"/>
    <w:rsid w:val="00FB5747"/>
    <w:rsid w:val="00FD0275"/>
    <w:rsid w:val="00FD401F"/>
    <w:rsid w:val="00FE3364"/>
    <w:rsid w:val="00FF17DE"/>
    <w:rsid w:val="00FF3A6A"/>
    <w:rsid w:val="00FF6748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A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2E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E1A2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E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A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E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A2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CE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346A6C"/>
  </w:style>
  <w:style w:type="character" w:styleId="aa">
    <w:name w:val="Hyperlink"/>
    <w:uiPriority w:val="99"/>
    <w:unhideWhenUsed/>
    <w:rsid w:val="00346A6C"/>
    <w:rPr>
      <w:color w:val="0000FF"/>
      <w:u w:val="single"/>
    </w:rPr>
  </w:style>
  <w:style w:type="table" w:styleId="ab">
    <w:name w:val="Table Grid"/>
    <w:basedOn w:val="a1"/>
    <w:uiPriority w:val="59"/>
    <w:rsid w:val="0052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BC54D3"/>
    <w:rPr>
      <w:sz w:val="16"/>
      <w:szCs w:val="16"/>
    </w:rPr>
  </w:style>
  <w:style w:type="paragraph" w:styleId="ad">
    <w:name w:val="annotation text"/>
    <w:basedOn w:val="a"/>
    <w:link w:val="ae"/>
    <w:rsid w:val="00BC54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C54D3"/>
    <w:rPr>
      <w:rFonts w:ascii="Calibri" w:eastAsia="Calibri" w:hAnsi="Calibri" w:cs="Times New Roman"/>
      <w:sz w:val="20"/>
      <w:szCs w:val="20"/>
    </w:rPr>
  </w:style>
  <w:style w:type="paragraph" w:customStyle="1" w:styleId="af">
    <w:name w:val="Знак Знак Знак"/>
    <w:basedOn w:val="a"/>
    <w:rsid w:val="001535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D50E75"/>
    <w:pPr>
      <w:spacing w:line="240" w:lineRule="auto"/>
    </w:pPr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D50E7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93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9CBFEAA33EEA6B25C3379EA3859A48137E1CBB85DCD3AA4B7E6517C0B2B66517603HBJ6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7BAD94F06940B11E8242B4942DEF53AC5BB73FEF3D6C7FFF60CF75E094BA0C6E21C32D8B6F00AFOE2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17D9914C003A755EF69C780017B2D890402BAEA6E3A26EFCB021F204231ED3C5F18p9Y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A6423C6FB3A089C5663C896945420843F739DB893EFCE37917F5C3B77F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9CBFEAA33EEA6B25C3379EA3859A48137E1CBB85DCD3AA4B7E6517C0B2B66517601B5HFJ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F57E-C087-4F2E-B152-04A31FD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33</Pages>
  <Words>12037</Words>
  <Characters>68617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КГХ</Company>
  <LinksUpToDate>false</LinksUpToDate>
  <CharactersWithSpaces>80494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GG.Gamzaev</dc:creator>
  <cp:keywords/>
  <dc:description/>
  <cp:lastModifiedBy>sg.timoshenko</cp:lastModifiedBy>
  <cp:revision>162</cp:revision>
  <cp:lastPrinted>2015-09-11T12:19:00Z</cp:lastPrinted>
  <dcterms:created xsi:type="dcterms:W3CDTF">2014-11-05T06:42:00Z</dcterms:created>
  <dcterms:modified xsi:type="dcterms:W3CDTF">2015-10-01T08:01:00Z</dcterms:modified>
</cp:coreProperties>
</file>