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DD" w:rsidRDefault="003751DD" w:rsidP="003751DD">
      <w:pPr>
        <w:suppressAutoHyphens/>
        <w:jc w:val="center"/>
        <w:rPr>
          <w:sz w:val="32"/>
          <w:szCs w:val="32"/>
          <w:lang w:eastAsia="ar-SA"/>
        </w:rPr>
      </w:pPr>
    </w:p>
    <w:p w:rsidR="003751DD" w:rsidRDefault="003751DD" w:rsidP="003751D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3751DD" w:rsidRDefault="003751DD" w:rsidP="003751DD">
      <w:pPr>
        <w:jc w:val="center"/>
        <w:rPr>
          <w:sz w:val="28"/>
          <w:szCs w:val="28"/>
        </w:rPr>
      </w:pPr>
    </w:p>
    <w:p w:rsidR="003751DD" w:rsidRDefault="003751DD" w:rsidP="003751DD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3751DD" w:rsidRDefault="003751DD" w:rsidP="003751DD">
      <w:pPr>
        <w:suppressAutoHyphens/>
        <w:jc w:val="center"/>
        <w:rPr>
          <w:sz w:val="32"/>
          <w:szCs w:val="32"/>
          <w:lang w:eastAsia="ar-SA"/>
        </w:rPr>
      </w:pPr>
    </w:p>
    <w:p w:rsidR="001C5802" w:rsidRDefault="001C5802" w:rsidP="001C5802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25 апреля 2018 г.                          г. Ставрополь                                           № </w:t>
      </w:r>
      <w:r w:rsidR="00F417E3">
        <w:rPr>
          <w:sz w:val="28"/>
          <w:szCs w:val="28"/>
        </w:rPr>
        <w:t>23</w:t>
      </w:r>
      <w:r w:rsidR="0087375B">
        <w:rPr>
          <w:sz w:val="28"/>
          <w:szCs w:val="28"/>
        </w:rPr>
        <w:t>4</w:t>
      </w:r>
    </w:p>
    <w:p w:rsidR="000230FD" w:rsidRPr="00575785" w:rsidRDefault="000230FD" w:rsidP="00A56AC2">
      <w:pPr>
        <w:jc w:val="both"/>
        <w:rPr>
          <w:sz w:val="28"/>
          <w:szCs w:val="28"/>
        </w:rPr>
      </w:pPr>
    </w:p>
    <w:p w:rsidR="00A56AC2" w:rsidRPr="00246680" w:rsidRDefault="00A56AC2" w:rsidP="00A56AC2">
      <w:pPr>
        <w:spacing w:line="240" w:lineRule="exact"/>
        <w:rPr>
          <w:sz w:val="28"/>
          <w:szCs w:val="28"/>
        </w:rPr>
      </w:pPr>
      <w:r w:rsidRPr="00246680">
        <w:rPr>
          <w:sz w:val="28"/>
          <w:szCs w:val="28"/>
        </w:rPr>
        <w:t>О внесении изменений в решение</w:t>
      </w:r>
    </w:p>
    <w:p w:rsidR="00A56AC2" w:rsidRPr="00246680" w:rsidRDefault="00A56AC2" w:rsidP="00A56AC2">
      <w:pPr>
        <w:spacing w:line="240" w:lineRule="exact"/>
        <w:rPr>
          <w:sz w:val="28"/>
          <w:szCs w:val="28"/>
        </w:rPr>
      </w:pPr>
      <w:r w:rsidRPr="00246680">
        <w:rPr>
          <w:sz w:val="28"/>
          <w:szCs w:val="28"/>
        </w:rPr>
        <w:t>Ставропольской городской Думы</w:t>
      </w:r>
    </w:p>
    <w:p w:rsidR="00A56AC2" w:rsidRPr="00246680" w:rsidRDefault="00A56AC2" w:rsidP="00A56AC2">
      <w:pPr>
        <w:spacing w:line="240" w:lineRule="exact"/>
        <w:rPr>
          <w:sz w:val="28"/>
          <w:szCs w:val="28"/>
        </w:rPr>
      </w:pPr>
      <w:r w:rsidRPr="00246680">
        <w:rPr>
          <w:sz w:val="28"/>
          <w:szCs w:val="28"/>
        </w:rPr>
        <w:t xml:space="preserve">«О бюджете города Ставрополя </w:t>
      </w:r>
    </w:p>
    <w:p w:rsidR="00EC45A0" w:rsidRPr="00246680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246680">
        <w:rPr>
          <w:rStyle w:val="FontStyle11"/>
          <w:sz w:val="28"/>
          <w:szCs w:val="28"/>
        </w:rPr>
        <w:t>на 201</w:t>
      </w:r>
      <w:r w:rsidR="00E741FA" w:rsidRPr="00246680">
        <w:rPr>
          <w:rStyle w:val="FontStyle11"/>
          <w:sz w:val="28"/>
          <w:szCs w:val="28"/>
        </w:rPr>
        <w:t xml:space="preserve">8 </w:t>
      </w:r>
      <w:r w:rsidRPr="00246680">
        <w:rPr>
          <w:rStyle w:val="FontStyle11"/>
          <w:sz w:val="28"/>
          <w:szCs w:val="28"/>
        </w:rPr>
        <w:t>год</w:t>
      </w:r>
      <w:r w:rsidR="001B7208" w:rsidRPr="00246680">
        <w:rPr>
          <w:rStyle w:val="FontStyle11"/>
          <w:sz w:val="28"/>
          <w:szCs w:val="28"/>
        </w:rPr>
        <w:t xml:space="preserve"> и плановый период</w:t>
      </w:r>
    </w:p>
    <w:p w:rsidR="00A56AC2" w:rsidRPr="00246680" w:rsidRDefault="001B7208" w:rsidP="00A56AC2">
      <w:pPr>
        <w:spacing w:line="240" w:lineRule="exact"/>
        <w:rPr>
          <w:sz w:val="28"/>
          <w:szCs w:val="28"/>
        </w:rPr>
      </w:pPr>
      <w:r w:rsidRPr="00246680">
        <w:rPr>
          <w:rStyle w:val="FontStyle11"/>
          <w:sz w:val="28"/>
          <w:szCs w:val="28"/>
        </w:rPr>
        <w:t>201</w:t>
      </w:r>
      <w:r w:rsidR="00E741FA" w:rsidRPr="00246680">
        <w:rPr>
          <w:rStyle w:val="FontStyle11"/>
          <w:sz w:val="28"/>
          <w:szCs w:val="28"/>
        </w:rPr>
        <w:t>9</w:t>
      </w:r>
      <w:r w:rsidRPr="00246680">
        <w:rPr>
          <w:rStyle w:val="FontStyle11"/>
          <w:sz w:val="28"/>
          <w:szCs w:val="28"/>
        </w:rPr>
        <w:t xml:space="preserve"> и 20</w:t>
      </w:r>
      <w:r w:rsidR="00E741FA" w:rsidRPr="00246680">
        <w:rPr>
          <w:rStyle w:val="FontStyle11"/>
          <w:sz w:val="28"/>
          <w:szCs w:val="28"/>
        </w:rPr>
        <w:t>20</w:t>
      </w:r>
      <w:r w:rsidRPr="00246680">
        <w:rPr>
          <w:rStyle w:val="FontStyle11"/>
          <w:sz w:val="28"/>
          <w:szCs w:val="28"/>
        </w:rPr>
        <w:t xml:space="preserve"> годов</w:t>
      </w:r>
      <w:r w:rsidR="00A56AC2" w:rsidRPr="00246680">
        <w:rPr>
          <w:sz w:val="28"/>
          <w:szCs w:val="28"/>
        </w:rPr>
        <w:t>»</w:t>
      </w:r>
    </w:p>
    <w:p w:rsidR="00A56AC2" w:rsidRPr="00575785" w:rsidRDefault="00A56AC2" w:rsidP="00A56AC2">
      <w:pPr>
        <w:rPr>
          <w:sz w:val="28"/>
          <w:szCs w:val="28"/>
        </w:rPr>
      </w:pPr>
    </w:p>
    <w:p w:rsidR="00DB352F" w:rsidRPr="00575785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85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575785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575785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575785">
        <w:rPr>
          <w:rFonts w:ascii="Times New Roman" w:hAnsi="Times New Roman" w:cs="Times New Roman"/>
          <w:sz w:val="28"/>
          <w:szCs w:val="28"/>
        </w:rPr>
        <w:t xml:space="preserve"> </w:t>
      </w:r>
      <w:r w:rsidRPr="00575785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575785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56AC2" w:rsidRPr="00575785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75785">
        <w:rPr>
          <w:sz w:val="28"/>
          <w:szCs w:val="28"/>
        </w:rPr>
        <w:t xml:space="preserve">РЕШИЛА: </w:t>
      </w:r>
    </w:p>
    <w:p w:rsidR="00A56AC2" w:rsidRPr="00575785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80262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85">
        <w:rPr>
          <w:rFonts w:ascii="Times New Roman" w:hAnsi="Times New Roman" w:cs="Times New Roman"/>
          <w:sz w:val="28"/>
          <w:szCs w:val="28"/>
        </w:rPr>
        <w:t>1.</w:t>
      </w:r>
      <w:r w:rsidR="00E86C81" w:rsidRPr="00575785">
        <w:rPr>
          <w:rFonts w:ascii="Times New Roman" w:hAnsi="Times New Roman" w:cs="Times New Roman"/>
          <w:sz w:val="28"/>
          <w:szCs w:val="28"/>
        </w:rPr>
        <w:t> </w:t>
      </w:r>
      <w:r w:rsidRPr="0057578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575785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75785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575785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E741FA" w:rsidRPr="00575785">
        <w:rPr>
          <w:rFonts w:ascii="Times New Roman" w:hAnsi="Times New Roman" w:cs="Times New Roman"/>
          <w:sz w:val="28"/>
          <w:szCs w:val="28"/>
        </w:rPr>
        <w:t>22</w:t>
      </w:r>
      <w:r w:rsidRPr="0057578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E741FA" w:rsidRPr="00575785">
        <w:rPr>
          <w:rFonts w:ascii="Times New Roman" w:hAnsi="Times New Roman" w:cs="Times New Roman"/>
          <w:sz w:val="28"/>
          <w:szCs w:val="28"/>
        </w:rPr>
        <w:t>7</w:t>
      </w:r>
      <w:r w:rsidRPr="00575785">
        <w:rPr>
          <w:rFonts w:ascii="Times New Roman" w:hAnsi="Times New Roman" w:cs="Times New Roman"/>
          <w:sz w:val="28"/>
          <w:szCs w:val="28"/>
        </w:rPr>
        <w:t xml:space="preserve"> г. № </w:t>
      </w:r>
      <w:r w:rsidR="00E741FA" w:rsidRPr="00575785">
        <w:rPr>
          <w:rFonts w:ascii="Times New Roman" w:hAnsi="Times New Roman" w:cs="Times New Roman"/>
          <w:sz w:val="28"/>
          <w:szCs w:val="28"/>
        </w:rPr>
        <w:t>192</w:t>
      </w:r>
      <w:r w:rsidRPr="00575785">
        <w:rPr>
          <w:rFonts w:ascii="Times New Roman" w:hAnsi="Times New Roman" w:cs="Times New Roman"/>
          <w:sz w:val="28"/>
          <w:szCs w:val="28"/>
        </w:rPr>
        <w:t xml:space="preserve"> «О бюджете города Ставрополя на 201</w:t>
      </w:r>
      <w:r w:rsidR="00E741FA" w:rsidRPr="00575785">
        <w:rPr>
          <w:rFonts w:ascii="Times New Roman" w:hAnsi="Times New Roman" w:cs="Times New Roman"/>
          <w:sz w:val="28"/>
          <w:szCs w:val="28"/>
        </w:rPr>
        <w:t>8</w:t>
      </w:r>
      <w:r w:rsidRPr="0057578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741FA" w:rsidRPr="00575785">
        <w:rPr>
          <w:rFonts w:ascii="Times New Roman" w:hAnsi="Times New Roman" w:cs="Times New Roman"/>
          <w:sz w:val="28"/>
          <w:szCs w:val="28"/>
        </w:rPr>
        <w:t>9</w:t>
      </w:r>
      <w:r w:rsidRPr="00575785">
        <w:rPr>
          <w:rFonts w:ascii="Times New Roman" w:hAnsi="Times New Roman" w:cs="Times New Roman"/>
          <w:sz w:val="28"/>
          <w:szCs w:val="28"/>
        </w:rPr>
        <w:t xml:space="preserve"> и 20</w:t>
      </w:r>
      <w:r w:rsidR="00E741FA" w:rsidRPr="00575785">
        <w:rPr>
          <w:rFonts w:ascii="Times New Roman" w:hAnsi="Times New Roman" w:cs="Times New Roman"/>
          <w:sz w:val="28"/>
          <w:szCs w:val="28"/>
        </w:rPr>
        <w:t>20</w:t>
      </w:r>
      <w:r w:rsidRPr="0057578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Ставропольской городской Думы от </w:t>
      </w:r>
      <w:r w:rsidR="0030621A" w:rsidRPr="00575785">
        <w:rPr>
          <w:rFonts w:ascii="Times New Roman" w:hAnsi="Times New Roman" w:cs="Times New Roman"/>
          <w:sz w:val="28"/>
          <w:szCs w:val="28"/>
        </w:rPr>
        <w:t>20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 </w:t>
      </w:r>
      <w:r w:rsidR="0030621A" w:rsidRPr="00575785">
        <w:rPr>
          <w:rFonts w:ascii="Times New Roman" w:hAnsi="Times New Roman" w:cs="Times New Roman"/>
          <w:sz w:val="28"/>
          <w:szCs w:val="28"/>
        </w:rPr>
        <w:t>декабря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30621A" w:rsidRPr="00575785">
        <w:rPr>
          <w:rFonts w:ascii="Times New Roman" w:hAnsi="Times New Roman" w:cs="Times New Roman"/>
          <w:sz w:val="28"/>
          <w:szCs w:val="28"/>
        </w:rPr>
        <w:t>197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, </w:t>
      </w:r>
      <w:r w:rsidR="00D601CC" w:rsidRPr="00575785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0621A" w:rsidRPr="00575785">
        <w:rPr>
          <w:rFonts w:ascii="Times New Roman" w:hAnsi="Times New Roman" w:cs="Times New Roman"/>
          <w:sz w:val="28"/>
          <w:szCs w:val="28"/>
        </w:rPr>
        <w:t>24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 я</w:t>
      </w:r>
      <w:r w:rsidR="0030621A" w:rsidRPr="00575785">
        <w:rPr>
          <w:rFonts w:ascii="Times New Roman" w:hAnsi="Times New Roman" w:cs="Times New Roman"/>
          <w:sz w:val="28"/>
          <w:szCs w:val="28"/>
        </w:rPr>
        <w:t>нваря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 201</w:t>
      </w:r>
      <w:r w:rsidR="0030621A" w:rsidRPr="00575785">
        <w:rPr>
          <w:rFonts w:ascii="Times New Roman" w:hAnsi="Times New Roman" w:cs="Times New Roman"/>
          <w:sz w:val="28"/>
          <w:szCs w:val="28"/>
        </w:rPr>
        <w:t>8</w:t>
      </w:r>
      <w:r w:rsidR="00D601CC" w:rsidRPr="00575785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621A" w:rsidRPr="00575785">
        <w:rPr>
          <w:rFonts w:ascii="Times New Roman" w:hAnsi="Times New Roman" w:cs="Times New Roman"/>
          <w:sz w:val="28"/>
          <w:szCs w:val="28"/>
        </w:rPr>
        <w:t>204</w:t>
      </w:r>
      <w:r w:rsidR="000A727E" w:rsidRPr="00575785">
        <w:rPr>
          <w:rFonts w:ascii="Times New Roman" w:hAnsi="Times New Roman" w:cs="Times New Roman"/>
          <w:sz w:val="28"/>
          <w:szCs w:val="28"/>
        </w:rPr>
        <w:t>, от 21 февраля 2018 г. № 211</w:t>
      </w:r>
      <w:r w:rsidR="00575785" w:rsidRPr="00575785">
        <w:rPr>
          <w:rFonts w:ascii="Times New Roman" w:hAnsi="Times New Roman" w:cs="Times New Roman"/>
          <w:sz w:val="28"/>
          <w:szCs w:val="28"/>
        </w:rPr>
        <w:t>, от 28 марта 2018 г. № 224</w:t>
      </w:r>
      <w:r w:rsidR="00D601CC" w:rsidRPr="0057578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36249" w:rsidRPr="00036249" w:rsidRDefault="00036249" w:rsidP="00036249">
      <w:pPr>
        <w:ind w:firstLine="709"/>
        <w:jc w:val="both"/>
        <w:rPr>
          <w:sz w:val="28"/>
          <w:szCs w:val="28"/>
        </w:rPr>
      </w:pPr>
      <w:r w:rsidRPr="00036249">
        <w:rPr>
          <w:sz w:val="28"/>
          <w:szCs w:val="28"/>
        </w:rPr>
        <w:t>1) в пункте 1:</w:t>
      </w:r>
    </w:p>
    <w:p w:rsidR="00036249" w:rsidRPr="00036249" w:rsidRDefault="00036249" w:rsidP="00036249">
      <w:pPr>
        <w:ind w:firstLine="709"/>
        <w:jc w:val="both"/>
        <w:rPr>
          <w:sz w:val="28"/>
          <w:szCs w:val="28"/>
        </w:rPr>
      </w:pPr>
      <w:r w:rsidRPr="00036249">
        <w:rPr>
          <w:sz w:val="28"/>
          <w:szCs w:val="28"/>
        </w:rPr>
        <w:t>а) в подпункте 1 цифры «8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142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777,48» заменить цифрами «9</w:t>
      </w:r>
      <w:r>
        <w:rPr>
          <w:sz w:val="28"/>
          <w:szCs w:val="28"/>
        </w:rPr>
        <w:t> </w:t>
      </w:r>
      <w:r w:rsidR="00011B7F">
        <w:rPr>
          <w:sz w:val="28"/>
          <w:szCs w:val="28"/>
        </w:rPr>
        <w:t>836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2</w:t>
      </w:r>
      <w:r w:rsidR="00011B7F">
        <w:rPr>
          <w:sz w:val="28"/>
          <w:szCs w:val="28"/>
        </w:rPr>
        <w:t>65</w:t>
      </w:r>
      <w:r w:rsidRPr="00036249">
        <w:rPr>
          <w:sz w:val="28"/>
          <w:szCs w:val="28"/>
        </w:rPr>
        <w:t>,</w:t>
      </w:r>
      <w:r w:rsidR="00011B7F">
        <w:rPr>
          <w:sz w:val="28"/>
          <w:szCs w:val="28"/>
        </w:rPr>
        <w:t>26</w:t>
      </w:r>
      <w:r w:rsidRPr="00036249">
        <w:rPr>
          <w:sz w:val="28"/>
          <w:szCs w:val="28"/>
        </w:rPr>
        <w:t>»;</w:t>
      </w:r>
    </w:p>
    <w:p w:rsidR="00036249" w:rsidRPr="00036249" w:rsidRDefault="00036249" w:rsidP="00036249">
      <w:pPr>
        <w:ind w:firstLine="709"/>
        <w:jc w:val="both"/>
        <w:rPr>
          <w:sz w:val="28"/>
          <w:szCs w:val="28"/>
        </w:rPr>
      </w:pPr>
      <w:r w:rsidRPr="00036249">
        <w:rPr>
          <w:sz w:val="28"/>
          <w:szCs w:val="28"/>
        </w:rPr>
        <w:t>б) в подпункте 2 цифры «8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624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372,62» заменить цифрами «10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3</w:t>
      </w:r>
      <w:r w:rsidR="00011B7F">
        <w:rPr>
          <w:sz w:val="28"/>
          <w:szCs w:val="28"/>
        </w:rPr>
        <w:t>27</w:t>
      </w:r>
      <w:r>
        <w:rPr>
          <w:sz w:val="28"/>
          <w:szCs w:val="28"/>
        </w:rPr>
        <w:t> </w:t>
      </w:r>
      <w:r w:rsidR="00011B7F">
        <w:rPr>
          <w:sz w:val="28"/>
          <w:szCs w:val="28"/>
        </w:rPr>
        <w:t>774</w:t>
      </w:r>
      <w:r w:rsidRPr="00036249">
        <w:rPr>
          <w:sz w:val="28"/>
          <w:szCs w:val="28"/>
        </w:rPr>
        <w:t>,</w:t>
      </w:r>
      <w:r w:rsidR="00011B7F">
        <w:rPr>
          <w:sz w:val="28"/>
          <w:szCs w:val="28"/>
        </w:rPr>
        <w:t>45</w:t>
      </w:r>
      <w:r w:rsidRPr="00036249">
        <w:rPr>
          <w:sz w:val="28"/>
          <w:szCs w:val="28"/>
        </w:rPr>
        <w:t xml:space="preserve">», </w:t>
      </w:r>
      <w:bookmarkStart w:id="1" w:name="OLE_LINK4"/>
      <w:bookmarkStart w:id="2" w:name="OLE_LINK5"/>
      <w:r w:rsidRPr="00036249">
        <w:rPr>
          <w:sz w:val="28"/>
          <w:szCs w:val="28"/>
        </w:rPr>
        <w:t>цифры «8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061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155,14» заменить цифрами «8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053</w:t>
      </w:r>
      <w:r>
        <w:rPr>
          <w:sz w:val="28"/>
          <w:szCs w:val="28"/>
        </w:rPr>
        <w:t> </w:t>
      </w:r>
      <w:r w:rsidRPr="00036249">
        <w:rPr>
          <w:sz w:val="28"/>
          <w:szCs w:val="28"/>
        </w:rPr>
        <w:t>542,12»;</w:t>
      </w:r>
    </w:p>
    <w:bookmarkEnd w:id="1"/>
    <w:bookmarkEnd w:id="2"/>
    <w:p w:rsidR="00036249" w:rsidRPr="00036249" w:rsidRDefault="00036249" w:rsidP="0003624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24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249">
        <w:rPr>
          <w:rFonts w:ascii="Times New Roman" w:hAnsi="Times New Roman" w:cs="Times New Roman"/>
          <w:sz w:val="28"/>
          <w:szCs w:val="28"/>
        </w:rPr>
        <w:t>в подпункте 3 цифры «481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249">
        <w:rPr>
          <w:rFonts w:ascii="Times New Roman" w:hAnsi="Times New Roman" w:cs="Times New Roman"/>
          <w:sz w:val="28"/>
          <w:szCs w:val="28"/>
        </w:rPr>
        <w:t>595,14» заменить цифрами «491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249">
        <w:rPr>
          <w:rFonts w:ascii="Times New Roman" w:hAnsi="Times New Roman" w:cs="Times New Roman"/>
          <w:sz w:val="28"/>
          <w:szCs w:val="28"/>
        </w:rPr>
        <w:t>509,19», цифры «374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249">
        <w:rPr>
          <w:rFonts w:ascii="Times New Roman" w:hAnsi="Times New Roman" w:cs="Times New Roman"/>
          <w:sz w:val="28"/>
          <w:szCs w:val="28"/>
        </w:rPr>
        <w:t>613,93» заменить цифрами «367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6249">
        <w:rPr>
          <w:rFonts w:ascii="Times New Roman" w:hAnsi="Times New Roman" w:cs="Times New Roman"/>
          <w:sz w:val="28"/>
          <w:szCs w:val="28"/>
        </w:rPr>
        <w:t>000,91»;</w:t>
      </w:r>
    </w:p>
    <w:p w:rsidR="00E47244" w:rsidRPr="009F6722" w:rsidRDefault="004259DA" w:rsidP="00C31F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6722">
        <w:rPr>
          <w:rFonts w:eastAsia="Calibri"/>
          <w:sz w:val="28"/>
          <w:szCs w:val="28"/>
          <w:lang w:eastAsia="en-US"/>
        </w:rPr>
        <w:t>2)</w:t>
      </w:r>
      <w:r w:rsidR="00A3531D">
        <w:rPr>
          <w:rFonts w:eastAsia="Calibri"/>
          <w:sz w:val="28"/>
          <w:szCs w:val="28"/>
          <w:lang w:eastAsia="en-US"/>
        </w:rPr>
        <w:t> </w:t>
      </w:r>
      <w:r w:rsidR="0031079D" w:rsidRPr="009F6722">
        <w:rPr>
          <w:rFonts w:eastAsia="Calibri"/>
          <w:sz w:val="28"/>
          <w:szCs w:val="28"/>
          <w:lang w:eastAsia="en-US"/>
        </w:rPr>
        <w:t xml:space="preserve">в </w:t>
      </w:r>
      <w:r w:rsidR="00E47244" w:rsidRPr="009F6722">
        <w:rPr>
          <w:rFonts w:eastAsia="Calibri"/>
          <w:sz w:val="28"/>
          <w:szCs w:val="28"/>
          <w:lang w:eastAsia="en-US"/>
        </w:rPr>
        <w:t>пункт</w:t>
      </w:r>
      <w:r w:rsidR="0031079D" w:rsidRPr="009F6722">
        <w:rPr>
          <w:rFonts w:eastAsia="Calibri"/>
          <w:sz w:val="28"/>
          <w:szCs w:val="28"/>
          <w:lang w:eastAsia="en-US"/>
        </w:rPr>
        <w:t>е</w:t>
      </w:r>
      <w:r w:rsidR="00E47244" w:rsidRPr="009F6722">
        <w:rPr>
          <w:rFonts w:eastAsia="Calibri"/>
          <w:sz w:val="28"/>
          <w:szCs w:val="28"/>
          <w:lang w:eastAsia="en-US"/>
        </w:rPr>
        <w:t xml:space="preserve"> 5</w:t>
      </w:r>
      <w:r w:rsidR="0031079D" w:rsidRPr="009F6722">
        <w:rPr>
          <w:rFonts w:eastAsia="Calibri"/>
          <w:sz w:val="28"/>
          <w:szCs w:val="28"/>
          <w:lang w:eastAsia="en-US"/>
        </w:rPr>
        <w:t xml:space="preserve"> цифры «</w:t>
      </w:r>
      <w:r w:rsidR="009F6722" w:rsidRPr="009F6722">
        <w:rPr>
          <w:rFonts w:eastAsia="Calibri"/>
          <w:sz w:val="28"/>
          <w:szCs w:val="28"/>
          <w:lang w:eastAsia="en-US"/>
        </w:rPr>
        <w:t>4</w:t>
      </w:r>
      <w:r w:rsidR="00A3531D">
        <w:rPr>
          <w:rFonts w:eastAsia="Calibri"/>
          <w:sz w:val="28"/>
          <w:szCs w:val="28"/>
          <w:lang w:eastAsia="en-US"/>
        </w:rPr>
        <w:t> </w:t>
      </w:r>
      <w:r w:rsidR="009F6722" w:rsidRPr="009F6722">
        <w:rPr>
          <w:rFonts w:eastAsia="Calibri"/>
          <w:sz w:val="28"/>
          <w:szCs w:val="28"/>
          <w:lang w:eastAsia="en-US"/>
        </w:rPr>
        <w:t>284</w:t>
      </w:r>
      <w:r w:rsidR="00A3531D">
        <w:rPr>
          <w:rFonts w:eastAsia="Calibri"/>
          <w:sz w:val="28"/>
          <w:szCs w:val="28"/>
          <w:lang w:eastAsia="en-US"/>
        </w:rPr>
        <w:t> </w:t>
      </w:r>
      <w:r w:rsidR="009F6722" w:rsidRPr="009F6722">
        <w:rPr>
          <w:rFonts w:eastAsia="Calibri"/>
          <w:sz w:val="28"/>
          <w:szCs w:val="28"/>
          <w:lang w:eastAsia="en-US"/>
        </w:rPr>
        <w:t>662,29</w:t>
      </w:r>
      <w:r w:rsidR="0031079D" w:rsidRPr="009F6722">
        <w:rPr>
          <w:rFonts w:eastAsia="Calibri"/>
          <w:sz w:val="28"/>
          <w:szCs w:val="28"/>
          <w:lang w:eastAsia="en-US"/>
        </w:rPr>
        <w:t>» заменить цифрами «</w:t>
      </w:r>
      <w:r w:rsidR="00036249">
        <w:rPr>
          <w:rFonts w:eastAsia="Calibri"/>
          <w:sz w:val="28"/>
          <w:szCs w:val="28"/>
          <w:lang w:eastAsia="en-US"/>
        </w:rPr>
        <w:t>5 </w:t>
      </w:r>
      <w:r w:rsidR="00011B7F">
        <w:rPr>
          <w:rFonts w:eastAsia="Calibri"/>
          <w:sz w:val="28"/>
          <w:szCs w:val="28"/>
          <w:lang w:eastAsia="en-US"/>
        </w:rPr>
        <w:t>978</w:t>
      </w:r>
      <w:r w:rsidR="00036249">
        <w:rPr>
          <w:rFonts w:eastAsia="Calibri"/>
          <w:sz w:val="28"/>
          <w:szCs w:val="28"/>
          <w:lang w:eastAsia="en-US"/>
        </w:rPr>
        <w:t> </w:t>
      </w:r>
      <w:r w:rsidR="00011B7F">
        <w:rPr>
          <w:rFonts w:eastAsia="Calibri"/>
          <w:sz w:val="28"/>
          <w:szCs w:val="28"/>
          <w:lang w:eastAsia="en-US"/>
        </w:rPr>
        <w:t>1</w:t>
      </w:r>
      <w:r w:rsidR="00036249">
        <w:rPr>
          <w:rFonts w:eastAsia="Calibri"/>
          <w:sz w:val="28"/>
          <w:szCs w:val="28"/>
          <w:lang w:eastAsia="en-US"/>
        </w:rPr>
        <w:t>5</w:t>
      </w:r>
      <w:r w:rsidR="00011B7F">
        <w:rPr>
          <w:rFonts w:eastAsia="Calibri"/>
          <w:sz w:val="28"/>
          <w:szCs w:val="28"/>
          <w:lang w:eastAsia="en-US"/>
        </w:rPr>
        <w:t>0</w:t>
      </w:r>
      <w:r w:rsidR="009F6722" w:rsidRPr="009F6722">
        <w:rPr>
          <w:rFonts w:eastAsia="Calibri"/>
          <w:sz w:val="28"/>
          <w:szCs w:val="28"/>
          <w:lang w:eastAsia="en-US"/>
        </w:rPr>
        <w:t>,</w:t>
      </w:r>
      <w:r w:rsidR="00011B7F">
        <w:rPr>
          <w:rFonts w:eastAsia="Calibri"/>
          <w:sz w:val="28"/>
          <w:szCs w:val="28"/>
          <w:lang w:eastAsia="en-US"/>
        </w:rPr>
        <w:t>07</w:t>
      </w:r>
      <w:r w:rsidR="0031079D" w:rsidRPr="009F6722">
        <w:rPr>
          <w:rFonts w:eastAsia="Calibri"/>
          <w:sz w:val="28"/>
          <w:szCs w:val="28"/>
          <w:lang w:eastAsia="en-US"/>
        </w:rPr>
        <w:t>»;</w:t>
      </w:r>
    </w:p>
    <w:p w:rsidR="0067063B" w:rsidRDefault="00327CFB" w:rsidP="006706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63B">
        <w:rPr>
          <w:rFonts w:eastAsia="Calibri"/>
          <w:sz w:val="28"/>
          <w:szCs w:val="28"/>
          <w:lang w:eastAsia="en-US"/>
        </w:rPr>
        <w:t>3)</w:t>
      </w:r>
      <w:r w:rsidR="00A3531D">
        <w:rPr>
          <w:rFonts w:eastAsia="Calibri"/>
          <w:sz w:val="28"/>
          <w:szCs w:val="28"/>
          <w:lang w:eastAsia="en-US"/>
        </w:rPr>
        <w:t> </w:t>
      </w:r>
      <w:r w:rsidR="0067063B">
        <w:rPr>
          <w:rFonts w:eastAsia="Calibri"/>
          <w:sz w:val="28"/>
          <w:szCs w:val="28"/>
          <w:lang w:eastAsia="en-US"/>
        </w:rPr>
        <w:t xml:space="preserve">в </w:t>
      </w:r>
      <w:hyperlink r:id="rId9" w:history="1">
        <w:r w:rsidR="0067063B" w:rsidRPr="0067063B">
          <w:rPr>
            <w:rFonts w:eastAsia="Calibri"/>
            <w:sz w:val="28"/>
            <w:szCs w:val="28"/>
            <w:lang w:eastAsia="en-US"/>
          </w:rPr>
          <w:t>пункте 9</w:t>
        </w:r>
      </w:hyperlink>
      <w:r w:rsidR="0067063B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67063B" w:rsidRPr="0067063B">
          <w:rPr>
            <w:rFonts w:eastAsia="Calibri"/>
            <w:sz w:val="28"/>
            <w:szCs w:val="28"/>
            <w:lang w:eastAsia="en-US"/>
          </w:rPr>
          <w:t>цифры</w:t>
        </w:r>
      </w:hyperlink>
      <w:r w:rsidR="0067063B">
        <w:rPr>
          <w:rFonts w:eastAsia="Calibri"/>
          <w:sz w:val="28"/>
          <w:szCs w:val="28"/>
          <w:lang w:eastAsia="en-US"/>
        </w:rPr>
        <w:t xml:space="preserve"> «</w:t>
      </w:r>
      <w:r w:rsidR="00B92377" w:rsidRPr="00B92377">
        <w:rPr>
          <w:color w:val="000000"/>
          <w:sz w:val="28"/>
          <w:szCs w:val="28"/>
        </w:rPr>
        <w:t>1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847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090,07</w:t>
      </w:r>
      <w:r w:rsidR="0067063B">
        <w:rPr>
          <w:rFonts w:eastAsia="Calibri"/>
          <w:sz w:val="28"/>
          <w:szCs w:val="28"/>
          <w:lang w:eastAsia="en-US"/>
        </w:rPr>
        <w:t>» заменить цифрами «</w:t>
      </w:r>
      <w:r w:rsidR="00B92377" w:rsidRPr="00B92377">
        <w:rPr>
          <w:color w:val="000000"/>
          <w:sz w:val="28"/>
          <w:szCs w:val="28"/>
        </w:rPr>
        <w:t>1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875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221,70</w:t>
      </w:r>
      <w:r w:rsidR="0067063B">
        <w:rPr>
          <w:rFonts w:eastAsia="Calibri"/>
          <w:sz w:val="28"/>
          <w:szCs w:val="28"/>
          <w:lang w:eastAsia="en-US"/>
        </w:rPr>
        <w:t>»</w:t>
      </w:r>
      <w:r w:rsidR="001638B9"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="0067063B" w:rsidRPr="0067063B">
          <w:rPr>
            <w:rFonts w:eastAsia="Calibri"/>
            <w:sz w:val="28"/>
            <w:szCs w:val="28"/>
            <w:lang w:eastAsia="en-US"/>
          </w:rPr>
          <w:t>цифры</w:t>
        </w:r>
      </w:hyperlink>
      <w:r w:rsidR="0067063B">
        <w:rPr>
          <w:rFonts w:eastAsia="Calibri"/>
          <w:sz w:val="28"/>
          <w:szCs w:val="28"/>
          <w:lang w:eastAsia="en-US"/>
        </w:rPr>
        <w:t xml:space="preserve"> «</w:t>
      </w:r>
      <w:r w:rsidR="00B92377" w:rsidRPr="00B92377">
        <w:rPr>
          <w:color w:val="000000"/>
          <w:sz w:val="28"/>
          <w:szCs w:val="28"/>
        </w:rPr>
        <w:t>1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826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550,33</w:t>
      </w:r>
      <w:r w:rsidR="0067063B">
        <w:rPr>
          <w:rFonts w:eastAsia="Calibri"/>
          <w:sz w:val="28"/>
          <w:szCs w:val="28"/>
          <w:lang w:eastAsia="en-US"/>
        </w:rPr>
        <w:t>» заменить цифрами «</w:t>
      </w:r>
      <w:r w:rsidR="00B92377" w:rsidRPr="00B92377">
        <w:rPr>
          <w:color w:val="000000"/>
          <w:sz w:val="28"/>
          <w:szCs w:val="28"/>
        </w:rPr>
        <w:t>1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854</w:t>
      </w:r>
      <w:r w:rsidR="00A3531D">
        <w:rPr>
          <w:color w:val="000000"/>
          <w:sz w:val="28"/>
          <w:szCs w:val="28"/>
        </w:rPr>
        <w:t> </w:t>
      </w:r>
      <w:r w:rsidR="00B92377" w:rsidRPr="00B92377">
        <w:rPr>
          <w:color w:val="000000"/>
          <w:sz w:val="28"/>
          <w:szCs w:val="28"/>
        </w:rPr>
        <w:t>681,96</w:t>
      </w:r>
      <w:r w:rsidR="0067063B">
        <w:rPr>
          <w:rFonts w:eastAsia="Calibri"/>
          <w:sz w:val="28"/>
          <w:szCs w:val="28"/>
          <w:lang w:eastAsia="en-US"/>
        </w:rPr>
        <w:t>»;</w:t>
      </w:r>
    </w:p>
    <w:p w:rsidR="00C96582" w:rsidRPr="00873ECA" w:rsidRDefault="00C96582" w:rsidP="00C96582">
      <w:pPr>
        <w:ind w:firstLine="709"/>
        <w:jc w:val="both"/>
        <w:rPr>
          <w:sz w:val="28"/>
          <w:szCs w:val="28"/>
        </w:rPr>
      </w:pPr>
      <w:r w:rsidRPr="001724A0">
        <w:rPr>
          <w:sz w:val="28"/>
          <w:szCs w:val="28"/>
        </w:rPr>
        <w:t>4</w:t>
      </w:r>
      <w:r w:rsidR="005974A5" w:rsidRPr="001724A0">
        <w:rPr>
          <w:sz w:val="28"/>
          <w:szCs w:val="28"/>
        </w:rPr>
        <w:t>)</w:t>
      </w:r>
      <w:r w:rsidR="00A3531D">
        <w:rPr>
          <w:sz w:val="28"/>
          <w:szCs w:val="28"/>
        </w:rPr>
        <w:t> </w:t>
      </w:r>
      <w:r w:rsidRPr="001724A0">
        <w:rPr>
          <w:sz w:val="28"/>
          <w:szCs w:val="28"/>
        </w:rPr>
        <w:t xml:space="preserve">в </w:t>
      </w:r>
      <w:r w:rsidR="005974A5" w:rsidRPr="001724A0">
        <w:rPr>
          <w:sz w:val="28"/>
          <w:szCs w:val="28"/>
        </w:rPr>
        <w:t>пункт</w:t>
      </w:r>
      <w:r w:rsidRPr="001724A0">
        <w:rPr>
          <w:sz w:val="28"/>
          <w:szCs w:val="28"/>
        </w:rPr>
        <w:t>е</w:t>
      </w:r>
      <w:r w:rsidR="005974A5" w:rsidRPr="001724A0">
        <w:rPr>
          <w:sz w:val="28"/>
          <w:szCs w:val="28"/>
        </w:rPr>
        <w:t xml:space="preserve"> 12 </w:t>
      </w:r>
      <w:r w:rsidRPr="001724A0">
        <w:rPr>
          <w:sz w:val="28"/>
          <w:szCs w:val="28"/>
        </w:rPr>
        <w:t>цифры «</w:t>
      </w:r>
      <w:r w:rsidR="00FF1E93">
        <w:rPr>
          <w:color w:val="000000"/>
          <w:sz w:val="28"/>
          <w:szCs w:val="28"/>
        </w:rPr>
        <w:t>528</w:t>
      </w:r>
      <w:r w:rsidR="00A3531D">
        <w:rPr>
          <w:color w:val="000000"/>
          <w:sz w:val="28"/>
          <w:szCs w:val="28"/>
        </w:rPr>
        <w:t> </w:t>
      </w:r>
      <w:r w:rsidR="00FF1E93" w:rsidRPr="00FF1E93">
        <w:rPr>
          <w:color w:val="000000"/>
          <w:sz w:val="28"/>
          <w:szCs w:val="28"/>
        </w:rPr>
        <w:t>496,26</w:t>
      </w:r>
      <w:r w:rsidRPr="001724A0">
        <w:rPr>
          <w:sz w:val="28"/>
          <w:szCs w:val="28"/>
        </w:rPr>
        <w:t>» заменить цифрами «</w:t>
      </w:r>
      <w:r w:rsidR="00036249">
        <w:rPr>
          <w:sz w:val="28"/>
          <w:szCs w:val="28"/>
        </w:rPr>
        <w:t>987</w:t>
      </w:r>
      <w:r w:rsidR="00A3531D">
        <w:rPr>
          <w:color w:val="000000"/>
          <w:sz w:val="28"/>
          <w:szCs w:val="28"/>
        </w:rPr>
        <w:t> </w:t>
      </w:r>
      <w:r w:rsidR="00FF1E93" w:rsidRPr="00FF1E93">
        <w:rPr>
          <w:color w:val="000000"/>
          <w:sz w:val="28"/>
          <w:szCs w:val="28"/>
        </w:rPr>
        <w:t>299,23</w:t>
      </w:r>
      <w:r w:rsidRPr="001724A0">
        <w:rPr>
          <w:sz w:val="28"/>
          <w:szCs w:val="28"/>
        </w:rPr>
        <w:t>»;</w:t>
      </w:r>
    </w:p>
    <w:p w:rsidR="006328D1" w:rsidRDefault="0072162C" w:rsidP="00471152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6328D1">
        <w:rPr>
          <w:sz w:val="28"/>
          <w:szCs w:val="28"/>
        </w:rPr>
        <w:t>5</w:t>
      </w:r>
      <w:r w:rsidR="00BF0F07" w:rsidRPr="006328D1">
        <w:rPr>
          <w:sz w:val="28"/>
          <w:szCs w:val="28"/>
        </w:rPr>
        <w:t>)</w:t>
      </w:r>
      <w:r w:rsidR="00A3531D">
        <w:rPr>
          <w:sz w:val="28"/>
          <w:szCs w:val="28"/>
        </w:rPr>
        <w:t> </w:t>
      </w:r>
      <w:r w:rsidR="006328D1" w:rsidRPr="006328D1">
        <w:rPr>
          <w:sz w:val="28"/>
          <w:szCs w:val="28"/>
        </w:rPr>
        <w:t>в пункте 13:</w:t>
      </w:r>
    </w:p>
    <w:p w:rsidR="006328D1" w:rsidRPr="006328D1" w:rsidRDefault="006328D1" w:rsidP="00435DE7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6328D1">
        <w:rPr>
          <w:sz w:val="28"/>
          <w:szCs w:val="28"/>
        </w:rPr>
        <w:t>а)</w:t>
      </w:r>
      <w:r w:rsidR="00A3531D">
        <w:rPr>
          <w:sz w:val="28"/>
          <w:szCs w:val="28"/>
        </w:rPr>
        <w:t> </w:t>
      </w:r>
      <w:r w:rsidRPr="006328D1">
        <w:rPr>
          <w:sz w:val="28"/>
          <w:szCs w:val="28"/>
        </w:rPr>
        <w:t xml:space="preserve">в </w:t>
      </w:r>
      <w:hyperlink r:id="rId12" w:history="1">
        <w:r w:rsidRPr="006328D1">
          <w:rPr>
            <w:sz w:val="28"/>
            <w:szCs w:val="28"/>
          </w:rPr>
          <w:t>подпункте 1</w:t>
        </w:r>
      </w:hyperlink>
      <w:r w:rsidRPr="006328D1">
        <w:rPr>
          <w:sz w:val="28"/>
          <w:szCs w:val="28"/>
        </w:rPr>
        <w:t>:</w:t>
      </w:r>
    </w:p>
    <w:p w:rsidR="006328D1" w:rsidRPr="00873ECA" w:rsidRDefault="006328D1" w:rsidP="00435DE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531D">
        <w:rPr>
          <w:sz w:val="28"/>
          <w:szCs w:val="28"/>
        </w:rPr>
        <w:t> </w:t>
      </w:r>
      <w:r>
        <w:rPr>
          <w:sz w:val="28"/>
          <w:szCs w:val="28"/>
        </w:rPr>
        <w:t>подпункте «</w:t>
      </w:r>
      <w:r w:rsidR="00806FE1">
        <w:rPr>
          <w:sz w:val="28"/>
          <w:szCs w:val="28"/>
        </w:rPr>
        <w:t>г</w:t>
      </w:r>
      <w:r>
        <w:rPr>
          <w:sz w:val="28"/>
          <w:szCs w:val="28"/>
        </w:rPr>
        <w:t xml:space="preserve">» </w:t>
      </w:r>
      <w:r w:rsidR="001638B9">
        <w:rPr>
          <w:sz w:val="28"/>
          <w:szCs w:val="28"/>
        </w:rPr>
        <w:t>слов</w:t>
      </w:r>
      <w:r w:rsidR="00036249">
        <w:rPr>
          <w:sz w:val="28"/>
          <w:szCs w:val="28"/>
        </w:rPr>
        <w:t>а</w:t>
      </w:r>
      <w:r w:rsidR="001638B9">
        <w:rPr>
          <w:sz w:val="28"/>
          <w:szCs w:val="28"/>
        </w:rPr>
        <w:t xml:space="preserve"> «</w:t>
      </w:r>
      <w:r w:rsidR="001638B9">
        <w:rPr>
          <w:rFonts w:eastAsia="Calibri"/>
          <w:sz w:val="28"/>
          <w:szCs w:val="28"/>
        </w:rPr>
        <w:t>на 2018 год в сумме</w:t>
      </w:r>
      <w:r w:rsidRPr="00873ECA">
        <w:rPr>
          <w:sz w:val="28"/>
          <w:szCs w:val="28"/>
        </w:rPr>
        <w:t xml:space="preserve"> </w:t>
      </w:r>
      <w:r w:rsidR="00806FE1">
        <w:rPr>
          <w:sz w:val="28"/>
          <w:szCs w:val="28"/>
        </w:rPr>
        <w:t>11</w:t>
      </w:r>
      <w:r w:rsidR="00A3531D">
        <w:rPr>
          <w:sz w:val="28"/>
          <w:szCs w:val="28"/>
        </w:rPr>
        <w:t> </w:t>
      </w:r>
      <w:r w:rsidR="00806FE1">
        <w:rPr>
          <w:sz w:val="28"/>
          <w:szCs w:val="28"/>
        </w:rPr>
        <w:t>796,87</w:t>
      </w:r>
      <w:r w:rsidR="00036249">
        <w:rPr>
          <w:sz w:val="28"/>
          <w:szCs w:val="28"/>
        </w:rPr>
        <w:t xml:space="preserve"> тыс. рублей</w:t>
      </w:r>
      <w:r w:rsidRPr="00873ECA">
        <w:rPr>
          <w:sz w:val="28"/>
          <w:szCs w:val="28"/>
        </w:rPr>
        <w:t xml:space="preserve">» заменить </w:t>
      </w:r>
      <w:r w:rsidR="00036249">
        <w:rPr>
          <w:sz w:val="28"/>
          <w:szCs w:val="28"/>
        </w:rPr>
        <w:t>словами «на 2018 год в сумме</w:t>
      </w:r>
      <w:r w:rsidRPr="00873ECA">
        <w:rPr>
          <w:sz w:val="28"/>
          <w:szCs w:val="28"/>
        </w:rPr>
        <w:t xml:space="preserve"> </w:t>
      </w:r>
      <w:r w:rsidR="00806FE1">
        <w:rPr>
          <w:sz w:val="28"/>
          <w:szCs w:val="28"/>
        </w:rPr>
        <w:t>17</w:t>
      </w:r>
      <w:r w:rsidR="00A3531D">
        <w:rPr>
          <w:sz w:val="28"/>
          <w:szCs w:val="28"/>
        </w:rPr>
        <w:t> </w:t>
      </w:r>
      <w:r w:rsidR="00806FE1">
        <w:rPr>
          <w:sz w:val="28"/>
          <w:szCs w:val="28"/>
        </w:rPr>
        <w:t>447,84</w:t>
      </w:r>
      <w:r w:rsidR="00820313">
        <w:rPr>
          <w:sz w:val="28"/>
          <w:szCs w:val="28"/>
        </w:rPr>
        <w:t xml:space="preserve"> тыс. рублей</w:t>
      </w:r>
      <w:r w:rsidRPr="00873ECA">
        <w:rPr>
          <w:sz w:val="28"/>
          <w:szCs w:val="28"/>
        </w:rPr>
        <w:t>»;</w:t>
      </w:r>
    </w:p>
    <w:p w:rsidR="006328D1" w:rsidRPr="00873ECA" w:rsidRDefault="006328D1" w:rsidP="00435DE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531D">
        <w:rPr>
          <w:sz w:val="28"/>
          <w:szCs w:val="28"/>
        </w:rPr>
        <w:t> </w:t>
      </w:r>
      <w:r>
        <w:rPr>
          <w:sz w:val="28"/>
          <w:szCs w:val="28"/>
        </w:rPr>
        <w:t>подпункте «</w:t>
      </w:r>
      <w:r w:rsidR="00806FE1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="00435DE7">
        <w:rPr>
          <w:sz w:val="28"/>
          <w:szCs w:val="28"/>
        </w:rPr>
        <w:t xml:space="preserve"> слов</w:t>
      </w:r>
      <w:r w:rsidR="00820313">
        <w:rPr>
          <w:sz w:val="28"/>
          <w:szCs w:val="28"/>
        </w:rPr>
        <w:t>а</w:t>
      </w:r>
      <w:r w:rsidR="00435DE7">
        <w:rPr>
          <w:sz w:val="28"/>
          <w:szCs w:val="28"/>
        </w:rPr>
        <w:t xml:space="preserve"> «</w:t>
      </w:r>
      <w:r w:rsidR="00435DE7">
        <w:rPr>
          <w:rFonts w:eastAsia="Calibri"/>
          <w:sz w:val="28"/>
          <w:szCs w:val="28"/>
        </w:rPr>
        <w:t>на 2018 год в сумме</w:t>
      </w:r>
      <w:r w:rsidRPr="00873ECA">
        <w:rPr>
          <w:sz w:val="28"/>
          <w:szCs w:val="28"/>
        </w:rPr>
        <w:t xml:space="preserve"> </w:t>
      </w:r>
      <w:r w:rsidR="00806FE1">
        <w:rPr>
          <w:sz w:val="28"/>
          <w:szCs w:val="28"/>
        </w:rPr>
        <w:t>21</w:t>
      </w:r>
      <w:r w:rsidR="00A3531D">
        <w:rPr>
          <w:sz w:val="28"/>
          <w:szCs w:val="28"/>
        </w:rPr>
        <w:t> </w:t>
      </w:r>
      <w:r w:rsidR="00806FE1">
        <w:rPr>
          <w:sz w:val="28"/>
          <w:szCs w:val="28"/>
        </w:rPr>
        <w:t>376,52</w:t>
      </w:r>
      <w:r w:rsidR="00820313">
        <w:rPr>
          <w:sz w:val="28"/>
          <w:szCs w:val="28"/>
        </w:rPr>
        <w:t xml:space="preserve"> тыс. рублей</w:t>
      </w:r>
      <w:r w:rsidRPr="00873ECA">
        <w:rPr>
          <w:sz w:val="28"/>
          <w:szCs w:val="28"/>
        </w:rPr>
        <w:t xml:space="preserve">» заменить </w:t>
      </w:r>
      <w:r w:rsidR="00820313">
        <w:rPr>
          <w:sz w:val="28"/>
          <w:szCs w:val="28"/>
        </w:rPr>
        <w:t xml:space="preserve">словами «на 2018 год в сумме </w:t>
      </w:r>
      <w:r w:rsidR="00806FE1">
        <w:rPr>
          <w:sz w:val="28"/>
          <w:szCs w:val="28"/>
        </w:rPr>
        <w:t>13</w:t>
      </w:r>
      <w:r w:rsidR="00A3531D">
        <w:rPr>
          <w:sz w:val="28"/>
          <w:szCs w:val="28"/>
        </w:rPr>
        <w:t> </w:t>
      </w:r>
      <w:r w:rsidR="00806FE1">
        <w:rPr>
          <w:sz w:val="28"/>
          <w:szCs w:val="28"/>
        </w:rPr>
        <w:t>275,14</w:t>
      </w:r>
      <w:r w:rsidR="00820313">
        <w:rPr>
          <w:sz w:val="28"/>
          <w:szCs w:val="28"/>
        </w:rPr>
        <w:t xml:space="preserve"> тыс. рублей</w:t>
      </w:r>
      <w:r w:rsidRPr="00873ECA">
        <w:rPr>
          <w:sz w:val="28"/>
          <w:szCs w:val="28"/>
        </w:rPr>
        <w:t>»;</w:t>
      </w:r>
    </w:p>
    <w:p w:rsidR="001C1889" w:rsidRPr="00806FE1" w:rsidRDefault="003751DD" w:rsidP="00435DE7">
      <w:pPr>
        <w:ind w:firstLine="709"/>
        <w:jc w:val="both"/>
        <w:rPr>
          <w:sz w:val="28"/>
          <w:szCs w:val="28"/>
        </w:rPr>
      </w:pPr>
      <w:hyperlink r:id="rId13" w:history="1">
        <w:r w:rsidR="001C1889" w:rsidRPr="001C1889">
          <w:rPr>
            <w:sz w:val="28"/>
            <w:szCs w:val="28"/>
          </w:rPr>
          <w:t>дополнить</w:t>
        </w:r>
      </w:hyperlink>
      <w:r w:rsidR="001C1889" w:rsidRPr="001C1889">
        <w:rPr>
          <w:sz w:val="28"/>
          <w:szCs w:val="28"/>
        </w:rPr>
        <w:t xml:space="preserve"> подпунктом </w:t>
      </w:r>
      <w:r w:rsidR="001C1889">
        <w:rPr>
          <w:sz w:val="28"/>
          <w:szCs w:val="28"/>
        </w:rPr>
        <w:t>«у»</w:t>
      </w:r>
      <w:r w:rsidR="001C1889" w:rsidRPr="001C1889">
        <w:rPr>
          <w:sz w:val="28"/>
          <w:szCs w:val="28"/>
        </w:rPr>
        <w:t xml:space="preserve"> следующего содержания:</w:t>
      </w:r>
    </w:p>
    <w:p w:rsidR="001C1889" w:rsidRPr="001C1889" w:rsidRDefault="001C1889" w:rsidP="001C1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C1889">
        <w:rPr>
          <w:sz w:val="28"/>
          <w:szCs w:val="28"/>
        </w:rPr>
        <w:t>у)</w:t>
      </w:r>
      <w:r w:rsidR="00A3531D">
        <w:rPr>
          <w:sz w:val="28"/>
          <w:szCs w:val="28"/>
        </w:rPr>
        <w:t> </w:t>
      </w:r>
      <w:r w:rsidRPr="001C1889">
        <w:rPr>
          <w:sz w:val="28"/>
          <w:szCs w:val="28"/>
        </w:rPr>
        <w:t xml:space="preserve">садоводческим, огородническим и дачным некоммерческим объединениям граждан, расположенным на территории города Ставрополя, на инженерное обеспечение территорий садоводческих, огороднических и дачных некоммерческих объединений граждан на 2018 год в сумме </w:t>
      </w:r>
      <w:r>
        <w:rPr>
          <w:sz w:val="28"/>
          <w:szCs w:val="28"/>
        </w:rPr>
        <w:br/>
        <w:t>2</w:t>
      </w:r>
      <w:r w:rsidR="00A9049C">
        <w:rPr>
          <w:sz w:val="28"/>
          <w:szCs w:val="28"/>
        </w:rPr>
        <w:t> </w:t>
      </w:r>
      <w:r w:rsidRPr="001C1889">
        <w:rPr>
          <w:sz w:val="28"/>
          <w:szCs w:val="28"/>
        </w:rPr>
        <w:t>000,00 тыс. рублей;</w:t>
      </w:r>
      <w:r>
        <w:rPr>
          <w:sz w:val="28"/>
          <w:szCs w:val="28"/>
        </w:rPr>
        <w:t>»;</w:t>
      </w:r>
    </w:p>
    <w:p w:rsidR="00BE7141" w:rsidRDefault="001C1889" w:rsidP="00BE7141">
      <w:pPr>
        <w:widowControl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3531D">
        <w:rPr>
          <w:sz w:val="28"/>
          <w:szCs w:val="28"/>
        </w:rPr>
        <w:t> </w:t>
      </w:r>
      <w:r>
        <w:rPr>
          <w:sz w:val="28"/>
          <w:szCs w:val="28"/>
        </w:rPr>
        <w:t xml:space="preserve">подпункт «а» подпункта 2 </w:t>
      </w:r>
      <w:r w:rsidR="00596570">
        <w:rPr>
          <w:sz w:val="28"/>
          <w:szCs w:val="28"/>
        </w:rPr>
        <w:t>изложить в следующей редакции:</w:t>
      </w:r>
    </w:p>
    <w:p w:rsidR="00BE7141" w:rsidRPr="00BE7141" w:rsidRDefault="00BE7141" w:rsidP="00BE7141">
      <w:pPr>
        <w:widowControl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7141">
        <w:rPr>
          <w:sz w:val="28"/>
          <w:szCs w:val="28"/>
        </w:rPr>
        <w:t>а)</w:t>
      </w:r>
      <w:r w:rsidR="00A3531D">
        <w:rPr>
          <w:sz w:val="28"/>
          <w:szCs w:val="28"/>
        </w:rPr>
        <w:t> </w:t>
      </w:r>
      <w:r w:rsidRPr="00BE7141">
        <w:rPr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маршрут, на 2018 год в сумме 200,00 тыс. рублей, на 2019 год в сумме </w:t>
      </w:r>
      <w:r>
        <w:rPr>
          <w:sz w:val="28"/>
          <w:szCs w:val="28"/>
        </w:rPr>
        <w:t>2</w:t>
      </w:r>
      <w:r w:rsidRPr="00BE7141">
        <w:rPr>
          <w:sz w:val="28"/>
          <w:szCs w:val="28"/>
        </w:rPr>
        <w:t xml:space="preserve">00,00 тыс. рублей, на 2020 год в сумме </w:t>
      </w:r>
      <w:r>
        <w:rPr>
          <w:sz w:val="28"/>
          <w:szCs w:val="28"/>
        </w:rPr>
        <w:t>2</w:t>
      </w:r>
      <w:r w:rsidRPr="00BE7141">
        <w:rPr>
          <w:sz w:val="28"/>
          <w:szCs w:val="28"/>
        </w:rPr>
        <w:t>00,00 тыс. рублей;</w:t>
      </w:r>
      <w:r>
        <w:rPr>
          <w:sz w:val="28"/>
          <w:szCs w:val="28"/>
        </w:rPr>
        <w:t>»;</w:t>
      </w:r>
    </w:p>
    <w:p w:rsidR="00D63862" w:rsidRPr="00655122" w:rsidRDefault="00806FE1" w:rsidP="00D63862">
      <w:pPr>
        <w:ind w:firstLine="709"/>
        <w:jc w:val="both"/>
        <w:rPr>
          <w:sz w:val="28"/>
          <w:szCs w:val="28"/>
        </w:rPr>
      </w:pPr>
      <w:r w:rsidRPr="00655122">
        <w:rPr>
          <w:sz w:val="28"/>
          <w:szCs w:val="28"/>
        </w:rPr>
        <w:t>6</w:t>
      </w:r>
      <w:r w:rsidR="00B31F3B" w:rsidRPr="00655122">
        <w:rPr>
          <w:sz w:val="28"/>
          <w:szCs w:val="28"/>
        </w:rPr>
        <w:t>)</w:t>
      </w:r>
      <w:r w:rsidR="00D63862">
        <w:rPr>
          <w:sz w:val="28"/>
          <w:szCs w:val="28"/>
        </w:rPr>
        <w:t> </w:t>
      </w:r>
      <w:r w:rsidR="00D63862" w:rsidRPr="00655122">
        <w:rPr>
          <w:sz w:val="28"/>
          <w:szCs w:val="28"/>
        </w:rPr>
        <w:t>пункт 23 изложить в следующей редакции:</w:t>
      </w:r>
    </w:p>
    <w:p w:rsidR="00D5743C" w:rsidRDefault="00D63862" w:rsidP="00D63862">
      <w:pPr>
        <w:ind w:firstLine="709"/>
        <w:jc w:val="both"/>
        <w:rPr>
          <w:sz w:val="28"/>
          <w:szCs w:val="28"/>
        </w:rPr>
      </w:pPr>
      <w:r w:rsidRPr="00AC6B84">
        <w:rPr>
          <w:sz w:val="28"/>
          <w:szCs w:val="28"/>
        </w:rPr>
        <w:t>«23.</w:t>
      </w:r>
      <w:r>
        <w:rPr>
          <w:sz w:val="28"/>
          <w:szCs w:val="28"/>
        </w:rPr>
        <w:t> </w:t>
      </w:r>
      <w:r w:rsidRPr="00AC6B84">
        <w:rPr>
          <w:sz w:val="28"/>
          <w:szCs w:val="28"/>
        </w:rPr>
        <w:t xml:space="preserve">Установить предельный объем муниципального долга города Ставрополя в 2018 году в сумме </w:t>
      </w:r>
      <w:r w:rsidRPr="00AC6B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AC6B84">
        <w:rPr>
          <w:color w:val="000000"/>
          <w:sz w:val="28"/>
          <w:szCs w:val="28"/>
        </w:rPr>
        <w:t>187</w:t>
      </w:r>
      <w:r>
        <w:rPr>
          <w:color w:val="000000"/>
          <w:sz w:val="28"/>
          <w:szCs w:val="28"/>
        </w:rPr>
        <w:t> </w:t>
      </w:r>
      <w:r w:rsidRPr="00AC6B84">
        <w:rPr>
          <w:color w:val="000000"/>
          <w:sz w:val="28"/>
          <w:szCs w:val="28"/>
        </w:rPr>
        <w:t xml:space="preserve">282,86 </w:t>
      </w:r>
      <w:r w:rsidRPr="00AC6B84">
        <w:rPr>
          <w:sz w:val="28"/>
          <w:szCs w:val="28"/>
        </w:rPr>
        <w:t xml:space="preserve">тыс. рублей, в 2019 году в сумме </w:t>
      </w:r>
      <w:r w:rsidRPr="00AC6B8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 </w:t>
      </w:r>
      <w:r w:rsidRPr="00AC6B84">
        <w:rPr>
          <w:color w:val="000000"/>
          <w:sz w:val="28"/>
          <w:szCs w:val="28"/>
        </w:rPr>
        <w:t>604</w:t>
      </w:r>
      <w:r>
        <w:rPr>
          <w:color w:val="000000"/>
          <w:sz w:val="28"/>
          <w:szCs w:val="28"/>
        </w:rPr>
        <w:t> </w:t>
      </w:r>
      <w:r w:rsidRPr="00AC6B84">
        <w:rPr>
          <w:color w:val="000000"/>
          <w:sz w:val="28"/>
          <w:szCs w:val="28"/>
        </w:rPr>
        <w:t xml:space="preserve">283,77 </w:t>
      </w:r>
      <w:r w:rsidRPr="00AC6B84">
        <w:rPr>
          <w:sz w:val="28"/>
          <w:szCs w:val="28"/>
        </w:rPr>
        <w:t xml:space="preserve">тыс. рублей, в 2020 году в сумме </w:t>
      </w:r>
      <w:r w:rsidRPr="00AC6B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 </w:t>
      </w:r>
      <w:r w:rsidRPr="00AC6B84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 </w:t>
      </w:r>
      <w:r w:rsidRPr="00AC6B84">
        <w:rPr>
          <w:color w:val="000000"/>
          <w:sz w:val="28"/>
          <w:szCs w:val="28"/>
        </w:rPr>
        <w:t xml:space="preserve">266,66 </w:t>
      </w:r>
      <w:r w:rsidRPr="00AC6B84">
        <w:rPr>
          <w:sz w:val="28"/>
          <w:szCs w:val="28"/>
        </w:rPr>
        <w:t>тыс. рублей.»;</w:t>
      </w:r>
    </w:p>
    <w:p w:rsidR="00556388" w:rsidRPr="004E7E83" w:rsidRDefault="00556388" w:rsidP="00556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E7E83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E7E83">
        <w:rPr>
          <w:sz w:val="28"/>
          <w:szCs w:val="28"/>
        </w:rPr>
        <w:t>пункт 24 изложить в следующей редакции:</w:t>
      </w:r>
    </w:p>
    <w:p w:rsidR="00556388" w:rsidRPr="004E7E83" w:rsidRDefault="00556388" w:rsidP="00556388">
      <w:pPr>
        <w:spacing w:line="252" w:lineRule="auto"/>
        <w:ind w:firstLine="709"/>
        <w:jc w:val="both"/>
        <w:rPr>
          <w:sz w:val="28"/>
          <w:szCs w:val="28"/>
        </w:rPr>
      </w:pPr>
      <w:r w:rsidRPr="004E7E83">
        <w:rPr>
          <w:sz w:val="28"/>
          <w:szCs w:val="28"/>
        </w:rPr>
        <w:t>«24.</w:t>
      </w:r>
      <w:r>
        <w:rPr>
          <w:sz w:val="28"/>
          <w:szCs w:val="28"/>
        </w:rPr>
        <w:t> </w:t>
      </w:r>
      <w:r w:rsidRPr="004E7E83">
        <w:rPr>
          <w:sz w:val="28"/>
          <w:szCs w:val="28"/>
        </w:rPr>
        <w:t>Установить верхний предел муниципального долга города Ставрополя на:</w:t>
      </w:r>
    </w:p>
    <w:p w:rsidR="00556388" w:rsidRPr="004E7E83" w:rsidRDefault="00556388" w:rsidP="00556388">
      <w:pPr>
        <w:spacing w:line="252" w:lineRule="auto"/>
        <w:ind w:firstLine="709"/>
        <w:jc w:val="both"/>
        <w:rPr>
          <w:sz w:val="28"/>
          <w:szCs w:val="28"/>
        </w:rPr>
      </w:pPr>
      <w:r w:rsidRPr="004E7E83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4E7E83">
        <w:rPr>
          <w:sz w:val="28"/>
          <w:szCs w:val="28"/>
        </w:rPr>
        <w:t xml:space="preserve">1 января 2019 года по долговым обязательствам города Ставрополя в сумме </w:t>
      </w:r>
      <w:r w:rsidRPr="004E7E83">
        <w:rPr>
          <w:color w:val="000000"/>
          <w:sz w:val="28"/>
          <w:szCs w:val="28"/>
        </w:rPr>
        <w:t>1</w:t>
      </w:r>
      <w:r w:rsidR="00153F75">
        <w:rPr>
          <w:color w:val="000000"/>
          <w:sz w:val="28"/>
          <w:szCs w:val="28"/>
        </w:rPr>
        <w:t> </w:t>
      </w:r>
      <w:r w:rsidRPr="004E7E83">
        <w:rPr>
          <w:color w:val="000000"/>
          <w:sz w:val="28"/>
          <w:szCs w:val="28"/>
        </w:rPr>
        <w:t>687</w:t>
      </w:r>
      <w:r w:rsidR="00153F75">
        <w:rPr>
          <w:color w:val="000000"/>
          <w:sz w:val="28"/>
          <w:szCs w:val="28"/>
        </w:rPr>
        <w:t> </w:t>
      </w:r>
      <w:r w:rsidRPr="004E7E83">
        <w:rPr>
          <w:color w:val="000000"/>
          <w:sz w:val="28"/>
          <w:szCs w:val="28"/>
        </w:rPr>
        <w:t xml:space="preserve">282,86 </w:t>
      </w:r>
      <w:r w:rsidRPr="004E7E83">
        <w:rPr>
          <w:sz w:val="28"/>
          <w:szCs w:val="28"/>
        </w:rPr>
        <w:t>тыс. рублей, в том числе верхний предел долга по муниципальным гарантиям в сумме 945,51 тыс. рублей;</w:t>
      </w:r>
    </w:p>
    <w:p w:rsidR="00556388" w:rsidRPr="004E7E83" w:rsidRDefault="00556388" w:rsidP="00556388">
      <w:pPr>
        <w:spacing w:line="252" w:lineRule="auto"/>
        <w:ind w:firstLine="709"/>
        <w:jc w:val="both"/>
        <w:rPr>
          <w:sz w:val="28"/>
          <w:szCs w:val="28"/>
        </w:rPr>
      </w:pPr>
      <w:r w:rsidRPr="004E7E83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4E7E83">
        <w:rPr>
          <w:sz w:val="28"/>
          <w:szCs w:val="28"/>
        </w:rPr>
        <w:t xml:space="preserve">1 января 2020 года по долговым обязательствам города Ставрополя в сумме </w:t>
      </w:r>
      <w:r w:rsidRPr="004E7E83">
        <w:rPr>
          <w:color w:val="000000"/>
          <w:sz w:val="28"/>
          <w:szCs w:val="28"/>
        </w:rPr>
        <w:t>2</w:t>
      </w:r>
      <w:r w:rsidR="00153F75">
        <w:rPr>
          <w:color w:val="000000"/>
          <w:sz w:val="28"/>
          <w:szCs w:val="28"/>
        </w:rPr>
        <w:t> </w:t>
      </w:r>
      <w:r w:rsidRPr="004E7E83">
        <w:rPr>
          <w:color w:val="000000"/>
          <w:sz w:val="28"/>
          <w:szCs w:val="28"/>
        </w:rPr>
        <w:t>054</w:t>
      </w:r>
      <w:r w:rsidR="00153F75">
        <w:rPr>
          <w:color w:val="000000"/>
          <w:sz w:val="28"/>
          <w:szCs w:val="28"/>
        </w:rPr>
        <w:t> </w:t>
      </w:r>
      <w:r w:rsidRPr="004E7E83">
        <w:rPr>
          <w:color w:val="000000"/>
          <w:sz w:val="28"/>
          <w:szCs w:val="28"/>
        </w:rPr>
        <w:t xml:space="preserve">283,77 </w:t>
      </w:r>
      <w:r w:rsidRPr="004E7E83">
        <w:rPr>
          <w:sz w:val="28"/>
          <w:szCs w:val="28"/>
        </w:rPr>
        <w:t>тыс. рублей, в том числе верхний предел долга по муниципальным гарантиям в сумме 945,51 тыс. рублей;</w:t>
      </w:r>
    </w:p>
    <w:p w:rsidR="00556388" w:rsidRDefault="00556388" w:rsidP="00556388">
      <w:pPr>
        <w:ind w:firstLine="709"/>
        <w:jc w:val="both"/>
        <w:rPr>
          <w:sz w:val="28"/>
          <w:szCs w:val="28"/>
        </w:rPr>
      </w:pPr>
      <w:r w:rsidRPr="004E7E83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E7E83">
        <w:rPr>
          <w:sz w:val="28"/>
          <w:szCs w:val="28"/>
        </w:rPr>
        <w:t xml:space="preserve">1 января 2021 года по долговым обязательствам города Ставрополя в сумме </w:t>
      </w:r>
      <w:r w:rsidRPr="004E7E83">
        <w:rPr>
          <w:color w:val="000000"/>
          <w:sz w:val="28"/>
          <w:szCs w:val="28"/>
        </w:rPr>
        <w:t>2</w:t>
      </w:r>
      <w:r w:rsidR="00153F75">
        <w:rPr>
          <w:color w:val="000000"/>
          <w:sz w:val="28"/>
          <w:szCs w:val="28"/>
        </w:rPr>
        <w:t> </w:t>
      </w:r>
      <w:r w:rsidRPr="004E7E83">
        <w:rPr>
          <w:color w:val="000000"/>
          <w:sz w:val="28"/>
          <w:szCs w:val="28"/>
        </w:rPr>
        <w:t>400</w:t>
      </w:r>
      <w:r w:rsidR="00153F75">
        <w:rPr>
          <w:color w:val="000000"/>
          <w:sz w:val="28"/>
          <w:szCs w:val="28"/>
        </w:rPr>
        <w:t> </w:t>
      </w:r>
      <w:r w:rsidRPr="004E7E83">
        <w:rPr>
          <w:color w:val="000000"/>
          <w:sz w:val="28"/>
          <w:szCs w:val="28"/>
        </w:rPr>
        <w:t xml:space="preserve">266,66 </w:t>
      </w:r>
      <w:r w:rsidRPr="004E7E83">
        <w:rPr>
          <w:sz w:val="28"/>
          <w:szCs w:val="28"/>
        </w:rPr>
        <w:t>тыс. рублей, в том числе верхний предел долга по муниципальным гарантиям в сумме 945,51 тыс. рублей.»;</w:t>
      </w:r>
    </w:p>
    <w:p w:rsidR="002F4AEE" w:rsidRDefault="003246D8" w:rsidP="00471152">
      <w:pPr>
        <w:spacing w:line="252" w:lineRule="auto"/>
        <w:ind w:firstLine="709"/>
        <w:jc w:val="both"/>
        <w:rPr>
          <w:sz w:val="28"/>
          <w:szCs w:val="28"/>
        </w:rPr>
      </w:pPr>
      <w:r w:rsidRPr="003246D8">
        <w:rPr>
          <w:sz w:val="28"/>
          <w:szCs w:val="28"/>
        </w:rPr>
        <w:t>8)</w:t>
      </w:r>
      <w:r>
        <w:t> </w:t>
      </w:r>
      <w:hyperlink r:id="rId14" w:history="1">
        <w:r w:rsidR="00A56AC2" w:rsidRPr="00806FE1">
          <w:rPr>
            <w:sz w:val="28"/>
            <w:szCs w:val="28"/>
          </w:rPr>
          <w:t>приложение 1</w:t>
        </w:r>
      </w:hyperlink>
      <w:r w:rsidR="00A56AC2" w:rsidRPr="00806FE1">
        <w:rPr>
          <w:sz w:val="28"/>
          <w:szCs w:val="28"/>
        </w:rPr>
        <w:t xml:space="preserve"> изложить в следующей редакции:</w:t>
      </w:r>
    </w:p>
    <w:tbl>
      <w:tblPr>
        <w:tblW w:w="8680" w:type="dxa"/>
        <w:tblLayout w:type="fixed"/>
        <w:tblLook w:val="04A0" w:firstRow="1" w:lastRow="0" w:firstColumn="1" w:lastColumn="0" w:noHBand="0" w:noVBand="1"/>
      </w:tblPr>
      <w:tblGrid>
        <w:gridCol w:w="4428"/>
        <w:gridCol w:w="4252"/>
      </w:tblGrid>
      <w:tr w:rsidR="003246D8" w:rsidRPr="00A511A1" w:rsidTr="00812725">
        <w:tc>
          <w:tcPr>
            <w:tcW w:w="4428" w:type="dxa"/>
          </w:tcPr>
          <w:p w:rsidR="003246D8" w:rsidRPr="00A511A1" w:rsidRDefault="003246D8" w:rsidP="00812725">
            <w:pPr>
              <w:pStyle w:val="a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</w:tcPr>
          <w:p w:rsidR="003246D8" w:rsidRPr="00501378" w:rsidRDefault="003246D8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«ПРИЛОЖЕНИЕ 1</w:t>
            </w:r>
          </w:p>
          <w:p w:rsidR="003246D8" w:rsidRPr="00501378" w:rsidRDefault="003246D8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246D8" w:rsidRPr="00501378" w:rsidRDefault="003246D8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к решению</w:t>
            </w:r>
          </w:p>
          <w:p w:rsidR="003246D8" w:rsidRPr="00501378" w:rsidRDefault="003246D8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Ставропольской городской Думы</w:t>
            </w:r>
          </w:p>
          <w:p w:rsidR="003246D8" w:rsidRPr="00A511A1" w:rsidRDefault="003246D8" w:rsidP="00812725">
            <w:pPr>
              <w:spacing w:line="240" w:lineRule="exact"/>
              <w:jc w:val="center"/>
              <w:rPr>
                <w:sz w:val="28"/>
                <w:szCs w:val="28"/>
                <w:highlight w:val="yellow"/>
              </w:rPr>
            </w:pPr>
            <w:r w:rsidRPr="00501378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3246D8" w:rsidRPr="00A511A1" w:rsidRDefault="003246D8" w:rsidP="003246D8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3246D8" w:rsidRDefault="003246D8" w:rsidP="003246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3246D8" w:rsidRDefault="003246D8" w:rsidP="003246D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 </w:t>
      </w:r>
    </w:p>
    <w:p w:rsidR="003246D8" w:rsidRDefault="003246D8" w:rsidP="003246D8">
      <w:pPr>
        <w:spacing w:line="240" w:lineRule="exact"/>
        <w:jc w:val="center"/>
      </w:pPr>
      <w:r>
        <w:rPr>
          <w:sz w:val="28"/>
          <w:szCs w:val="28"/>
        </w:rPr>
        <w:t>города Ставрополя на 2018 год</w:t>
      </w:r>
    </w:p>
    <w:p w:rsidR="003246D8" w:rsidRDefault="003246D8" w:rsidP="003246D8">
      <w:pPr>
        <w:ind w:right="-2"/>
        <w:jc w:val="right"/>
      </w:pPr>
      <w:r>
        <w:rPr>
          <w:sz w:val="22"/>
          <w:szCs w:val="22"/>
        </w:rPr>
        <w:t xml:space="preserve"> (тыс. рублей)</w:t>
      </w:r>
    </w:p>
    <w:p w:rsidR="003246D8" w:rsidRDefault="003246D8" w:rsidP="003246D8">
      <w:pPr>
        <w:spacing w:line="12" w:lineRule="auto"/>
        <w:rPr>
          <w:sz w:val="2"/>
          <w:szCs w:val="2"/>
        </w:rPr>
      </w:pPr>
    </w:p>
    <w:p w:rsidR="003246D8" w:rsidRDefault="003246D8" w:rsidP="003246D8">
      <w:pPr>
        <w:spacing w:line="12" w:lineRule="auto"/>
        <w:rPr>
          <w:sz w:val="2"/>
          <w:szCs w:val="2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3"/>
        <w:gridCol w:w="2726"/>
        <w:gridCol w:w="1619"/>
      </w:tblGrid>
      <w:tr w:rsidR="003246D8" w:rsidTr="00812725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6D8" w:rsidRDefault="003246D8" w:rsidP="0081272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6D8" w:rsidRDefault="003246D8" w:rsidP="00812725">
            <w:pPr>
              <w:tabs>
                <w:tab w:val="left" w:pos="6300"/>
              </w:tabs>
              <w:ind w:right="-160"/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46D8" w:rsidRDefault="003246D8" w:rsidP="00812725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Сумма</w:t>
            </w:r>
          </w:p>
        </w:tc>
      </w:tr>
    </w:tbl>
    <w:p w:rsidR="003246D8" w:rsidRDefault="003246D8" w:rsidP="003246D8">
      <w:pPr>
        <w:spacing w:line="12" w:lineRule="auto"/>
        <w:rPr>
          <w:sz w:val="2"/>
          <w:szCs w:val="2"/>
        </w:rPr>
      </w:pPr>
    </w:p>
    <w:tbl>
      <w:tblPr>
        <w:tblW w:w="8908" w:type="dxa"/>
        <w:jc w:val="center"/>
        <w:tblLayout w:type="fixed"/>
        <w:tblLook w:val="01E0" w:firstRow="1" w:lastRow="1" w:firstColumn="1" w:lastColumn="1" w:noHBand="0" w:noVBand="0"/>
      </w:tblPr>
      <w:tblGrid>
        <w:gridCol w:w="4563"/>
        <w:gridCol w:w="2726"/>
        <w:gridCol w:w="1619"/>
      </w:tblGrid>
      <w:tr w:rsidR="003246D8" w:rsidTr="00812725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8" w:rsidRDefault="003246D8" w:rsidP="0081272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32" w:lineRule="auto"/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ind w:right="-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46D8" w:rsidRDefault="003246D8" w:rsidP="00812725">
            <w:pPr>
              <w:tabs>
                <w:tab w:val="left" w:pos="4878"/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46D8" w:rsidRPr="00531523" w:rsidRDefault="003246D8" w:rsidP="000348D0">
            <w:pPr>
              <w:tabs>
                <w:tab w:val="left" w:pos="6300"/>
              </w:tabs>
              <w:spacing w:line="232" w:lineRule="auto"/>
              <w:ind w:hanging="19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</w:t>
            </w:r>
            <w:r w:rsidR="000348D0">
              <w:rPr>
                <w:color w:val="000000"/>
                <w:sz w:val="20"/>
                <w:szCs w:val="20"/>
              </w:rPr>
              <w:t>27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348D0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>,</w:t>
            </w:r>
            <w:r w:rsidR="000348D0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726" w:type="dxa"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hideMark/>
          </w:tcPr>
          <w:p w:rsidR="003246D8" w:rsidRDefault="003246D8" w:rsidP="000348D0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9 </w:t>
            </w:r>
            <w:r w:rsidR="000348D0">
              <w:rPr>
                <w:color w:val="000000"/>
                <w:sz w:val="20"/>
                <w:szCs w:val="20"/>
              </w:rPr>
              <w:t>836</w:t>
            </w:r>
            <w:r>
              <w:rPr>
                <w:color w:val="000000"/>
                <w:sz w:val="20"/>
                <w:szCs w:val="20"/>
              </w:rPr>
              <w:t> </w:t>
            </w:r>
            <w:r w:rsidR="000348D0">
              <w:rPr>
                <w:color w:val="000000"/>
                <w:sz w:val="20"/>
                <w:szCs w:val="20"/>
              </w:rPr>
              <w:t>265</w:t>
            </w:r>
            <w:r>
              <w:rPr>
                <w:color w:val="000000"/>
                <w:sz w:val="20"/>
                <w:szCs w:val="20"/>
              </w:rPr>
              <w:t>,</w:t>
            </w:r>
            <w:r w:rsidR="000348D0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726" w:type="dxa"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- 491 509,19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726" w:type="dxa"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491 509,19 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604 01 02 00 00 00 0000 </w:t>
            </w:r>
            <w:r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385 231,35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604 01 02 00 00 00 0000 7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3 405 231,35 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3 405 231,35  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- 3 020 000,00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- 3 020 000,00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ind w:left="-4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1 120 000,00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1 120 000,00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- 1 120 000,00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- 1 120 000,00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106 277,84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- 14 </w:t>
            </w:r>
            <w:r w:rsidR="0029741C">
              <w:rPr>
                <w:color w:val="000000"/>
                <w:sz w:val="20"/>
                <w:szCs w:val="20"/>
              </w:rPr>
              <w:t>361</w:t>
            </w:r>
            <w:r>
              <w:rPr>
                <w:color w:val="000000"/>
                <w:sz w:val="20"/>
                <w:szCs w:val="20"/>
              </w:rPr>
              <w:t> 4</w:t>
            </w:r>
            <w:r w:rsidR="0029741C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,6</w:t>
            </w:r>
            <w:r w:rsidR="0029741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- 14 </w:t>
            </w:r>
            <w:r w:rsidR="0029741C">
              <w:rPr>
                <w:color w:val="000000"/>
                <w:sz w:val="20"/>
                <w:szCs w:val="20"/>
              </w:rPr>
              <w:t>361</w:t>
            </w:r>
            <w:r>
              <w:rPr>
                <w:color w:val="000000"/>
                <w:sz w:val="20"/>
                <w:szCs w:val="20"/>
              </w:rPr>
              <w:t> 4</w:t>
            </w:r>
            <w:r w:rsidR="0029741C">
              <w:rPr>
                <w:color w:val="000000"/>
                <w:sz w:val="20"/>
                <w:szCs w:val="20"/>
              </w:rPr>
              <w:t>96</w:t>
            </w:r>
            <w:r>
              <w:rPr>
                <w:color w:val="000000"/>
                <w:sz w:val="20"/>
                <w:szCs w:val="20"/>
              </w:rPr>
              <w:t>,6</w:t>
            </w:r>
            <w:r w:rsidR="002974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- 14 </w:t>
            </w:r>
            <w:r w:rsidR="0029741C">
              <w:rPr>
                <w:color w:val="000000"/>
                <w:sz w:val="20"/>
                <w:szCs w:val="20"/>
              </w:rPr>
              <w:t>361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741C">
              <w:rPr>
                <w:color w:val="000000"/>
                <w:sz w:val="20"/>
                <w:szCs w:val="20"/>
              </w:rPr>
              <w:t>496</w:t>
            </w:r>
            <w:r>
              <w:rPr>
                <w:color w:val="000000"/>
                <w:sz w:val="20"/>
                <w:szCs w:val="20"/>
              </w:rPr>
              <w:t>,6</w:t>
            </w:r>
            <w:r w:rsidR="002974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- 14 </w:t>
            </w:r>
            <w:r w:rsidR="0029741C">
              <w:rPr>
                <w:color w:val="000000"/>
                <w:sz w:val="20"/>
                <w:szCs w:val="20"/>
              </w:rPr>
              <w:t>361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741C">
              <w:rPr>
                <w:color w:val="000000"/>
                <w:sz w:val="20"/>
                <w:szCs w:val="20"/>
              </w:rPr>
              <w:t>496</w:t>
            </w:r>
            <w:r>
              <w:rPr>
                <w:color w:val="000000"/>
                <w:sz w:val="20"/>
                <w:szCs w:val="20"/>
              </w:rPr>
              <w:t>,</w:t>
            </w:r>
            <w:r w:rsidR="0029741C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29741C">
              <w:rPr>
                <w:color w:val="000000"/>
                <w:sz w:val="20"/>
                <w:szCs w:val="20"/>
              </w:rPr>
              <w:t>467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741C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>,</w:t>
            </w:r>
            <w:r w:rsidR="0029741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29741C">
              <w:rPr>
                <w:color w:val="000000"/>
                <w:sz w:val="20"/>
                <w:szCs w:val="20"/>
              </w:rPr>
              <w:t>467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741C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>,</w:t>
            </w:r>
            <w:r w:rsidR="0029741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</w:t>
            </w:r>
            <w:r w:rsidR="0029741C">
              <w:rPr>
                <w:color w:val="000000"/>
                <w:sz w:val="20"/>
                <w:szCs w:val="20"/>
              </w:rPr>
              <w:t>467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741C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>,</w:t>
            </w:r>
            <w:r w:rsidR="0029741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619" w:type="dxa"/>
            <w:hideMark/>
          </w:tcPr>
          <w:p w:rsidR="003246D8" w:rsidRDefault="003246D8" w:rsidP="0029741C">
            <w:pPr>
              <w:tabs>
                <w:tab w:val="center" w:pos="742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14 4</w:t>
            </w:r>
            <w:r w:rsidR="0029741C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 </w:t>
            </w:r>
            <w:r w:rsidR="0029741C">
              <w:rPr>
                <w:color w:val="000000"/>
                <w:sz w:val="20"/>
                <w:szCs w:val="20"/>
              </w:rPr>
              <w:t>774</w:t>
            </w:r>
            <w:r>
              <w:rPr>
                <w:color w:val="000000"/>
                <w:sz w:val="20"/>
                <w:szCs w:val="20"/>
              </w:rPr>
              <w:t>,</w:t>
            </w:r>
            <w:r w:rsidR="0029741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ind w:left="-47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855"/>
                <w:tab w:val="center" w:pos="1031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720"/>
                <w:tab w:val="center" w:pos="1031"/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46D8" w:rsidTr="00812725">
        <w:trPr>
          <w:cantSplit/>
          <w:trHeight w:val="20"/>
          <w:jc w:val="center"/>
        </w:trPr>
        <w:tc>
          <w:tcPr>
            <w:tcW w:w="4563" w:type="dxa"/>
            <w:hideMark/>
          </w:tcPr>
          <w:p w:rsidR="003246D8" w:rsidRDefault="003246D8" w:rsidP="00812725">
            <w:pPr>
              <w:spacing w:line="232" w:lineRule="auto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726" w:type="dxa"/>
            <w:hideMark/>
          </w:tcPr>
          <w:p w:rsidR="003246D8" w:rsidRDefault="003246D8" w:rsidP="00812725">
            <w:pPr>
              <w:tabs>
                <w:tab w:val="left" w:pos="6300"/>
              </w:tabs>
              <w:spacing w:line="23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619" w:type="dxa"/>
            <w:hideMark/>
          </w:tcPr>
          <w:p w:rsidR="003246D8" w:rsidRDefault="003246D8" w:rsidP="00812725">
            <w:pPr>
              <w:spacing w:line="232" w:lineRule="auto"/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735CF6" w:rsidRPr="00501378" w:rsidRDefault="00735CF6" w:rsidP="00735CF6">
      <w:pPr>
        <w:ind w:firstLine="709"/>
        <w:jc w:val="both"/>
        <w:rPr>
          <w:sz w:val="28"/>
          <w:szCs w:val="28"/>
        </w:rPr>
      </w:pPr>
      <w:r w:rsidRPr="00501378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hyperlink r:id="rId15" w:history="1">
        <w:r w:rsidRPr="00501378">
          <w:rPr>
            <w:sz w:val="28"/>
            <w:szCs w:val="28"/>
          </w:rPr>
          <w:t>приложение 2</w:t>
        </w:r>
      </w:hyperlink>
      <w:r w:rsidRPr="00501378">
        <w:rPr>
          <w:sz w:val="28"/>
          <w:szCs w:val="28"/>
        </w:rPr>
        <w:t xml:space="preserve"> изложить в следующей редакции:</w:t>
      </w: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4428"/>
        <w:gridCol w:w="4394"/>
      </w:tblGrid>
      <w:tr w:rsidR="00735CF6" w:rsidRPr="00A511A1" w:rsidTr="00812725">
        <w:tc>
          <w:tcPr>
            <w:tcW w:w="4428" w:type="dxa"/>
          </w:tcPr>
          <w:p w:rsidR="00735CF6" w:rsidRPr="00501378" w:rsidRDefault="00735CF6" w:rsidP="0081272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35CF6" w:rsidRPr="00501378" w:rsidRDefault="00735CF6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«ПРИЛОЖЕНИЕ 2</w:t>
            </w:r>
          </w:p>
          <w:p w:rsidR="00735CF6" w:rsidRPr="00501378" w:rsidRDefault="00735CF6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35CF6" w:rsidRPr="00501378" w:rsidRDefault="00735CF6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к решению</w:t>
            </w:r>
          </w:p>
          <w:p w:rsidR="00735CF6" w:rsidRPr="00501378" w:rsidRDefault="00735CF6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Ставропольской городской Думы</w:t>
            </w:r>
          </w:p>
          <w:p w:rsidR="00735CF6" w:rsidRPr="00501378" w:rsidRDefault="00735CF6" w:rsidP="008127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1378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735CF6" w:rsidRPr="00A511A1" w:rsidRDefault="00735CF6" w:rsidP="00735CF6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735CF6" w:rsidRPr="00501378" w:rsidRDefault="00735CF6" w:rsidP="00735CF6">
      <w:pPr>
        <w:spacing w:line="240" w:lineRule="exact"/>
        <w:jc w:val="center"/>
        <w:rPr>
          <w:sz w:val="28"/>
          <w:szCs w:val="28"/>
        </w:rPr>
      </w:pPr>
      <w:r w:rsidRPr="00501378">
        <w:rPr>
          <w:sz w:val="28"/>
          <w:szCs w:val="28"/>
        </w:rPr>
        <w:t>ИСТОЧНИКИ</w:t>
      </w:r>
    </w:p>
    <w:p w:rsidR="00735CF6" w:rsidRPr="00501378" w:rsidRDefault="00735CF6" w:rsidP="00735CF6">
      <w:pPr>
        <w:spacing w:line="240" w:lineRule="exact"/>
        <w:jc w:val="center"/>
        <w:rPr>
          <w:sz w:val="28"/>
          <w:szCs w:val="28"/>
        </w:rPr>
      </w:pPr>
      <w:r w:rsidRPr="00501378">
        <w:rPr>
          <w:sz w:val="28"/>
          <w:szCs w:val="28"/>
        </w:rPr>
        <w:t xml:space="preserve">финансирования дефицита бюджета города Ставрополя </w:t>
      </w:r>
    </w:p>
    <w:p w:rsidR="00735CF6" w:rsidRPr="005C7870" w:rsidRDefault="00735CF6" w:rsidP="00735CF6">
      <w:pPr>
        <w:spacing w:line="240" w:lineRule="exact"/>
        <w:jc w:val="center"/>
      </w:pPr>
      <w:r w:rsidRPr="00501378">
        <w:rPr>
          <w:sz w:val="28"/>
          <w:szCs w:val="28"/>
        </w:rPr>
        <w:t>на плановый период 2019 и 2020 годов</w:t>
      </w:r>
    </w:p>
    <w:p w:rsidR="00735CF6" w:rsidRDefault="00735CF6" w:rsidP="00735CF6">
      <w:pPr>
        <w:spacing w:line="240" w:lineRule="exact"/>
        <w:jc w:val="center"/>
        <w:rPr>
          <w:sz w:val="28"/>
          <w:szCs w:val="28"/>
          <w:highlight w:val="yellow"/>
        </w:rPr>
      </w:pPr>
    </w:p>
    <w:p w:rsidR="00735CF6" w:rsidRDefault="00735CF6" w:rsidP="00735CF6">
      <w:pPr>
        <w:ind w:right="-2"/>
        <w:jc w:val="right"/>
      </w:pPr>
      <w:r w:rsidRPr="00501378">
        <w:rPr>
          <w:sz w:val="22"/>
          <w:szCs w:val="22"/>
        </w:rPr>
        <w:t>(тыс. рублей)</w:t>
      </w:r>
    </w:p>
    <w:p w:rsidR="00735CF6" w:rsidRPr="0026205E" w:rsidRDefault="00735CF6" w:rsidP="00735CF6">
      <w:pPr>
        <w:ind w:right="283"/>
        <w:jc w:val="right"/>
        <w:rPr>
          <w:color w:val="000000" w:themeColor="text1"/>
        </w:rPr>
      </w:pPr>
    </w:p>
    <w:tbl>
      <w:tblPr>
        <w:tblpPr w:leftFromText="180" w:rightFromText="180" w:vertAnchor="text" w:tblpX="389" w:tblpY="1"/>
        <w:tblOverlap w:val="never"/>
        <w:tblW w:w="87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18"/>
        <w:gridCol w:w="1593"/>
        <w:gridCol w:w="1559"/>
      </w:tblGrid>
      <w:tr w:rsidR="00735CF6" w:rsidRPr="00F03841" w:rsidTr="00E90986">
        <w:trPr>
          <w:cantSplit/>
          <w:trHeight w:val="20"/>
        </w:trPr>
        <w:tc>
          <w:tcPr>
            <w:tcW w:w="3119" w:type="dxa"/>
            <w:vMerge w:val="restart"/>
          </w:tcPr>
          <w:p w:rsidR="00735CF6" w:rsidRPr="00F03841" w:rsidRDefault="00735CF6" w:rsidP="000A4845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518" w:type="dxa"/>
            <w:vMerge w:val="restart"/>
          </w:tcPr>
          <w:p w:rsidR="00735CF6" w:rsidRPr="00F03841" w:rsidRDefault="00735CF6" w:rsidP="000A4845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152" w:type="dxa"/>
            <w:gridSpan w:val="2"/>
          </w:tcPr>
          <w:p w:rsidR="00735CF6" w:rsidRPr="00F03841" w:rsidRDefault="00735CF6" w:rsidP="000A4845">
            <w:pPr>
              <w:tabs>
                <w:tab w:val="center" w:pos="7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35CF6" w:rsidRPr="00F03841" w:rsidTr="00E90986">
        <w:trPr>
          <w:cantSplit/>
          <w:trHeight w:val="20"/>
        </w:trPr>
        <w:tc>
          <w:tcPr>
            <w:tcW w:w="3119" w:type="dxa"/>
            <w:vMerge/>
          </w:tcPr>
          <w:p w:rsidR="00735CF6" w:rsidRPr="00F03841" w:rsidRDefault="00735CF6" w:rsidP="000A4845">
            <w:pPr>
              <w:tabs>
                <w:tab w:val="center" w:pos="2257"/>
                <w:tab w:val="right" w:pos="4514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18" w:type="dxa"/>
            <w:vMerge/>
          </w:tcPr>
          <w:p w:rsidR="00735CF6" w:rsidRPr="00F03841" w:rsidRDefault="00735CF6" w:rsidP="000A4845">
            <w:pPr>
              <w:tabs>
                <w:tab w:val="center" w:pos="742"/>
              </w:tabs>
              <w:ind w:right="-16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:rsidR="00735CF6" w:rsidRPr="00F03841" w:rsidRDefault="00735CF6" w:rsidP="000A4845">
            <w:pPr>
              <w:tabs>
                <w:tab w:val="center" w:pos="7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1559" w:type="dxa"/>
          </w:tcPr>
          <w:p w:rsidR="00735CF6" w:rsidRPr="00F03841" w:rsidRDefault="00735CF6" w:rsidP="000A4845">
            <w:pPr>
              <w:tabs>
                <w:tab w:val="center" w:pos="742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2020 год</w:t>
            </w:r>
          </w:p>
        </w:tc>
      </w:tr>
    </w:tbl>
    <w:tbl>
      <w:tblPr>
        <w:tblW w:w="8782" w:type="dxa"/>
        <w:jc w:val="center"/>
        <w:tblLayout w:type="fixed"/>
        <w:tblLook w:val="01E0" w:firstRow="1" w:lastRow="1" w:firstColumn="1" w:lastColumn="1" w:noHBand="0" w:noVBand="0"/>
      </w:tblPr>
      <w:tblGrid>
        <w:gridCol w:w="3115"/>
        <w:gridCol w:w="2553"/>
        <w:gridCol w:w="1558"/>
        <w:gridCol w:w="574"/>
        <w:gridCol w:w="982"/>
      </w:tblGrid>
      <w:tr w:rsidR="00735CF6" w:rsidRPr="00F03841" w:rsidTr="00E90986">
        <w:trPr>
          <w:cantSplit/>
          <w:trHeight w:val="20"/>
          <w:tblHeader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35CF6" w:rsidRPr="00F03841" w:rsidTr="00E90986">
        <w:trPr>
          <w:cantSplit/>
          <w:trHeight w:val="20"/>
          <w:jc w:val="center"/>
        </w:trPr>
        <w:tc>
          <w:tcPr>
            <w:tcW w:w="3115" w:type="dxa"/>
            <w:tcBorders>
              <w:top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4878"/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8 053 542,12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8 165 786,02</w:t>
            </w:r>
          </w:p>
        </w:tc>
      </w:tr>
      <w:tr w:rsidR="00735CF6" w:rsidRPr="00F03841" w:rsidTr="00E90986">
        <w:trPr>
          <w:cantSplit/>
          <w:trHeight w:val="8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7 686 541,21 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7 819 803,13</w:t>
            </w:r>
          </w:p>
        </w:tc>
      </w:tr>
      <w:tr w:rsidR="00735CF6" w:rsidRPr="00F03841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- 367 000,91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- 345 982,89</w:t>
            </w:r>
          </w:p>
        </w:tc>
      </w:tr>
      <w:tr w:rsidR="00735CF6" w:rsidRPr="00F03841" w:rsidTr="00E90986">
        <w:trPr>
          <w:cantSplit/>
          <w:trHeight w:val="353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367 000,91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345 982,89</w:t>
            </w:r>
          </w:p>
        </w:tc>
      </w:tr>
      <w:tr w:rsidR="00735CF6" w:rsidRPr="00F03841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1C0906" w:rsidRDefault="00735CF6" w:rsidP="000A4845">
            <w:pPr>
              <w:tabs>
                <w:tab w:val="left" w:pos="6300"/>
              </w:tabs>
              <w:ind w:left="-57" w:right="-170"/>
              <w:jc w:val="center"/>
              <w:rPr>
                <w:b/>
                <w:i/>
                <w:color w:val="000000" w:themeColor="text1"/>
                <w:spacing w:val="-4"/>
                <w:sz w:val="20"/>
                <w:szCs w:val="20"/>
              </w:rPr>
            </w:pPr>
            <w:r w:rsidRPr="001C0906">
              <w:rPr>
                <w:color w:val="000000" w:themeColor="text1"/>
                <w:spacing w:val="-4"/>
                <w:sz w:val="20"/>
                <w:szCs w:val="20"/>
              </w:rPr>
              <w:t xml:space="preserve">604 01 02 00 00 00 0000 </w:t>
            </w:r>
            <w:r w:rsidRPr="001C0906">
              <w:rPr>
                <w:color w:val="000000" w:themeColor="text1"/>
                <w:spacing w:val="-4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367 000,91   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345 982,89</w:t>
            </w:r>
          </w:p>
        </w:tc>
      </w:tr>
      <w:tr w:rsidR="00735CF6" w:rsidRPr="00F03841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F03841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 3 945 000,91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3 127 982,89</w:t>
            </w:r>
          </w:p>
        </w:tc>
      </w:tr>
      <w:tr w:rsidR="00735CF6" w:rsidRPr="00F03841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 3</w:t>
            </w:r>
            <w:r w:rsidR="001C0906">
              <w:rPr>
                <w:color w:val="000000" w:themeColor="text1"/>
                <w:sz w:val="20"/>
                <w:szCs w:val="20"/>
              </w:rPr>
              <w:t> </w:t>
            </w:r>
            <w:r w:rsidRPr="00F03841">
              <w:rPr>
                <w:color w:val="000000" w:themeColor="text1"/>
                <w:sz w:val="20"/>
                <w:szCs w:val="20"/>
              </w:rPr>
              <w:t>945</w:t>
            </w:r>
            <w:r w:rsidR="001C090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3841">
              <w:rPr>
                <w:color w:val="000000" w:themeColor="text1"/>
                <w:sz w:val="20"/>
                <w:szCs w:val="20"/>
              </w:rPr>
              <w:t xml:space="preserve">000,91   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3 127 982,89</w:t>
            </w:r>
          </w:p>
        </w:tc>
      </w:tr>
      <w:tr w:rsidR="00735CF6" w:rsidRPr="00201882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604 01 02 00 00 00 0000 8</w:t>
            </w:r>
            <w:r w:rsidRPr="00F03841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ind w:left="-108" w:firstLine="108"/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- 3 578 000,00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- 2 782 000,00</w:t>
            </w:r>
          </w:p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35CF6" w:rsidRPr="00201882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- 3 578 000,00 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- 2 782 000,00</w:t>
            </w:r>
          </w:p>
        </w:tc>
      </w:tr>
      <w:tr w:rsidR="00735CF6" w:rsidRPr="00201882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201882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lastRenderedPageBreak/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1 778  000,00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1 852 000,00</w:t>
            </w:r>
          </w:p>
        </w:tc>
      </w:tr>
      <w:tr w:rsidR="00735CF6" w:rsidRPr="00201882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1 778  000,00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1 852 000,00</w:t>
            </w:r>
          </w:p>
        </w:tc>
      </w:tr>
      <w:tr w:rsidR="00735CF6" w:rsidRPr="00AF2E78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- 1 778  000,00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- 1 852 000,00</w:t>
            </w:r>
          </w:p>
        </w:tc>
      </w:tr>
      <w:tr w:rsidR="00735CF6" w:rsidRPr="00382267" w:rsidTr="00E90986">
        <w:trPr>
          <w:cantSplit/>
          <w:trHeight w:val="105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3841">
              <w:rPr>
                <w:color w:val="000000" w:themeColor="text1"/>
                <w:sz w:val="20"/>
                <w:szCs w:val="20"/>
              </w:rPr>
              <w:t xml:space="preserve">1 778  000,00 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- 1 852 000,00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03841">
              <w:rPr>
                <w:color w:val="000000" w:themeColor="text1"/>
                <w:sz w:val="20"/>
                <w:szCs w:val="20"/>
              </w:rPr>
              <w:t>- 13 409 542,12</w:t>
            </w:r>
          </w:p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- 13 409 542,12</w:t>
            </w:r>
          </w:p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- 13 409 542,12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- 13 409 542,12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-12 799 786,02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13 409 542,12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13 409 542,12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13 409 542,12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13 409 542,12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12 799 786,02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602 01 06 00 00 00 0000 000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602 01 06 01 00 00 0000 630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602 01 06 01 00 04 0000 630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604 01 06 10 00 00 0000 000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382267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lastRenderedPageBreak/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558" w:type="dxa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56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35CF6" w:rsidRPr="00201882" w:rsidTr="00E90986">
        <w:trPr>
          <w:cantSplit/>
          <w:trHeight w:val="20"/>
          <w:jc w:val="center"/>
        </w:trPr>
        <w:tc>
          <w:tcPr>
            <w:tcW w:w="3115" w:type="dxa"/>
          </w:tcPr>
          <w:p w:rsidR="00735CF6" w:rsidRPr="00F03841" w:rsidRDefault="00735CF6" w:rsidP="00812725">
            <w:pPr>
              <w:spacing w:line="228" w:lineRule="auto"/>
              <w:rPr>
                <w:color w:val="000000" w:themeColor="text1"/>
                <w:spacing w:val="-6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553" w:type="dxa"/>
            <w:tcMar>
              <w:left w:w="85" w:type="dxa"/>
              <w:right w:w="85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2132" w:type="dxa"/>
            <w:gridSpan w:val="2"/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82" w:type="dxa"/>
            <w:tcMar>
              <w:right w:w="28" w:type="dxa"/>
            </w:tcMar>
          </w:tcPr>
          <w:p w:rsidR="00735CF6" w:rsidRPr="00F03841" w:rsidRDefault="00735CF6" w:rsidP="00812725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F03841">
              <w:rPr>
                <w:color w:val="000000" w:themeColor="text1"/>
                <w:sz w:val="20"/>
                <w:szCs w:val="20"/>
              </w:rPr>
              <w:t>0,00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EC10ED" w:rsidRDefault="009A4A4D" w:rsidP="00BA71BC">
      <w:pPr>
        <w:tabs>
          <w:tab w:val="left" w:pos="3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10ED" w:rsidRPr="00965AD5">
        <w:rPr>
          <w:sz w:val="28"/>
          <w:szCs w:val="28"/>
        </w:rPr>
        <w:t>)</w:t>
      </w:r>
      <w:r w:rsidR="00AC56F5">
        <w:rPr>
          <w:sz w:val="28"/>
          <w:szCs w:val="28"/>
        </w:rPr>
        <w:t> </w:t>
      </w:r>
      <w:r w:rsidR="008621C4" w:rsidRPr="00965AD5">
        <w:rPr>
          <w:sz w:val="28"/>
          <w:szCs w:val="28"/>
        </w:rPr>
        <w:t xml:space="preserve">в </w:t>
      </w:r>
      <w:hyperlink r:id="rId16" w:history="1">
        <w:r w:rsidR="00EC10ED" w:rsidRPr="00965AD5">
          <w:rPr>
            <w:sz w:val="28"/>
            <w:szCs w:val="28"/>
          </w:rPr>
          <w:t>приложени</w:t>
        </w:r>
        <w:r w:rsidR="008621C4" w:rsidRPr="00965AD5">
          <w:rPr>
            <w:sz w:val="28"/>
            <w:szCs w:val="28"/>
          </w:rPr>
          <w:t>и</w:t>
        </w:r>
        <w:r w:rsidR="00EC10ED" w:rsidRPr="00965AD5">
          <w:rPr>
            <w:sz w:val="28"/>
            <w:szCs w:val="28"/>
          </w:rPr>
          <w:t xml:space="preserve"> </w:t>
        </w:r>
        <w:r w:rsidR="008621C4" w:rsidRPr="00965AD5">
          <w:rPr>
            <w:sz w:val="28"/>
            <w:szCs w:val="28"/>
          </w:rPr>
          <w:t>4</w:t>
        </w:r>
      </w:hyperlink>
      <w:r w:rsidR="00AF7BD6" w:rsidRPr="00AF7BD6">
        <w:rPr>
          <w:sz w:val="28"/>
          <w:szCs w:val="28"/>
        </w:rPr>
        <w:t>:</w:t>
      </w:r>
    </w:p>
    <w:p w:rsidR="00BA71BC" w:rsidRDefault="00BA71BC" w:rsidP="00BA71BC">
      <w:pPr>
        <w:tabs>
          <w:tab w:val="left" w:pos="34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460"/>
        <w:gridCol w:w="5640"/>
      </w:tblGrid>
      <w:tr w:rsidR="00BA71BC" w:rsidRPr="00F372EB" w:rsidTr="004E5302">
        <w:trPr>
          <w:cantSplit/>
          <w:trHeight w:val="20"/>
        </w:trPr>
        <w:tc>
          <w:tcPr>
            <w:tcW w:w="1260" w:type="dxa"/>
          </w:tcPr>
          <w:p w:rsidR="00BA71BC" w:rsidRPr="00F372EB" w:rsidRDefault="00BA71BC" w:rsidP="004E5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372EB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60" w:type="dxa"/>
          </w:tcPr>
          <w:p w:rsidR="00BA71BC" w:rsidRPr="00F372EB" w:rsidRDefault="00BA71BC" w:rsidP="004E5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BA71BC" w:rsidRPr="00F372EB" w:rsidRDefault="00BA71BC" w:rsidP="004E5302">
            <w:pPr>
              <w:jc w:val="both"/>
              <w:rPr>
                <w:color w:val="000000"/>
                <w:sz w:val="20"/>
                <w:szCs w:val="20"/>
              </w:rPr>
            </w:pPr>
            <w:r w:rsidRPr="00F372EB">
              <w:rPr>
                <w:color w:val="000000"/>
                <w:spacing w:val="-6"/>
                <w:sz w:val="20"/>
                <w:szCs w:val="20"/>
              </w:rPr>
              <w:t>Управления Федеральной службы государственной статистики по Ставропольскому краю,  Карачаево-Черкесской Республике и Кабардино-Балкарской Республике (по согласованию)</w:t>
            </w:r>
            <w:r>
              <w:rPr>
                <w:color w:val="000000"/>
                <w:spacing w:val="-6"/>
                <w:sz w:val="20"/>
                <w:szCs w:val="20"/>
              </w:rPr>
              <w:t>»</w:t>
            </w:r>
          </w:p>
        </w:tc>
      </w:tr>
    </w:tbl>
    <w:p w:rsidR="00BA71BC" w:rsidRDefault="00BA71BC" w:rsidP="005E63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460"/>
        <w:gridCol w:w="5640"/>
      </w:tblGrid>
      <w:tr w:rsidR="00BA71BC" w:rsidRPr="00F372EB" w:rsidTr="004E5302">
        <w:trPr>
          <w:cantSplit/>
          <w:trHeight w:val="20"/>
        </w:trPr>
        <w:tc>
          <w:tcPr>
            <w:tcW w:w="1260" w:type="dxa"/>
          </w:tcPr>
          <w:p w:rsidR="00BA71BC" w:rsidRPr="00F372EB" w:rsidRDefault="00BA71BC" w:rsidP="004E5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F372EB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60" w:type="dxa"/>
          </w:tcPr>
          <w:p w:rsidR="00BA71BC" w:rsidRPr="00F372EB" w:rsidRDefault="00BA71BC" w:rsidP="004E53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BA71BC" w:rsidRPr="00BA71BC" w:rsidRDefault="00BA71BC" w:rsidP="001439D6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BA71BC">
              <w:rPr>
                <w:color w:val="000000"/>
                <w:spacing w:val="-6"/>
                <w:sz w:val="20"/>
                <w:szCs w:val="20"/>
              </w:rPr>
              <w:t xml:space="preserve">Управление Федеральной службы государственной статистики по Северо-Кавказскому </w:t>
            </w:r>
            <w:r w:rsidR="001439D6">
              <w:rPr>
                <w:color w:val="000000"/>
                <w:spacing w:val="-6"/>
                <w:sz w:val="20"/>
                <w:szCs w:val="20"/>
              </w:rPr>
              <w:t>ф</w:t>
            </w:r>
            <w:r w:rsidRPr="00BA71BC">
              <w:rPr>
                <w:color w:val="000000"/>
                <w:spacing w:val="-6"/>
                <w:sz w:val="20"/>
                <w:szCs w:val="20"/>
              </w:rPr>
              <w:t>едеральному округу (по согласованию)</w:t>
            </w:r>
            <w:r>
              <w:rPr>
                <w:color w:val="000000"/>
                <w:spacing w:val="-6"/>
                <w:sz w:val="20"/>
                <w:szCs w:val="20"/>
              </w:rPr>
              <w:t>»;</w:t>
            </w:r>
          </w:p>
        </w:tc>
      </w:tr>
    </w:tbl>
    <w:p w:rsidR="00812725" w:rsidRPr="00812725" w:rsidRDefault="00812725" w:rsidP="00812725">
      <w:pPr>
        <w:ind w:firstLine="709"/>
        <w:jc w:val="both"/>
        <w:rPr>
          <w:sz w:val="28"/>
          <w:szCs w:val="28"/>
        </w:rPr>
      </w:pPr>
      <w:r w:rsidRPr="00812725">
        <w:rPr>
          <w:sz w:val="28"/>
          <w:szCs w:val="28"/>
        </w:rPr>
        <w:t xml:space="preserve">11) в </w:t>
      </w:r>
      <w:hyperlink r:id="rId17" w:history="1">
        <w:r w:rsidRPr="00812725">
          <w:rPr>
            <w:sz w:val="28"/>
            <w:szCs w:val="28"/>
          </w:rPr>
          <w:t>приложении 7</w:t>
        </w:r>
      </w:hyperlink>
      <w:r w:rsidRPr="00812725">
        <w:rPr>
          <w:sz w:val="28"/>
          <w:szCs w:val="28"/>
        </w:rPr>
        <w:t>:</w:t>
      </w:r>
    </w:p>
    <w:p w:rsidR="00812725" w:rsidRPr="00575785" w:rsidRDefault="00812725" w:rsidP="00812725">
      <w:pPr>
        <w:rPr>
          <w:sz w:val="2"/>
          <w:szCs w:val="2"/>
          <w:highlight w:val="yellow"/>
        </w:rPr>
      </w:pP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00 00000 00 0000 000 НАЛОГОВЫЕ И НЕНАЛОГОВЫЕ ДОХОДЫ 3 853 921,37» цифры «3 853 921,37» заменить цифрами «3 854 043,13»;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5 982,81» цифры «5 982,81» заменить цифрами «6 104,57»;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 13 02990 00 0000 130 Прочие доходы от компенсации затрат государства 1 034,46» цифры «1 034,46» заменить цифрами «1 156,22»;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«1 13 02994 04 0000 130 прочие доходы от компенсации затрат бюджетов городских округов 1 034,46» цифры «1 034,46» заменить «1 156,22»;</w:t>
      </w:r>
    </w:p>
    <w:p w:rsidR="00812725" w:rsidRPr="00B6200D" w:rsidRDefault="00812725" w:rsidP="00812725">
      <w:pPr>
        <w:ind w:firstLine="709"/>
        <w:jc w:val="both"/>
        <w:rPr>
          <w:sz w:val="28"/>
          <w:szCs w:val="28"/>
        </w:rPr>
      </w:pPr>
      <w:r w:rsidRPr="00B6200D">
        <w:rPr>
          <w:sz w:val="28"/>
          <w:szCs w:val="28"/>
        </w:rPr>
        <w:t>по строке «2 00 00000 00 0000 000 БЕЗВОЗМЕЗДНЫЕ ПОСТУПЛЕНИЯ 4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288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856,11» цифры «4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288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856,11» заменить цифрами «5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9</w:t>
      </w:r>
      <w:r w:rsidR="00264E85">
        <w:rPr>
          <w:sz w:val="28"/>
          <w:szCs w:val="28"/>
        </w:rPr>
        <w:t>82</w:t>
      </w:r>
      <w:r>
        <w:rPr>
          <w:sz w:val="28"/>
          <w:szCs w:val="28"/>
        </w:rPr>
        <w:t> </w:t>
      </w:r>
      <w:r w:rsidR="00264E85">
        <w:rPr>
          <w:sz w:val="28"/>
          <w:szCs w:val="28"/>
        </w:rPr>
        <w:t>222</w:t>
      </w:r>
      <w:r w:rsidRPr="00B6200D">
        <w:rPr>
          <w:sz w:val="28"/>
          <w:szCs w:val="28"/>
        </w:rPr>
        <w:t>,</w:t>
      </w:r>
      <w:r w:rsidR="00264E85">
        <w:rPr>
          <w:sz w:val="28"/>
          <w:szCs w:val="28"/>
        </w:rPr>
        <w:t>1</w:t>
      </w:r>
      <w:r w:rsidRPr="00B6200D">
        <w:rPr>
          <w:sz w:val="28"/>
          <w:szCs w:val="28"/>
        </w:rPr>
        <w:t>3»;</w:t>
      </w:r>
    </w:p>
    <w:p w:rsidR="00812725" w:rsidRPr="00B6200D" w:rsidRDefault="00812725" w:rsidP="00812725">
      <w:pPr>
        <w:ind w:firstLine="709"/>
        <w:jc w:val="both"/>
        <w:rPr>
          <w:sz w:val="28"/>
          <w:szCs w:val="28"/>
        </w:rPr>
      </w:pPr>
      <w:r w:rsidRPr="00B6200D">
        <w:rPr>
          <w:sz w:val="28"/>
          <w:szCs w:val="28"/>
        </w:rPr>
        <w:t>по строке «2 02 00000 00 0000 000 БЕЗВОЗМЕЗДНЫЕ ПОСТУПЛЕНИЯ ОТ ДРУГИХ БЮДЖЕТОВ БЮДЖЕТНОЙ СИСТЕМЫ РОССИЙСКОЙ ФЕДЕРАЦИИ 4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284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662,29» цифры «4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284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662,29» заменить цифрами «5</w:t>
      </w:r>
      <w:r>
        <w:rPr>
          <w:sz w:val="28"/>
          <w:szCs w:val="28"/>
        </w:rPr>
        <w:t> </w:t>
      </w:r>
      <w:r w:rsidR="00CC4F53">
        <w:rPr>
          <w:sz w:val="28"/>
          <w:szCs w:val="28"/>
        </w:rPr>
        <w:t>978</w:t>
      </w:r>
      <w:r>
        <w:rPr>
          <w:sz w:val="28"/>
          <w:szCs w:val="28"/>
        </w:rPr>
        <w:t> </w:t>
      </w:r>
      <w:r w:rsidR="00CC4F53">
        <w:rPr>
          <w:sz w:val="28"/>
          <w:szCs w:val="28"/>
        </w:rPr>
        <w:t>1</w:t>
      </w:r>
      <w:r w:rsidRPr="00B6200D">
        <w:rPr>
          <w:sz w:val="28"/>
          <w:szCs w:val="28"/>
        </w:rPr>
        <w:t>5</w:t>
      </w:r>
      <w:r w:rsidR="00CC4F53">
        <w:rPr>
          <w:sz w:val="28"/>
          <w:szCs w:val="28"/>
        </w:rPr>
        <w:t>0</w:t>
      </w:r>
      <w:r w:rsidRPr="00B6200D">
        <w:rPr>
          <w:sz w:val="28"/>
          <w:szCs w:val="28"/>
        </w:rPr>
        <w:t>,</w:t>
      </w:r>
      <w:r w:rsidR="00CC4F53">
        <w:rPr>
          <w:sz w:val="28"/>
          <w:szCs w:val="28"/>
        </w:rPr>
        <w:t>07</w:t>
      </w:r>
      <w:r w:rsidRPr="00B6200D">
        <w:rPr>
          <w:sz w:val="28"/>
          <w:szCs w:val="28"/>
        </w:rPr>
        <w:t>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 w:rsidRPr="00B6200D">
        <w:rPr>
          <w:sz w:val="28"/>
          <w:szCs w:val="28"/>
        </w:rPr>
        <w:t xml:space="preserve">по строке «2 02 20000 00 0000 151 Субсидии бюджетам бюджетной </w:t>
      </w:r>
      <w:r w:rsidRPr="00B6200D">
        <w:rPr>
          <w:sz w:val="28"/>
          <w:szCs w:val="28"/>
        </w:rPr>
        <w:lastRenderedPageBreak/>
        <w:t>системы Российской Федерации (межбюджетные субсидии) 476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395,10» цифры «476</w:t>
      </w:r>
      <w:r>
        <w:rPr>
          <w:sz w:val="28"/>
          <w:szCs w:val="28"/>
        </w:rPr>
        <w:t> </w:t>
      </w:r>
      <w:r w:rsidRPr="00B6200D">
        <w:rPr>
          <w:sz w:val="28"/>
          <w:szCs w:val="28"/>
        </w:rPr>
        <w:t>395,10» заменить цифрами «2</w:t>
      </w:r>
      <w:r>
        <w:rPr>
          <w:sz w:val="28"/>
          <w:szCs w:val="28"/>
        </w:rPr>
        <w:t> </w:t>
      </w:r>
      <w:r w:rsidR="00CC4F53">
        <w:rPr>
          <w:sz w:val="28"/>
          <w:szCs w:val="28"/>
        </w:rPr>
        <w:t>141</w:t>
      </w:r>
      <w:r>
        <w:rPr>
          <w:sz w:val="28"/>
          <w:szCs w:val="28"/>
        </w:rPr>
        <w:t> </w:t>
      </w:r>
      <w:r w:rsidR="00CC4F53">
        <w:rPr>
          <w:sz w:val="28"/>
          <w:szCs w:val="28"/>
        </w:rPr>
        <w:t>301</w:t>
      </w:r>
      <w:r w:rsidRPr="00B6200D">
        <w:rPr>
          <w:sz w:val="28"/>
          <w:szCs w:val="28"/>
        </w:rPr>
        <w:t>,</w:t>
      </w:r>
      <w:r w:rsidR="00CC4F53">
        <w:rPr>
          <w:sz w:val="28"/>
          <w:szCs w:val="28"/>
        </w:rPr>
        <w:t>68</w:t>
      </w:r>
      <w:r w:rsidRPr="00B6200D">
        <w:rPr>
          <w:sz w:val="28"/>
          <w:szCs w:val="28"/>
        </w:rPr>
        <w:t>»;</w:t>
      </w:r>
    </w:p>
    <w:p w:rsidR="00812725" w:rsidRDefault="00812725" w:rsidP="008127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8963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450"/>
      </w:tblGrid>
      <w:tr w:rsidR="00812725" w:rsidRPr="007F523C" w:rsidTr="00812725">
        <w:trPr>
          <w:trHeight w:val="395"/>
        </w:trPr>
        <w:tc>
          <w:tcPr>
            <w:tcW w:w="2552" w:type="dxa"/>
            <w:shd w:val="clear" w:color="auto" w:fill="auto"/>
            <w:hideMark/>
          </w:tcPr>
          <w:p w:rsidR="00812725" w:rsidRPr="007F523C" w:rsidRDefault="00812725" w:rsidP="00812725">
            <w:pPr>
              <w:spacing w:line="276" w:lineRule="auto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«2 02 200000 00 0000 151</w:t>
            </w:r>
          </w:p>
        </w:tc>
        <w:tc>
          <w:tcPr>
            <w:tcW w:w="4961" w:type="dxa"/>
            <w:shd w:val="clear" w:color="auto" w:fill="auto"/>
            <w:hideMark/>
          </w:tcPr>
          <w:p w:rsidR="00812725" w:rsidRPr="007F523C" w:rsidRDefault="00812725" w:rsidP="00812725">
            <w:pPr>
              <w:jc w:val="both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0" w:type="dxa"/>
          </w:tcPr>
          <w:p w:rsidR="00812725" w:rsidRPr="007F523C" w:rsidRDefault="00812725" w:rsidP="00CC4F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2</w:t>
            </w:r>
            <w:r w:rsidR="00CC4F53">
              <w:rPr>
                <w:sz w:val="20"/>
                <w:szCs w:val="20"/>
              </w:rPr>
              <w:t xml:space="preserve"> 141 301</w:t>
            </w:r>
            <w:r w:rsidRPr="007F523C">
              <w:rPr>
                <w:sz w:val="20"/>
                <w:szCs w:val="20"/>
              </w:rPr>
              <w:t>,</w:t>
            </w:r>
            <w:r w:rsidR="00CC4F53">
              <w:rPr>
                <w:sz w:val="20"/>
                <w:szCs w:val="20"/>
              </w:rPr>
              <w:t>68</w:t>
            </w:r>
          </w:p>
        </w:tc>
      </w:tr>
      <w:tr w:rsidR="00812725" w:rsidRPr="007F523C" w:rsidTr="00812725">
        <w:trPr>
          <w:trHeight w:val="147"/>
        </w:trPr>
        <w:tc>
          <w:tcPr>
            <w:tcW w:w="2552" w:type="dxa"/>
            <w:shd w:val="clear" w:color="auto" w:fill="auto"/>
          </w:tcPr>
          <w:p w:rsidR="00812725" w:rsidRPr="007F523C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812725" w:rsidRPr="007F523C" w:rsidRDefault="00812725" w:rsidP="00812725">
            <w:pPr>
              <w:jc w:val="both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в том числе:»</w:t>
            </w:r>
          </w:p>
        </w:tc>
        <w:tc>
          <w:tcPr>
            <w:tcW w:w="1450" w:type="dxa"/>
          </w:tcPr>
          <w:p w:rsidR="00812725" w:rsidRPr="007F523C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12725" w:rsidRPr="007F523C" w:rsidRDefault="00812725" w:rsidP="00812725">
      <w:pPr>
        <w:ind w:firstLine="33"/>
        <w:rPr>
          <w:sz w:val="28"/>
          <w:szCs w:val="28"/>
        </w:rPr>
      </w:pPr>
      <w:r w:rsidRPr="007F523C">
        <w:rPr>
          <w:sz w:val="28"/>
          <w:szCs w:val="28"/>
        </w:rPr>
        <w:t>дополнить строкой следующего содержания:</w:t>
      </w:r>
    </w:p>
    <w:tbl>
      <w:tblPr>
        <w:tblW w:w="8963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450"/>
      </w:tblGrid>
      <w:tr w:rsidR="00812725" w:rsidRPr="007F523C" w:rsidTr="00812725">
        <w:trPr>
          <w:trHeight w:val="370"/>
        </w:trPr>
        <w:tc>
          <w:tcPr>
            <w:tcW w:w="2552" w:type="dxa"/>
            <w:shd w:val="clear" w:color="auto" w:fill="auto"/>
            <w:hideMark/>
          </w:tcPr>
          <w:p w:rsidR="00812725" w:rsidRPr="007F523C" w:rsidRDefault="00812725" w:rsidP="00812725">
            <w:pPr>
              <w:spacing w:line="276" w:lineRule="auto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«2 02 20077 04 0016 151</w:t>
            </w:r>
          </w:p>
        </w:tc>
        <w:tc>
          <w:tcPr>
            <w:tcW w:w="4961" w:type="dxa"/>
            <w:shd w:val="clear" w:color="auto" w:fill="auto"/>
            <w:hideMark/>
          </w:tcPr>
          <w:p w:rsidR="00812725" w:rsidRPr="007F523C" w:rsidRDefault="00812725" w:rsidP="00812725">
            <w:pPr>
              <w:jc w:val="both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и реконструкция автомобильных дорог общего пользования местного значения)</w:t>
            </w:r>
          </w:p>
        </w:tc>
        <w:tc>
          <w:tcPr>
            <w:tcW w:w="1450" w:type="dxa"/>
          </w:tcPr>
          <w:p w:rsidR="00812725" w:rsidRPr="007F523C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F523C">
              <w:rPr>
                <w:sz w:val="20"/>
                <w:szCs w:val="20"/>
              </w:rPr>
              <w:t>186</w:t>
            </w:r>
            <w:r w:rsidR="00CC4F53">
              <w:rPr>
                <w:sz w:val="20"/>
                <w:szCs w:val="20"/>
              </w:rPr>
              <w:t xml:space="preserve"> </w:t>
            </w:r>
            <w:r w:rsidRPr="007F523C">
              <w:rPr>
                <w:sz w:val="20"/>
                <w:szCs w:val="20"/>
              </w:rPr>
              <w:t>000,00»</w:t>
            </w:r>
          </w:p>
          <w:p w:rsidR="00812725" w:rsidRPr="007F523C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12725" w:rsidRDefault="00812725" w:rsidP="0081272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8931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418"/>
      </w:tblGrid>
      <w:tr w:rsidR="00812725" w:rsidRPr="00162692" w:rsidTr="00812725">
        <w:trPr>
          <w:trHeight w:val="393"/>
        </w:trPr>
        <w:tc>
          <w:tcPr>
            <w:tcW w:w="2552" w:type="dxa"/>
            <w:shd w:val="clear" w:color="auto" w:fill="auto"/>
            <w:hideMark/>
          </w:tcPr>
          <w:p w:rsidR="00812725" w:rsidRPr="00162692" w:rsidRDefault="00812725" w:rsidP="00812725">
            <w:pPr>
              <w:spacing w:line="276" w:lineRule="auto"/>
              <w:rPr>
                <w:sz w:val="20"/>
                <w:szCs w:val="20"/>
              </w:rPr>
            </w:pPr>
            <w:r w:rsidRPr="00162692">
              <w:rPr>
                <w:sz w:val="20"/>
                <w:szCs w:val="20"/>
              </w:rPr>
              <w:t xml:space="preserve">«2 02 </w:t>
            </w:r>
            <w:r>
              <w:rPr>
                <w:sz w:val="20"/>
                <w:szCs w:val="20"/>
              </w:rPr>
              <w:t>20077 04 1153 151</w:t>
            </w:r>
          </w:p>
        </w:tc>
        <w:tc>
          <w:tcPr>
            <w:tcW w:w="4961" w:type="dxa"/>
            <w:shd w:val="clear" w:color="auto" w:fill="auto"/>
            <w:hideMark/>
          </w:tcPr>
          <w:p w:rsidR="00812725" w:rsidRPr="00162692" w:rsidRDefault="00812725" w:rsidP="00812725">
            <w:pPr>
              <w:ind w:right="-108"/>
              <w:jc w:val="both"/>
              <w:rPr>
                <w:sz w:val="20"/>
                <w:szCs w:val="20"/>
              </w:rPr>
            </w:pPr>
            <w:r w:rsidRPr="002D4FEC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</w:tcPr>
          <w:p w:rsidR="00812725" w:rsidRPr="00162692" w:rsidRDefault="00812725" w:rsidP="0081272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17 290,00»</w:t>
            </w:r>
          </w:p>
        </w:tc>
      </w:tr>
    </w:tbl>
    <w:p w:rsidR="00812725" w:rsidRDefault="00812725" w:rsidP="00812725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889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2552"/>
        <w:gridCol w:w="4961"/>
        <w:gridCol w:w="1384"/>
      </w:tblGrid>
      <w:tr w:rsidR="00812725" w:rsidTr="00812725">
        <w:trPr>
          <w:cantSplit/>
          <w:trHeight w:val="255"/>
        </w:trPr>
        <w:tc>
          <w:tcPr>
            <w:tcW w:w="2552" w:type="dxa"/>
            <w:hideMark/>
          </w:tcPr>
          <w:p w:rsidR="00812725" w:rsidRPr="00D87165" w:rsidRDefault="00812725" w:rsidP="0081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D4FEC">
              <w:rPr>
                <w:sz w:val="20"/>
                <w:szCs w:val="20"/>
              </w:rPr>
              <w:t>2 02 20216 04 0137 151</w:t>
            </w:r>
          </w:p>
        </w:tc>
        <w:tc>
          <w:tcPr>
            <w:tcW w:w="4961" w:type="dxa"/>
            <w:hideMark/>
          </w:tcPr>
          <w:p w:rsidR="00812725" w:rsidRPr="00007C4E" w:rsidRDefault="00812725" w:rsidP="00812725">
            <w:pPr>
              <w:ind w:right="-33"/>
              <w:jc w:val="both"/>
              <w:rPr>
                <w:color w:val="000000"/>
                <w:sz w:val="20"/>
                <w:szCs w:val="20"/>
              </w:rPr>
            </w:pPr>
            <w:r w:rsidRPr="002D4FEC">
              <w:rPr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</w:t>
            </w:r>
          </w:p>
        </w:tc>
        <w:tc>
          <w:tcPr>
            <w:tcW w:w="1384" w:type="dxa"/>
            <w:hideMark/>
          </w:tcPr>
          <w:p w:rsidR="00812725" w:rsidRPr="00007C4E" w:rsidRDefault="00812725" w:rsidP="0081272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285 923,80</w:t>
            </w:r>
          </w:p>
        </w:tc>
      </w:tr>
      <w:tr w:rsidR="00812725" w:rsidRPr="00B6200D" w:rsidTr="00812725">
        <w:trPr>
          <w:cantSplit/>
          <w:trHeight w:val="255"/>
        </w:trPr>
        <w:tc>
          <w:tcPr>
            <w:tcW w:w="2552" w:type="dxa"/>
            <w:hideMark/>
          </w:tcPr>
          <w:p w:rsidR="00812725" w:rsidRPr="00B6200D" w:rsidRDefault="00812725" w:rsidP="00812725">
            <w:pPr>
              <w:spacing w:line="276" w:lineRule="auto"/>
              <w:rPr>
                <w:sz w:val="20"/>
                <w:szCs w:val="20"/>
              </w:rPr>
            </w:pPr>
            <w:r w:rsidRPr="00B6200D">
              <w:rPr>
                <w:sz w:val="20"/>
                <w:szCs w:val="20"/>
              </w:rPr>
              <w:t>2 02 25520 04 0000 151</w:t>
            </w:r>
          </w:p>
        </w:tc>
        <w:tc>
          <w:tcPr>
            <w:tcW w:w="4961" w:type="dxa"/>
            <w:hideMark/>
          </w:tcPr>
          <w:p w:rsidR="00812725" w:rsidRPr="00B6200D" w:rsidRDefault="00812725" w:rsidP="00812725">
            <w:pPr>
              <w:jc w:val="both"/>
              <w:rPr>
                <w:sz w:val="20"/>
                <w:szCs w:val="20"/>
              </w:rPr>
            </w:pPr>
            <w:r w:rsidRPr="00B6200D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84" w:type="dxa"/>
            <w:hideMark/>
          </w:tcPr>
          <w:p w:rsidR="00812725" w:rsidRPr="00B6200D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200D">
              <w:rPr>
                <w:sz w:val="20"/>
                <w:szCs w:val="20"/>
              </w:rPr>
              <w:t>922</w:t>
            </w:r>
            <w:r w:rsidR="00E90986">
              <w:rPr>
                <w:sz w:val="20"/>
                <w:szCs w:val="20"/>
              </w:rPr>
              <w:t xml:space="preserve"> </w:t>
            </w:r>
            <w:r w:rsidRPr="00B6200D">
              <w:rPr>
                <w:sz w:val="20"/>
                <w:szCs w:val="20"/>
              </w:rPr>
              <w:t>890,03</w:t>
            </w:r>
          </w:p>
          <w:p w:rsidR="00812725" w:rsidRPr="00B6200D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12725" w:rsidTr="00812725">
        <w:trPr>
          <w:cantSplit/>
          <w:trHeight w:val="255"/>
        </w:trPr>
        <w:tc>
          <w:tcPr>
            <w:tcW w:w="2552" w:type="dxa"/>
            <w:hideMark/>
          </w:tcPr>
          <w:p w:rsidR="00812725" w:rsidRDefault="00812725" w:rsidP="00812725">
            <w:pPr>
              <w:ind w:firstLine="34"/>
              <w:rPr>
                <w:sz w:val="20"/>
                <w:szCs w:val="20"/>
              </w:rPr>
            </w:pPr>
            <w:r w:rsidRPr="002D4FEC">
              <w:rPr>
                <w:sz w:val="20"/>
                <w:szCs w:val="20"/>
              </w:rPr>
              <w:t>2 02 25555 04 0000 151</w:t>
            </w:r>
          </w:p>
        </w:tc>
        <w:tc>
          <w:tcPr>
            <w:tcW w:w="4961" w:type="dxa"/>
            <w:hideMark/>
          </w:tcPr>
          <w:p w:rsidR="00812725" w:rsidRPr="00007C4E" w:rsidRDefault="00812725" w:rsidP="00812725">
            <w:pPr>
              <w:jc w:val="both"/>
              <w:rPr>
                <w:color w:val="000000"/>
                <w:sz w:val="20"/>
                <w:szCs w:val="20"/>
              </w:rPr>
            </w:pPr>
            <w:r w:rsidRPr="002D4FEC">
              <w:rPr>
                <w:color w:val="000000"/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84" w:type="dxa"/>
            <w:hideMark/>
          </w:tcPr>
          <w:p w:rsidR="00812725" w:rsidRPr="00007C4E" w:rsidRDefault="00812725" w:rsidP="00812725">
            <w:pPr>
              <w:spacing w:line="276" w:lineRule="auto"/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177 000,00»;</w:t>
            </w:r>
          </w:p>
        </w:tc>
      </w:tr>
    </w:tbl>
    <w:p w:rsidR="00775C24" w:rsidRDefault="00775C24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29999 04 1179 151 Прочие субсидии бюджетам городских округов (комплексные мероприятия на реализацию мероприятий по благоустройству территорий в городских округах Ставропольского края, имеющих статус городов-курортов, а также в городских округах Ставропольского края, в состав которых входят населенные пункты с численностью населения свыше 100 тысяч человек) 246 166,90» цифры «246 166,90» заменить цифрами «339 259,65»;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30000 00 0000 151 Субвенции бюджетам бюджетной системы Российской Федерации 3 775 281,61» цифры «3 775 281,61» заменить цифрами «3 803 277,66»;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«2 02 30024 04 0042 151 </w:t>
      </w:r>
      <w:r w:rsidRPr="002D4FEC">
        <w:rPr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</w:r>
      <w:r>
        <w:rPr>
          <w:sz w:val="28"/>
          <w:szCs w:val="28"/>
        </w:rPr>
        <w:t xml:space="preserve"> 284,65» цифры «284,65» заменить цифрами «305,10»;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«2 02 30024 04 0066 151 </w:t>
      </w:r>
      <w:r w:rsidRPr="002D4FEC">
        <w:rPr>
          <w:sz w:val="28"/>
          <w:szCs w:val="28"/>
        </w:rPr>
        <w:t xml:space="preserve">Субвенции бюджетам городских округов на выполнение передаваемых полномочий субъектов Российской </w:t>
      </w:r>
      <w:r w:rsidRPr="002D4FEC">
        <w:rPr>
          <w:sz w:val="28"/>
          <w:szCs w:val="28"/>
        </w:rPr>
        <w:lastRenderedPageBreak/>
        <w:t>Федерации (выплата ежемесячного пособия на ребенка)</w:t>
      </w:r>
      <w:r>
        <w:rPr>
          <w:sz w:val="28"/>
          <w:szCs w:val="28"/>
        </w:rPr>
        <w:t xml:space="preserve"> 122 664,88» цифры «122 664,88» заменить цифрами «125 670,20»;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«2 02 30024 04 1122 151 </w:t>
      </w:r>
      <w:r w:rsidRPr="00F03A08">
        <w:rPr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</w:r>
      <w:r>
        <w:rPr>
          <w:sz w:val="28"/>
          <w:szCs w:val="28"/>
        </w:rPr>
        <w:t xml:space="preserve"> 2 933,28» цифры «2 933,28» заменить цифрами «3 028,30»;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«2 02 35220 04 0000 151 </w:t>
      </w:r>
      <w:r w:rsidRPr="00F03A08">
        <w:rPr>
          <w:sz w:val="28"/>
          <w:szCs w:val="28"/>
        </w:rPr>
        <w:t xml:space="preserve"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</w:r>
      <w:r>
        <w:rPr>
          <w:sz w:val="28"/>
          <w:szCs w:val="28"/>
        </w:rPr>
        <w:t>«</w:t>
      </w:r>
      <w:r w:rsidRPr="00F03A08">
        <w:rPr>
          <w:sz w:val="28"/>
          <w:szCs w:val="28"/>
        </w:rPr>
        <w:t>Почетный донор России</w:t>
      </w:r>
      <w:r>
        <w:rPr>
          <w:sz w:val="28"/>
          <w:szCs w:val="28"/>
        </w:rPr>
        <w:t>» 15 217,20» цифры «15 217,20» заменить цифрами «16 450,63»;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«2 02 39998 04 1157 151 </w:t>
      </w:r>
      <w:r w:rsidRPr="00F03A08">
        <w:rPr>
          <w:sz w:val="28"/>
          <w:szCs w:val="28"/>
        </w:rPr>
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</w:r>
      <w:r>
        <w:rPr>
          <w:sz w:val="28"/>
          <w:szCs w:val="28"/>
        </w:rPr>
        <w:t xml:space="preserve"> 968 928,27» цифры «968 928,27» заменить цифрами «992 570,10»;</w:t>
      </w:r>
    </w:p>
    <w:p w:rsidR="00812725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40000 00 0000 151 Иные межбюджетные трансферты 32 985,58» цифры 32 985,58» заменить цифрами «33 570,73»;</w:t>
      </w:r>
    </w:p>
    <w:p w:rsidR="00812725" w:rsidRPr="002D4FEC" w:rsidRDefault="00812725" w:rsidP="008127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строке «2 02 49999 00 0000 151 Прочие межбюджетные трансферты, передаваемые бюджетам 32 985,58» цифры «32 985,58»</w:t>
      </w:r>
      <w:r w:rsidRPr="00DD452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«33 570,73»;</w:t>
      </w:r>
    </w:p>
    <w:p w:rsidR="00812725" w:rsidRPr="00DD452D" w:rsidRDefault="00812725" w:rsidP="00812725">
      <w:pPr>
        <w:ind w:firstLine="709"/>
        <w:jc w:val="both"/>
        <w:rPr>
          <w:sz w:val="28"/>
          <w:szCs w:val="28"/>
        </w:rPr>
      </w:pPr>
      <w:r w:rsidRPr="00DD452D">
        <w:rPr>
          <w:sz w:val="28"/>
          <w:szCs w:val="28"/>
        </w:rPr>
        <w:t>после строк</w:t>
      </w:r>
      <w:r>
        <w:rPr>
          <w:sz w:val="28"/>
          <w:szCs w:val="28"/>
        </w:rPr>
        <w:t>и</w:t>
      </w:r>
      <w:r w:rsidRPr="00DD452D">
        <w:rPr>
          <w:sz w:val="28"/>
          <w:szCs w:val="28"/>
        </w:rPr>
        <w:t xml:space="preserve"> </w:t>
      </w:r>
    </w:p>
    <w:tbl>
      <w:tblPr>
        <w:tblW w:w="8897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2552"/>
        <w:gridCol w:w="4819"/>
        <w:gridCol w:w="1526"/>
      </w:tblGrid>
      <w:tr w:rsidR="00812725" w:rsidRPr="00DD452D" w:rsidTr="00812725">
        <w:trPr>
          <w:cantSplit/>
          <w:trHeight w:val="255"/>
        </w:trPr>
        <w:tc>
          <w:tcPr>
            <w:tcW w:w="2552" w:type="dxa"/>
            <w:hideMark/>
          </w:tcPr>
          <w:p w:rsidR="00812725" w:rsidRPr="00DD452D" w:rsidRDefault="00812725" w:rsidP="00812725">
            <w:pPr>
              <w:spacing w:line="276" w:lineRule="auto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«2 02 49999 00 0000 151</w:t>
            </w:r>
          </w:p>
        </w:tc>
        <w:tc>
          <w:tcPr>
            <w:tcW w:w="4819" w:type="dxa"/>
            <w:hideMark/>
          </w:tcPr>
          <w:p w:rsidR="00812725" w:rsidRPr="00DD452D" w:rsidRDefault="00812725" w:rsidP="00812725">
            <w:pPr>
              <w:jc w:val="both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26" w:type="dxa"/>
            <w:hideMark/>
          </w:tcPr>
          <w:p w:rsidR="00812725" w:rsidRPr="00DD452D" w:rsidRDefault="00812725" w:rsidP="0081272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33 570,73</w:t>
            </w:r>
          </w:p>
        </w:tc>
      </w:tr>
      <w:tr w:rsidR="00812725" w:rsidRPr="00DD452D" w:rsidTr="00812725">
        <w:trPr>
          <w:cantSplit/>
          <w:trHeight w:val="255"/>
        </w:trPr>
        <w:tc>
          <w:tcPr>
            <w:tcW w:w="2552" w:type="dxa"/>
            <w:hideMark/>
          </w:tcPr>
          <w:p w:rsidR="00812725" w:rsidRPr="00DD452D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812725" w:rsidRPr="00DD452D" w:rsidRDefault="00812725" w:rsidP="00812725">
            <w:pPr>
              <w:jc w:val="both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в том числе:»</w:t>
            </w:r>
          </w:p>
        </w:tc>
        <w:tc>
          <w:tcPr>
            <w:tcW w:w="1526" w:type="dxa"/>
            <w:hideMark/>
          </w:tcPr>
          <w:p w:rsidR="00812725" w:rsidRPr="00DD452D" w:rsidRDefault="00812725" w:rsidP="008127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812725" w:rsidRPr="00DD452D" w:rsidRDefault="00812725" w:rsidP="00812725">
      <w:pPr>
        <w:jc w:val="both"/>
      </w:pPr>
      <w:r w:rsidRPr="00DD452D">
        <w:rPr>
          <w:sz w:val="28"/>
          <w:szCs w:val="28"/>
        </w:rPr>
        <w:t>дополнить строкой следующего содержания:</w:t>
      </w:r>
      <w:r w:rsidRPr="00DD452D">
        <w:t xml:space="preserve"> </w:t>
      </w:r>
    </w:p>
    <w:tbl>
      <w:tblPr>
        <w:tblW w:w="8832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2552"/>
        <w:gridCol w:w="4819"/>
        <w:gridCol w:w="1461"/>
      </w:tblGrid>
      <w:tr w:rsidR="00812725" w:rsidRPr="00DD452D" w:rsidTr="00812725">
        <w:trPr>
          <w:trHeight w:val="385"/>
        </w:trPr>
        <w:tc>
          <w:tcPr>
            <w:tcW w:w="2552" w:type="dxa"/>
            <w:shd w:val="clear" w:color="auto" w:fill="auto"/>
            <w:hideMark/>
          </w:tcPr>
          <w:p w:rsidR="00812725" w:rsidRPr="00DD452D" w:rsidRDefault="00812725" w:rsidP="00812725">
            <w:pPr>
              <w:spacing w:line="276" w:lineRule="auto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«2 02 49999 04 0063 151</w:t>
            </w:r>
          </w:p>
        </w:tc>
        <w:tc>
          <w:tcPr>
            <w:tcW w:w="4819" w:type="dxa"/>
            <w:shd w:val="clear" w:color="auto" w:fill="auto"/>
            <w:hideMark/>
          </w:tcPr>
          <w:p w:rsidR="00812725" w:rsidRPr="00DD452D" w:rsidRDefault="00812725" w:rsidP="00812725">
            <w:pPr>
              <w:jc w:val="both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прочие межбюджетные трансферты, передаваемые бюджетам</w:t>
            </w:r>
            <w:r>
              <w:rPr>
                <w:sz w:val="20"/>
                <w:szCs w:val="20"/>
              </w:rPr>
              <w:t xml:space="preserve"> городских округов</w:t>
            </w:r>
            <w:r w:rsidRPr="00DD452D">
              <w:rPr>
                <w:sz w:val="20"/>
                <w:szCs w:val="20"/>
              </w:rPr>
              <w:t xml:space="preserve"> (выплата социального пособия на погребение)</w:t>
            </w:r>
          </w:p>
        </w:tc>
        <w:tc>
          <w:tcPr>
            <w:tcW w:w="1461" w:type="dxa"/>
            <w:shd w:val="clear" w:color="auto" w:fill="auto"/>
            <w:hideMark/>
          </w:tcPr>
          <w:p w:rsidR="00812725" w:rsidRPr="00DD452D" w:rsidRDefault="00812725" w:rsidP="00812725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DD452D">
              <w:rPr>
                <w:sz w:val="20"/>
                <w:szCs w:val="20"/>
              </w:rPr>
              <w:t>585,15»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812725" w:rsidRDefault="00812725" w:rsidP="0081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«2 19 00000 00 0000 000 </w:t>
      </w:r>
      <w:r w:rsidRPr="004B27A9">
        <w:rPr>
          <w:sz w:val="28"/>
          <w:szCs w:val="28"/>
        </w:rPr>
        <w:t xml:space="preserve">ВОЗВРАТ ОСТАТКОВ СУБСИДИЙ, СУБВЕНЦИЙ И ИНЫХ МЕЖБЮДЖЕТНЫХ </w:t>
      </w:r>
      <w:r w:rsidRPr="00812725">
        <w:rPr>
          <w:spacing w:val="-2"/>
          <w:sz w:val="28"/>
          <w:szCs w:val="28"/>
        </w:rPr>
        <w:t>ТРАНСФЕРТОВ, ИМЕЮЩИХ ЦЕЛЕВОЕ НАЗНАЧЕНИЕ, ПРОШЛЫХ ЛЕТ -12 488,90»</w:t>
      </w:r>
      <w:r>
        <w:rPr>
          <w:sz w:val="28"/>
          <w:szCs w:val="28"/>
        </w:rPr>
        <w:t xml:space="preserve"> цифры «-12 488,90» заменить цифрами «-12 610,66»;</w:t>
      </w:r>
    </w:p>
    <w:p w:rsidR="00812725" w:rsidRDefault="00812725" w:rsidP="0081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4B27A9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35250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151</w:t>
      </w:r>
      <w:r>
        <w:rPr>
          <w:sz w:val="28"/>
          <w:szCs w:val="28"/>
        </w:rPr>
        <w:t xml:space="preserve"> </w:t>
      </w:r>
      <w:r w:rsidRPr="004B27A9">
        <w:rPr>
          <w:sz w:val="28"/>
          <w:szCs w:val="28"/>
        </w:rPr>
        <w:t>Возврат остатков субвенций на оплату жилищно-коммунальных услуг отдельным категориям граждан из бюджетов городских округов</w:t>
      </w:r>
      <w:r>
        <w:rPr>
          <w:sz w:val="28"/>
          <w:szCs w:val="28"/>
        </w:rPr>
        <w:t xml:space="preserve"> -7,52» цифры «-7,52» заменить цифрами                     «-55,22»;</w:t>
      </w:r>
    </w:p>
    <w:p w:rsidR="00812725" w:rsidRDefault="00812725" w:rsidP="0081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4B27A9">
        <w:rPr>
          <w:sz w:val="28"/>
          <w:szCs w:val="28"/>
        </w:rPr>
        <w:t>2 19 35380 04 0000 151</w:t>
      </w:r>
      <w:r>
        <w:rPr>
          <w:sz w:val="28"/>
          <w:szCs w:val="28"/>
        </w:rPr>
        <w:t xml:space="preserve"> </w:t>
      </w:r>
      <w:r w:rsidRPr="004B27A9">
        <w:rPr>
          <w:sz w:val="28"/>
          <w:szCs w:val="28"/>
        </w:rPr>
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</w:t>
      </w:r>
      <w:r w:rsidRPr="00FB0457">
        <w:rPr>
          <w:spacing w:val="-4"/>
          <w:sz w:val="28"/>
          <w:szCs w:val="28"/>
        </w:rPr>
        <w:t>лицами), в соответствии с Федеральным законом от 19 мая 1995 года № 81-ФЗ</w:t>
      </w:r>
      <w:r w:rsidRPr="004B27A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4B27A9">
        <w:rPr>
          <w:sz w:val="28"/>
          <w:szCs w:val="28"/>
        </w:rPr>
        <w:t>О государственных пособиях гражданам, имеющим детей</w:t>
      </w:r>
      <w:r>
        <w:rPr>
          <w:sz w:val="28"/>
          <w:szCs w:val="28"/>
        </w:rPr>
        <w:t>»</w:t>
      </w:r>
      <w:r w:rsidRPr="004B27A9">
        <w:rPr>
          <w:sz w:val="28"/>
          <w:szCs w:val="28"/>
        </w:rPr>
        <w:t xml:space="preserve"> из бюджетов городских округов</w:t>
      </w:r>
      <w:r>
        <w:rPr>
          <w:sz w:val="28"/>
          <w:szCs w:val="28"/>
        </w:rPr>
        <w:t xml:space="preserve"> -3,07» цифры «-3,07» заменить цифрами «-13,20»;</w:t>
      </w:r>
    </w:p>
    <w:p w:rsidR="00812725" w:rsidRDefault="00812725" w:rsidP="0081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строке «</w:t>
      </w:r>
      <w:r w:rsidRPr="004B27A9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19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60010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04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4B27A9">
        <w:rPr>
          <w:sz w:val="28"/>
          <w:szCs w:val="28"/>
        </w:rPr>
        <w:t>151</w:t>
      </w:r>
      <w:r>
        <w:rPr>
          <w:sz w:val="28"/>
          <w:szCs w:val="28"/>
        </w:rPr>
        <w:t xml:space="preserve"> </w:t>
      </w:r>
      <w:r w:rsidRPr="004B27A9">
        <w:rPr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</w:r>
      <w:r>
        <w:rPr>
          <w:sz w:val="28"/>
          <w:szCs w:val="28"/>
        </w:rPr>
        <w:t xml:space="preserve"> -12 410,61» цифры «-12 410,61» заменить цифрами «-12 474,54»;</w:t>
      </w:r>
    </w:p>
    <w:p w:rsidR="003100D7" w:rsidRDefault="00812725" w:rsidP="00812725">
      <w:pPr>
        <w:spacing w:line="276" w:lineRule="auto"/>
        <w:ind w:firstLine="709"/>
        <w:jc w:val="both"/>
        <w:rPr>
          <w:sz w:val="28"/>
          <w:szCs w:val="28"/>
        </w:rPr>
      </w:pPr>
      <w:r w:rsidRPr="00005711">
        <w:rPr>
          <w:sz w:val="28"/>
          <w:szCs w:val="28"/>
        </w:rPr>
        <w:t>по строке «ВСЕГО ДОХОДОВ: 8</w:t>
      </w:r>
      <w:r>
        <w:rPr>
          <w:sz w:val="28"/>
          <w:szCs w:val="28"/>
        </w:rPr>
        <w:t> </w:t>
      </w:r>
      <w:r w:rsidRPr="00005711">
        <w:rPr>
          <w:sz w:val="28"/>
          <w:szCs w:val="28"/>
        </w:rPr>
        <w:t>142</w:t>
      </w:r>
      <w:r>
        <w:rPr>
          <w:sz w:val="28"/>
          <w:szCs w:val="28"/>
        </w:rPr>
        <w:t> </w:t>
      </w:r>
      <w:r w:rsidRPr="00005711">
        <w:rPr>
          <w:sz w:val="28"/>
          <w:szCs w:val="28"/>
        </w:rPr>
        <w:t>777,48» цифры «8</w:t>
      </w:r>
      <w:r>
        <w:rPr>
          <w:sz w:val="28"/>
          <w:szCs w:val="28"/>
        </w:rPr>
        <w:t> </w:t>
      </w:r>
      <w:r w:rsidRPr="00005711">
        <w:rPr>
          <w:sz w:val="28"/>
          <w:szCs w:val="28"/>
        </w:rPr>
        <w:t>142</w:t>
      </w:r>
      <w:r>
        <w:rPr>
          <w:sz w:val="28"/>
          <w:szCs w:val="28"/>
        </w:rPr>
        <w:t> </w:t>
      </w:r>
      <w:r w:rsidRPr="00005711">
        <w:rPr>
          <w:sz w:val="28"/>
          <w:szCs w:val="28"/>
        </w:rPr>
        <w:t xml:space="preserve">777,48» </w:t>
      </w:r>
    </w:p>
    <w:p w:rsidR="009A4A4D" w:rsidRDefault="00812725" w:rsidP="003100D7">
      <w:pPr>
        <w:spacing w:line="276" w:lineRule="auto"/>
        <w:jc w:val="both"/>
        <w:rPr>
          <w:sz w:val="28"/>
          <w:szCs w:val="28"/>
        </w:rPr>
      </w:pPr>
      <w:r w:rsidRPr="00AA79FE">
        <w:rPr>
          <w:sz w:val="28"/>
          <w:szCs w:val="28"/>
        </w:rPr>
        <w:t xml:space="preserve">заменить цифрами </w:t>
      </w:r>
      <w:r w:rsidRPr="00B6200D">
        <w:rPr>
          <w:sz w:val="28"/>
          <w:szCs w:val="28"/>
        </w:rPr>
        <w:t>«9</w:t>
      </w:r>
      <w:r>
        <w:rPr>
          <w:sz w:val="28"/>
          <w:szCs w:val="28"/>
        </w:rPr>
        <w:t> </w:t>
      </w:r>
      <w:r w:rsidR="00E90986">
        <w:rPr>
          <w:sz w:val="28"/>
          <w:szCs w:val="28"/>
        </w:rPr>
        <w:t>836</w:t>
      </w:r>
      <w:r>
        <w:rPr>
          <w:sz w:val="28"/>
          <w:szCs w:val="28"/>
        </w:rPr>
        <w:t> </w:t>
      </w:r>
      <w:r w:rsidR="00E90986">
        <w:rPr>
          <w:sz w:val="28"/>
          <w:szCs w:val="28"/>
        </w:rPr>
        <w:t>265</w:t>
      </w:r>
      <w:r w:rsidRPr="00B6200D">
        <w:rPr>
          <w:sz w:val="28"/>
          <w:szCs w:val="28"/>
        </w:rPr>
        <w:t>,</w:t>
      </w:r>
      <w:r w:rsidR="00E90986">
        <w:rPr>
          <w:sz w:val="28"/>
          <w:szCs w:val="28"/>
        </w:rPr>
        <w:t>26</w:t>
      </w:r>
      <w:r w:rsidRPr="00B6200D">
        <w:rPr>
          <w:sz w:val="28"/>
          <w:szCs w:val="28"/>
        </w:rPr>
        <w:t>»;</w:t>
      </w:r>
      <w:r>
        <w:rPr>
          <w:sz w:val="28"/>
          <w:szCs w:val="28"/>
        </w:rPr>
        <w:t>»</w:t>
      </w:r>
    </w:p>
    <w:p w:rsidR="00700970" w:rsidRPr="00AA79FE" w:rsidRDefault="00700970" w:rsidP="00DC668B">
      <w:pPr>
        <w:spacing w:line="252" w:lineRule="auto"/>
        <w:ind w:firstLine="709"/>
        <w:jc w:val="both"/>
        <w:rPr>
          <w:sz w:val="28"/>
          <w:szCs w:val="28"/>
        </w:rPr>
      </w:pPr>
      <w:r w:rsidRPr="00AA79FE">
        <w:rPr>
          <w:sz w:val="28"/>
          <w:szCs w:val="28"/>
        </w:rPr>
        <w:t>1</w:t>
      </w:r>
      <w:r w:rsidR="00812725">
        <w:rPr>
          <w:sz w:val="28"/>
          <w:szCs w:val="28"/>
        </w:rPr>
        <w:t>2</w:t>
      </w:r>
      <w:r w:rsidR="008B5F7D" w:rsidRPr="00AA79FE">
        <w:rPr>
          <w:sz w:val="28"/>
          <w:szCs w:val="28"/>
        </w:rPr>
        <w:t>)</w:t>
      </w:r>
      <w:r w:rsidR="00015161">
        <w:rPr>
          <w:sz w:val="28"/>
          <w:szCs w:val="28"/>
        </w:rPr>
        <w:t> </w:t>
      </w:r>
      <w:hyperlink r:id="rId18" w:history="1">
        <w:r w:rsidRPr="00AA79FE">
          <w:rPr>
            <w:sz w:val="28"/>
            <w:szCs w:val="28"/>
          </w:rPr>
          <w:t>приложение 9</w:t>
        </w:r>
      </w:hyperlink>
      <w:r w:rsidRPr="00AA79F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815B6B" w:rsidRPr="00AA79FE" w:rsidTr="00A20C27">
        <w:tc>
          <w:tcPr>
            <w:tcW w:w="5070" w:type="dxa"/>
          </w:tcPr>
          <w:p w:rsidR="00815B6B" w:rsidRPr="00AA79FE" w:rsidRDefault="00815B6B" w:rsidP="00A20C27">
            <w:pPr>
              <w:pStyle w:val="a3"/>
              <w:rPr>
                <w:sz w:val="28"/>
                <w:szCs w:val="28"/>
              </w:rPr>
            </w:pPr>
          </w:p>
          <w:p w:rsidR="00815B6B" w:rsidRPr="00AA79FE" w:rsidRDefault="00815B6B" w:rsidP="00A20C2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15B6B" w:rsidRPr="00AA79FE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79FE">
              <w:rPr>
                <w:sz w:val="28"/>
                <w:szCs w:val="28"/>
              </w:rPr>
              <w:t>«ПРИЛОЖЕНИЕ 9</w:t>
            </w:r>
          </w:p>
          <w:p w:rsidR="00815B6B" w:rsidRPr="00AA79FE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15B6B" w:rsidRPr="00AA79FE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79FE">
              <w:rPr>
                <w:sz w:val="28"/>
                <w:szCs w:val="28"/>
              </w:rPr>
              <w:t>к решению</w:t>
            </w:r>
          </w:p>
          <w:p w:rsidR="00815B6B" w:rsidRPr="00AA79FE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79FE">
              <w:rPr>
                <w:sz w:val="28"/>
                <w:szCs w:val="28"/>
              </w:rPr>
              <w:t>Ставропольской городской Думы</w:t>
            </w:r>
          </w:p>
          <w:p w:rsidR="00815B6B" w:rsidRPr="00AA79FE" w:rsidRDefault="00815B6B" w:rsidP="00A20C2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79FE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812725" w:rsidRDefault="00812725" w:rsidP="00700970">
      <w:pPr>
        <w:ind w:firstLine="709"/>
        <w:jc w:val="both"/>
        <w:rPr>
          <w:sz w:val="28"/>
          <w:szCs w:val="28"/>
        </w:rPr>
      </w:pPr>
    </w:p>
    <w:p w:rsidR="003100D7" w:rsidRDefault="003100D7" w:rsidP="00700970">
      <w:pPr>
        <w:ind w:firstLine="709"/>
        <w:jc w:val="both"/>
        <w:rPr>
          <w:sz w:val="28"/>
          <w:szCs w:val="28"/>
        </w:rPr>
      </w:pPr>
    </w:p>
    <w:p w:rsidR="003100D7" w:rsidRDefault="003100D7" w:rsidP="00700970">
      <w:pPr>
        <w:ind w:firstLine="709"/>
        <w:jc w:val="both"/>
        <w:rPr>
          <w:sz w:val="28"/>
          <w:szCs w:val="28"/>
        </w:rPr>
      </w:pPr>
    </w:p>
    <w:p w:rsidR="00DA40FF" w:rsidRPr="00AA79FE" w:rsidRDefault="00DA40FF" w:rsidP="00DA40F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9FE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DA40FF" w:rsidRPr="00AA79FE" w:rsidRDefault="00DA40FF" w:rsidP="00DA40F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79FE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2018 год</w:t>
      </w:r>
    </w:p>
    <w:p w:rsidR="00DA40FF" w:rsidRDefault="00DA40FF" w:rsidP="00DA40F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A40FF" w:rsidRPr="00AA79FE" w:rsidRDefault="00DA40FF" w:rsidP="00DA40F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AA79F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418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77"/>
        <w:gridCol w:w="567"/>
        <w:gridCol w:w="425"/>
        <w:gridCol w:w="425"/>
        <w:gridCol w:w="1440"/>
        <w:gridCol w:w="544"/>
        <w:gridCol w:w="1440"/>
      </w:tblGrid>
      <w:tr w:rsidR="00AA79FE" w:rsidRPr="00821CB8" w:rsidTr="00AA79FE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ind w:left="-275" w:right="-224"/>
              <w:jc w:val="center"/>
              <w:rPr>
                <w:sz w:val="20"/>
                <w:szCs w:val="20"/>
              </w:rPr>
            </w:pPr>
            <w:r w:rsidRPr="00821CB8">
              <w:rPr>
                <w:sz w:val="20"/>
                <w:szCs w:val="20"/>
              </w:rPr>
              <w:t>Вед.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ind w:left="-134" w:right="-83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ind w:left="-134" w:right="-83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ЦСР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ВР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A79FE">
              <w:rPr>
                <w:sz w:val="20"/>
                <w:szCs w:val="20"/>
              </w:rPr>
              <w:t>Сумма</w:t>
            </w:r>
          </w:p>
        </w:tc>
      </w:tr>
    </w:tbl>
    <w:p w:rsidR="00AA79FE" w:rsidRPr="00AA79FE" w:rsidRDefault="00AA79FE" w:rsidP="00AA79FE">
      <w:pPr>
        <w:spacing w:line="14" w:lineRule="auto"/>
        <w:rPr>
          <w:sz w:val="2"/>
          <w:szCs w:val="2"/>
        </w:rPr>
      </w:pPr>
    </w:p>
    <w:tbl>
      <w:tblPr>
        <w:tblW w:w="9418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77"/>
        <w:gridCol w:w="567"/>
        <w:gridCol w:w="425"/>
        <w:gridCol w:w="425"/>
        <w:gridCol w:w="1440"/>
        <w:gridCol w:w="544"/>
        <w:gridCol w:w="1440"/>
      </w:tblGrid>
      <w:tr w:rsidR="00AA79FE" w:rsidRPr="00821CB8" w:rsidTr="007950FF">
        <w:trPr>
          <w:cantSplit/>
          <w:trHeight w:val="20"/>
          <w:tblHeader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55 890,23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48 799,73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48 299,73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48 299,73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44 032,74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10 143,01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3 940,64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6 095,75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106,62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32 803,25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32 803,25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 xml:space="preserve">«О Национальной стратегии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1 086,48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1 086,48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1 658,10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1 564,86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1 564,86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 xml:space="preserve">«О Национальной стратегии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51,69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70 2 00 77460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51,69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2 608,89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2 444,83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F214ED">
            <w:pPr>
              <w:widowControl/>
              <w:autoSpaceDE/>
              <w:autoSpaceDN/>
              <w:adjustRightInd/>
              <w:spacing w:before="100" w:beforeAutospacing="1" w:after="100" w:afterAutospacing="1"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2 444,83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 xml:space="preserve">«О Национальной стратегии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80,95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80,95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52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70 4 00 20090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70 4 00 20090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7 090,50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5 090,50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5 090,50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5 090,50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70 4 00 98710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5 090,50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70 4 00 98710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5 090,50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70 4 00 98710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70 4 00 98710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303 062,93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269 135,66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1 658,17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71 0 00 00000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1 658,17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71 2 00 00000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1 658,17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71 2 00 10010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71 2 00 10010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71 2 00 10020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1 564,87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71 2 00 10020</w:t>
            </w:r>
          </w:p>
        </w:tc>
        <w:tc>
          <w:tcPr>
            <w:tcW w:w="544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AA79FE" w:rsidRPr="00740546" w:rsidRDefault="00AA79FE" w:rsidP="00DC668B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1 564,87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71 2 00 77460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110 443,96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110 443,96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110 443,96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12 140,56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4 414,90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7 701,66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94 117,94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94 117,94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71 1 00 76630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1 053,42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71 1 00 76630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833,40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71 1 00 76630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220,02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71 1 00 76930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71 1 00 76930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3 123,04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3 123,04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1 291,44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1 291,44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1 291,44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98 1 00 51200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1 291,44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98 1 00 51200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1 291,44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155 742,09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2 119,08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2 119,08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2 119,08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12 2 03 20040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1 329,08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12 2 03 20040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1 329,08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12 2 03 20090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12 2 03 20090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13 2 01 20620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13 2 01 20620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100 063,42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21 668,71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15 844,57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14 1 01 20630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15 844,57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14 1 01 20630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15 844,57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5 824,14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14 1 02 20630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5 824,14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14 1 02 20630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5 824,14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78 394,71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14 2 01 20710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14 2 01 20710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14 2 02 20710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14 2 02 20710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14 2 03 20710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14 2 03 20710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77 791,71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75 426,57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61 881,24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12 202,58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14 2 04 11010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1 342,75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AA79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2 365,14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14 2 04 77460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2 365,14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1 051,79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386,60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15 1 01 00000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15 1 01 20350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15 1 01 20350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235,30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235,30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235,30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15 1 03 00000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15 1 03 20350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15 1 03 20350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51,30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414,27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15 2 01 00000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74,97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15 2 01 20370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74,97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15 2 01 20370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74,97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15 2 03 20370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15 2 03 20370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15 2 03 20370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15 3 03 20100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15 3 03 20100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2 292,50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2 292,50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2 292,50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01 60080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2 292,50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01 60080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2 292,50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41 014,72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41 014,72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40 317,85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12 854,21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27 069,11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394,53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886C8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496,87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496,87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9 100,58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9 100,58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98 1 00 76610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9 100,58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98 1 00 76610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8 770,58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98 1 00 76610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11 489,57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11 489,57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11 489,57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9 549,50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12 1 01 60130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12 1 01 60130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12 1 02 20480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12 1 02 20480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12 1 03 20480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12 1 03 20480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1 940,07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12 2 01 20650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12 2 01 20650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1 890,07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12 2 02 20640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1 890,07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12 2 02 20640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1 690,07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12 2 02 20640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13 1 01 20450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13 1 01 20450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20 457,50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5 900,50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5 900,50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5 900,50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5 900,50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14 1 03 98710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5 900,50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14 1 03 98710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5 900,50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14 557,00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14 557,00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14 557,00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14 1 03 98710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14 1 03 98710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13 367,00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14 1 04 98720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13 367,00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14 1 04 98720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13 367,00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146 035,98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83 600,29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83 600,29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5 151,96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5 151,96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4 579,92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20030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1 070,00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20030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1 059,00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20030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1 703,92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1 703,92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1 806,00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1 806,00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572,04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03 20340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572,04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03 20340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572,04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15 1 04 77310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15 1 04 77310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S7310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S7310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73 430,33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72 878,34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11 610,39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1 571,79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9 928,90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109,70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59 303,89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59 303,89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886C8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1 964,06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1 964,06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551,99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72 2 00 20970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551,99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72 2 00 20970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551,99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43 949,24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43 949,24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20160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20160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20160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43 017,38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43 017,38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43 017,38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42 265,35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42 265,35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S7480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752,03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S7480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752,03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651,86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651,86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651,86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02 20180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651,86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02 20180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02 20180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651,86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11 457,16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2 213,90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2 213,90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2 213,90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S6910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2 213,90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S6910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2 213,90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S6910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2 213,90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7 484,65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7 484,65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7 484,65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7 484,65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приобретение коммунальной техники, райдеров и прицепов тракторных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04 3 04 21510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7 484,65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04 3 04 21510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7 484,65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1 758,61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1 758,61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1 758,61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98 1 00 20950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1 758,61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98 1 00 20950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1 758,61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7 029,29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7 029,29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7 029,29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7 029,29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7 029,29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</w:t>
            </w:r>
            <w:r w:rsidR="00886C83">
              <w:rPr>
                <w:sz w:val="20"/>
                <w:szCs w:val="20"/>
              </w:rPr>
              <w:t xml:space="preserve"> </w:t>
            </w:r>
            <w:r w:rsidRPr="00740546">
              <w:rPr>
                <w:sz w:val="20"/>
                <w:szCs w:val="20"/>
              </w:rPr>
              <w:t>-</w:t>
            </w:r>
            <w:r w:rsidR="00886C83">
              <w:rPr>
                <w:sz w:val="20"/>
                <w:szCs w:val="20"/>
              </w:rPr>
              <w:t xml:space="preserve"> </w:t>
            </w:r>
            <w:r w:rsidRPr="00740546">
              <w:rPr>
                <w:sz w:val="20"/>
                <w:szCs w:val="20"/>
              </w:rPr>
              <w:t>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77360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957,24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77360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957,24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77360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957,24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S4970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S4970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S7360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72,05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S7360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72,05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 Б 01 S7360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72,05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260 748,33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98 088,86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47 428,91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47 428,91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47 428,91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6 243,80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1 291,34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4 891,99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39 864,82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39 864,82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886C8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1 320,29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1 320,29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12 775,54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12 775,54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12 775,54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12 775,54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12 775,54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37 884,41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2 195,10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2 195,10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2 195,10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01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2 195,10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01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2 195,10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35 689,31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35 689,31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98 1 00 10050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98 1 00 10050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выплаты работникам организаций минимального размера оплаты труда, установленного законодательством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33 189,31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33 189,31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02 20010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Б 02 20010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162 659,47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33 094,11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29 748,59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29 748,59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15 3 01 20660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15 3 01 20660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29 740,94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29 740,94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3 512,10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757,89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2 738,25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8,21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25 388,02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25 388,02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886C8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840,82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840,82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03 2 02 80240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03 2 02 80240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2 250,32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3 639 606,99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3 507 340,48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1 489 442,83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1 477 846,41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1 477 846,41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1 447 224,86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694 327,47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663 610,75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3 537,77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30 716,72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440,91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740 174,70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702 664,58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32 582,50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4 927,62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12 722,69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12 215,67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30 621,55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30 621,55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55,36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30 621,55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5 166,93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5 166,93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5 166,93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5 166,93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5 166,93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3 890,62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3 890,62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3 890,62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3 890,62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3 792,12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1 746 237,72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1 728 849,30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1 728 849,30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1 657 723,29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578 963,56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395,39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534 396,59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3 650,03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40 724,90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557,41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3 446,68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369,70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1 071 003,28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3 114,87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949 482,02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113 674,55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4 731,84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7 756,45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6 991,68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764,77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71 126,01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60 028,65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54 186,88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5 841,77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Проведение работ по капитальному ремонту кровель в муниципальных общеобразовательных организациях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S7300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11 097,36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S7300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2 300,19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S7300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463,01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S7300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8 797,17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S7300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8 797,17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S7300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11 097,36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11 981,69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10 083,07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10 083,07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10 083,07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10 083,07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223,82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223,82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223,82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6,67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223,82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1 674,80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1 674,80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15 3 01 20660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1 674,80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15 3 01 20660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1 674,80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2 776,06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2 776,06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2 776,06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2 776,06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2 627,36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148,70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2 538,87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02 20360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Б 02 20360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200 340,88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198 960,98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198 960,98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198 710,98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196 955,82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177 788,20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19 167,62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886C8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1 755,16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1 570,28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01 1 03 77460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184,88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S6690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06 S6690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обеспечения безопасности граждан в местах массового пребывания людей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15 2 02 20370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15 3 01 20660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15 3 01 20660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359,90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359,90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359,90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359,90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301,30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58,60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25 153,33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25 108,13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25 108,13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25 108,13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7 074,88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7 074,88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01 1 04 20330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17 867,37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01 1 04 20330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17 867,37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Default="00AA79FE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  <w:p w:rsidR="00163E82" w:rsidRDefault="00163E82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</w:p>
          <w:p w:rsidR="00163E82" w:rsidRDefault="00163E82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</w:p>
          <w:p w:rsidR="00163E82" w:rsidRDefault="00163E82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</w:p>
          <w:p w:rsidR="00163E82" w:rsidRPr="00740546" w:rsidRDefault="00163E82" w:rsidP="005A708E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5A708E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165,88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01 1 04 77460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165,88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46 165,72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12 337,65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12 337,65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5 158,79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01 1 05 20240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5 158,79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01 1 05 20240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01 1 05 20240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4 607,50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01 1 05 20240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01 1 05 20240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351,29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01 1 05 20240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01 1 08 00000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7 178,86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01 1 08 11010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6 950,53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01 1 08 11010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163E8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6 950,53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E0A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01 1 08 77460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228,33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01 1 08 77460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228,33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33 759,47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33 759,47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2 502,17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677,24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1 771,79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81,28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21 456,76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21 456,76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7 044,36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6 180,76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863,60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2 038,99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2 019,50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19,49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E0A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</w:t>
            </w:r>
            <w:bookmarkStart w:id="3" w:name="OLE_LINK18"/>
            <w:bookmarkStart w:id="4" w:name="OLE_LINK19"/>
            <w:r>
              <w:rPr>
                <w:sz w:val="20"/>
                <w:szCs w:val="20"/>
              </w:rPr>
              <w:t>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bookmarkEnd w:id="3"/>
            <w:bookmarkEnd w:id="4"/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717,19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717,19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132 266,51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132 266,51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132 266,51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132 266,51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83 933,40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01 1 01 76140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83 933,40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01 1 01 76140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1 259,00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01 1 01 76140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82 674,40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1 711,62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585458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Компенсация в денежном эквиваленте за питание обучающихся с ограниченными возможностями здоровья, получающи</w:t>
            </w:r>
            <w:r w:rsidR="00585458">
              <w:rPr>
                <w:sz w:val="20"/>
                <w:szCs w:val="20"/>
              </w:rPr>
              <w:t xml:space="preserve">х </w:t>
            </w:r>
            <w:r w:rsidRPr="00740546">
              <w:rPr>
                <w:sz w:val="20"/>
                <w:szCs w:val="20"/>
              </w:rPr>
              <w:t xml:space="preserve">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01 1 02 80260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1 711,62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01 1 02 80260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1 711,62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46 621,49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28 714,45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28 714,45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1 642,42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1 642,42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12 987,12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12 987,12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3 277,50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01 1 07 78140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3 277,50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390 146,76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42,00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98 1 00 20110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260,00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176 508,42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142 405,78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133 110,08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132 748,58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130 412,54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129 235,97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114 690,64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14 545,33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E0A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1 176,57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1 061,76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114,81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07 2 08 00000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07 2 08 21230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07 2 08 21230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07 2 09 21280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07 2 09 21280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163,80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07 2 09 21280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07 2 12 21430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07 2 12 21430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392,80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344,80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692,25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692,25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692,25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692,25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692,25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8 210,65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8 210,65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перерасчет заработной платы педагогическим работникам учреждений дополнительного образования  детей в сфере культуры в соответствии с приказом Министерства образования и науки Российской Федерации от 22 декабря 2014 г. № 1601 </w:t>
            </w:r>
            <w:r w:rsidR="006E0AB1"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8 210,65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6 949,73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1 260,92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34 102,64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33 525,14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33 525,14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01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01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28 649,50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4 764,50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549,50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2 835,00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1 130,00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Мероприятия по подготовке и проведению </w:t>
            </w:r>
            <w:r w:rsidR="006E0AB1"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XXVI Всероссийского фестиваля «Российская студенческая весна»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77430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23 885,00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02 77430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23 885,00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03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03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04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04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05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05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05 20460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06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3 581,10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3 468,37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06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3 468,37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E0A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06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112,73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 Б 06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112,73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15 1 02 20350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213 309,94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199 220,67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193 335,47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5 644,00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5 644,00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5 644,00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3 172,50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2 471,50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187 691,47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63 095,96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62 967,81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40 143,19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22 824,62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128,15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02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3 560,67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3 557,02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3 557,02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03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03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50 297,35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49 039,27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49 039,27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L5194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1 122,10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L5194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1 122,10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135,98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04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135,98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07 2 05 00000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57 260,42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07 2 05 11010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57 181,41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07 2 05 11010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46 565,70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07 2 05 11010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10 615,71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05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79,01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05 S7090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79,01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07 2 06 00000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1 034,08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07 2 06 20400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1 034,08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07 2 06 20400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1 034,08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центра «Молодежное пространство «Лофт» на базе муниципального автономного учреждения культуры «Ставропольский Дворец культуры и спорта»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10 220,02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1 521,00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1 521,00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8 699,02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2 700,02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5 999,00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07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8 699,02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817,60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07 2 09 21280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817,60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07 2 09 21280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817,60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1 405,37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07 2 12 21430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1 405,37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07 2 12 21430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1 099,44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07 2 12 21430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305,93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15 1 03 00000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15 1 03 20350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15 1 03 20350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203,83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203,83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203,83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203,83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01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203,83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5 057,02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5 057,02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мероприятий, связанных с ликвидацией муниципального бюджетного учреждения культуры «Музейно-выставочный комплекс «Моя страна. Моя история»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57,02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080B52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80B52">
              <w:rPr>
                <w:sz w:val="20"/>
                <w:szCs w:val="20"/>
              </w:rPr>
              <w:t xml:space="preserve">Субсидия муниципальному автономному учреждению культуры «Ставропольский Дворец культуры и спорта» города Ставрополя на приобретение комплектов оборудования для установки на многоуровневой парковке рядом с объектом здравоохранения «Ставропольский клинический перинатальный центр» </w:t>
            </w:r>
            <w:r w:rsidRPr="00080B52">
              <w:rPr>
                <w:sz w:val="20"/>
                <w:szCs w:val="20"/>
              </w:rPr>
              <w:br/>
              <w:t>(в том числе монтаж, пуско-наладочные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14 089,27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14 089,27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13 929,27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1 480,34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941,81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181,20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12 049,85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12 049,85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E0A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76 2 00 20250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76 2 00 20250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 xml:space="preserve">1 888 181,59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2 704,98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1 885 469,63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1 574 274,58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1 574 274,58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1 550 945,34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1 314 470,34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16 450,63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243,11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16 207,52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335 846,30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2 454,87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333 391,43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</w:t>
            </w:r>
            <w:r w:rsidR="006E0AB1"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107,80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1,43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106,37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03 1 01 76240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7 961,36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03 1 01 76240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7 961,36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03 1 01 76250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585,15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03 1 01 76250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585,15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2 079,90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03 1 01 77220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2 055,30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</w:t>
            </w:r>
            <w:r w:rsidR="006E0AB1"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375 574,10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5 520,00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370 054,10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273 140,00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4 005,00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269 135,00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6 261,00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99,97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6 161,03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184,00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0,90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183,10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634,00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9,00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625,00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292 267,00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4 032,40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03 1 01 78260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288 234,60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R4620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3 379,10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R4620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28,00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R4620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3 351,10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236 475,00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03 1 02 53800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188 631,60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03 1 02 53800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2 787,66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03 1 02 53800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185 843,94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03 1 02 76260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305,10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03 1 02 76260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3,74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03 1 02 76260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301,36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03 1 02 77190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3 028,30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03 1 02 77190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29,56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03 1 02 77190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2 998,74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03 1 02 78280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44 510,00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03 1 02 78280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546,74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03 1 02 78280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43 963,26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20 720,74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20 539,74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03 2 01 80030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6 350,00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03 2 01 80030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6 350,00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694,28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694,28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03 2 01 80080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1 664,00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03 2 01 80080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1 664,00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5 718,00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5 718,00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1 080,00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1 080,00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1 025,46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1 025,46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714,00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714,00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300,00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300,00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1 020,00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1 020,00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1 854,00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1 854,00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E0AB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03 2 01 80210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03 2 05 00000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81,00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03 2 05 20500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81,00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03 2 05 20500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81,00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03 2 06 00000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03 2 06 20520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03 2 06 20520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03 2 08 00000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03 2 08 20510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03 2 08 20510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75,00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2 608,50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2 608,50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03 3 01 20530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2 608,50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03 3 01 20530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2 608,50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240 849,20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240 849,20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240 849,20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240 849,20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03 1 02 76270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125 670,20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03 1 02 76270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125 670,20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R0840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115 179,00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02 R0840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115 179,00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70 345,85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5 633,92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2 546,00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2 546,00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2 546,00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03 1 01 52500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2 546,00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1 232,51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03 2 07 00000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1 232,51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03 2 07 60040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1 232,51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03 2 07 60040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1 232,51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1 855,41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1 855,41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03 3 01 20530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103,55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03 3 01 20530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68,69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03 3 01 20530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34,86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S0270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1 751,86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3 01 S0270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1 751,86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64 711,93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64 711,93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1 372,27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144,04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1 226,29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1,94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6 167,76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6 167,76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1 448,93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1 238,40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210,53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55 518,70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54 016,20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1 400,00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77 1 00 76210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102,50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204,27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204,27 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211 525,08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154 245,33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154 245,33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154 011,78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154 011,78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154 011,78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152 423,87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152 423,87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1 587,91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1 587,91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233,55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233,55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233,55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233,55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16 2 02 20550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233,55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57 279,75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2 905,01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2 905,01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607D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14 706,40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14 706,40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9 606,50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9 606,50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9 606,50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9 606,50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5 099,90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5 032,40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08 2 01 20420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5 032,40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08 2 01 20420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3 250,00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08 2 01 20420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1 782,40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08 2 02 20440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08 2 02 20440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08 2 03 21060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08 2 03 21060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56,25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08 2 04 60120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08 2 04 60120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08 2 04 60150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08 2 04 60150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18 067,81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18 067,81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18 067,81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778,21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202,21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9 599,88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8 459,88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1 140,00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607D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568,06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332,20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235,86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154 222,12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36 238,83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34 493,63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34 493,63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34 493,63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4 038,21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3 319,55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97,00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28 360,22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28 360,22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1 083,66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1 025,24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58,42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80 1 00 76360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80 1 00 76360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607D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940,64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940,64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1 745,20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390,20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40,20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1 355,00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1 355,00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ремонтных работ в помещениях для размещения участковых избирательных комиссий и для голосования,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1 355,00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1 355,00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77 141,55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10 916,41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689,65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10 916,41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64 225,14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64 225,14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39 250,74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37 707,74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35 207,74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35 207,74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35 207,74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12 040,13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12 040,13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473,00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04 3 04 76416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12 476,08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04 3 04 76416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12 476,08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1 508,53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1 203,53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1 508,53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8 710,00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1 591,00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1 591,00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1 591,00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1 591,00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1 591,00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1 095,45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1 095,45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07 1 01 21130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495,55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07 1 01 21130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495,55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136 348,37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32 541,57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32 183,72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32 183,72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32 183,72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4 289,08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640,11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3 598,47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25 712,90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25 712,90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1 260,40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1 101,48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158,92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81 1 00 76360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81 1 00 76360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607D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850,44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357,85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60 435,94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60 435,94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60 435,94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60 435,94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60 435,94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10 300,11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212,68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10 300,11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50 135,83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50 135,83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41 634,96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452,28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2 175,54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39 459,42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37 459,42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37 459,42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37 459,42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10 487,55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10 487,55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775,00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04 3 04 76416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15 996,87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04 3 04 76416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15 996,87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8 699,00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2 705,00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5 994,00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8 699,00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1 480,00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07 1 01 21130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07 1 01 21130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561,00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255,90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255,90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255,90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255,90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субсидии индивидуальному предпринимателю Мурга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255,90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255,90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210 592,64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48 791,99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44 165,61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44 165,61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44 165,61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5 112,31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836,55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3 935,76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36 197,41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36 197,41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1 587,60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1 391,30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82 1 00 76200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196,30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82 1 00 76360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82 1 00 76360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607D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1 197,39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1 197,39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4 626,38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576,80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576,80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576,80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476,64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20840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476,64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100,16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100,16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595,62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595,62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595,62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82 1 00 20050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595,62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3 453,96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3 453,96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ремонтных работ в помещениях для размещения участковых избирательных комиссий и для голосования,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753,96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121 141,52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121 141,52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119 141,52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119 141,52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119 141,52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10 608,90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10 608,90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101 714,22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04 2 02 21090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101 714,22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04 2 02 76417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6 818,40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04 2 02 76417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6 818,40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39 102,32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4 092,08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4 092,08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4 092,08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4 092,08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4 092,08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22,15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04 1 01 20190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4 092,08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35 010,24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31 510,24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31 510,24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31 510,24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20 468,52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20 468,52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941,72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04 3 04 21070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941,72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1 505,50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305,50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1 200,00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1 505,50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8 594,50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2 674,50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5 920,00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8 594,50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98 1 00 21450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1 549,00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911,50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07 1 01 21130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07 1 01 21130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637,50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субсидии индивидуальному предпринимателю Мурга Е.В. на частичное возмещение затрат, связанных с временным размещением граждан, пострадавших в результате внезапного обрушения части торцевой стены многоквартирного дома, расположенного по адресу: город Ставрополь, улица Бруснева, дом 4, в гостинице «Эльбрус»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98 1 00 21610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98 1 00 21610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7,81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263659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 xml:space="preserve">1 </w:t>
            </w:r>
            <w:r w:rsidR="00C62DDF">
              <w:rPr>
                <w:bCs/>
                <w:sz w:val="20"/>
                <w:szCs w:val="20"/>
              </w:rPr>
              <w:t>40</w:t>
            </w:r>
            <w:r w:rsidR="00263659">
              <w:rPr>
                <w:bCs/>
                <w:sz w:val="20"/>
                <w:szCs w:val="20"/>
              </w:rPr>
              <w:t>5</w:t>
            </w:r>
            <w:r w:rsidRPr="00740546">
              <w:rPr>
                <w:bCs/>
                <w:sz w:val="20"/>
                <w:szCs w:val="20"/>
              </w:rPr>
              <w:t xml:space="preserve"> </w:t>
            </w:r>
            <w:r w:rsidR="00263659">
              <w:rPr>
                <w:bCs/>
                <w:sz w:val="20"/>
                <w:szCs w:val="20"/>
              </w:rPr>
              <w:t>7</w:t>
            </w:r>
            <w:r w:rsidR="00C62DDF">
              <w:rPr>
                <w:bCs/>
                <w:sz w:val="20"/>
                <w:szCs w:val="20"/>
              </w:rPr>
              <w:t>0</w:t>
            </w:r>
            <w:r w:rsidR="00263659">
              <w:rPr>
                <w:bCs/>
                <w:sz w:val="20"/>
                <w:szCs w:val="20"/>
              </w:rPr>
              <w:t>4</w:t>
            </w:r>
            <w:r w:rsidRPr="00740546">
              <w:rPr>
                <w:bCs/>
                <w:sz w:val="20"/>
                <w:szCs w:val="20"/>
              </w:rPr>
              <w:t>,</w:t>
            </w:r>
            <w:r w:rsidR="00C62DDF">
              <w:rPr>
                <w:bCs/>
                <w:sz w:val="20"/>
                <w:szCs w:val="20"/>
              </w:rPr>
              <w:t>2</w:t>
            </w:r>
            <w:r w:rsidR="00263659">
              <w:rPr>
                <w:bCs/>
                <w:sz w:val="20"/>
                <w:szCs w:val="20"/>
              </w:rPr>
              <w:t>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 Б 01 21120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71,66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83 1 00 20050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83 1 00 21040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83 1 00 21040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C62DDF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  <w:r w:rsidR="00AA79FE" w:rsidRPr="00740546">
              <w:rPr>
                <w:sz w:val="20"/>
                <w:szCs w:val="20"/>
              </w:rPr>
              <w:t xml:space="preserve"> 326,10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15 468,01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15 468,01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15 468,01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15 468,01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15 016,09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15 016,09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451,92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451,92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78 277,87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78 277,65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78 277,65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78 277,65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4 025,94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4 025,94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 w:rsidR="00264393"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CC2CD4">
            <w:pPr>
              <w:widowControl/>
              <w:autoSpaceDE/>
              <w:autoSpaceDN/>
              <w:adjustRightInd/>
              <w:spacing w:line="228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133,92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133,92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04 2 01 60020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17 447,84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04 2 01 60020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17 447,84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04 2 01 60070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56 669,95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04 2 01 60070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36 669,95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04 2 01 60070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56 669,95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0,01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98 1 00 21170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C62DDF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</w:t>
            </w:r>
            <w:r w:rsidR="00AA79FE" w:rsidRPr="00740546">
              <w:rPr>
                <w:sz w:val="20"/>
                <w:szCs w:val="20"/>
              </w:rPr>
              <w:t xml:space="preserve"> 580,22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5 251,46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5 251,46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02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5 251,46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02 20560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5 251,46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02 20560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5 251,46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533B13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  <w:r w:rsidR="00AA79FE" w:rsidRPr="00740546">
              <w:rPr>
                <w:sz w:val="20"/>
                <w:szCs w:val="20"/>
              </w:rPr>
              <w:t xml:space="preserve"> 328,76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533B13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  <w:r w:rsidR="00AA79FE" w:rsidRPr="00740546">
              <w:rPr>
                <w:sz w:val="20"/>
                <w:szCs w:val="20"/>
              </w:rPr>
              <w:t xml:space="preserve"> 328,76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533B13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  <w:r w:rsidR="00AA79FE" w:rsidRPr="00740546">
              <w:rPr>
                <w:sz w:val="20"/>
                <w:szCs w:val="20"/>
              </w:rPr>
              <w:t xml:space="preserve"> 096,06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04 2 02 20130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69 481,18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04 2 02 20130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891,40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04 2 02 20130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69 481,18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04 2 02 20830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1 697,80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04 2 02 20830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1 697,80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04 2 02 21180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3142F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участка проспекта Российск</w:t>
            </w:r>
            <w:r w:rsidR="003142F3">
              <w:rPr>
                <w:sz w:val="20"/>
                <w:szCs w:val="20"/>
              </w:rPr>
              <w:t>ого</w:t>
            </w:r>
            <w:r w:rsidRPr="00740546">
              <w:rPr>
                <w:sz w:val="20"/>
                <w:szCs w:val="20"/>
              </w:rPr>
              <w:t xml:space="preserve"> </w:t>
            </w:r>
            <w:r w:rsidR="003142F3"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от улицы Тухачевского до улицы Перспективной в городе Ставрополе (корректировка и экспертиза проектно-сметной документации)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04 2 02 21180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04 2 02 21180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1 300,00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04 2 02 21410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3,93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04 2 02 60090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17 461,53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04 2 02 60090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200,91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04 2 02 60090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17 461,53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04 2 02 76411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44 410,99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04 2 02 76411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44 410,99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04 2 02 76412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6 350,00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04 2 02 76412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6 350,00</w:t>
            </w:r>
          </w:p>
        </w:tc>
      </w:tr>
      <w:tr w:rsidR="00AA79FE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796BE9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A62B6">
              <w:rPr>
                <w:sz w:val="20"/>
                <w:szCs w:val="20"/>
              </w:rPr>
              <w:t xml:space="preserve">на осуществление функций административного центра Ставропольского края за счет средств краевого бюджета </w:t>
            </w:r>
            <w:r>
              <w:rPr>
                <w:sz w:val="20"/>
                <w:szCs w:val="20"/>
              </w:rPr>
              <w:t>на б</w:t>
            </w:r>
            <w:r w:rsidRPr="0040132A">
              <w:rPr>
                <w:sz w:val="20"/>
                <w:szCs w:val="20"/>
              </w:rPr>
              <w:t xml:space="preserve">лагоустройство территории, прилегающей к физкультурно-оздоровительному комплексу с крытым катком, расположенному по адресу: </w:t>
            </w:r>
            <w:r>
              <w:rPr>
                <w:sz w:val="20"/>
                <w:szCs w:val="20"/>
              </w:rPr>
              <w:br/>
            </w:r>
            <w:r w:rsidRPr="0040132A">
              <w:rPr>
                <w:sz w:val="20"/>
                <w:szCs w:val="20"/>
              </w:rPr>
              <w:t xml:space="preserve">город Ставрополь, квартал 525, </w:t>
            </w:r>
            <w:r w:rsidR="001E1705">
              <w:rPr>
                <w:sz w:val="20"/>
                <w:szCs w:val="20"/>
              </w:rPr>
              <w:br/>
            </w:r>
            <w:r w:rsidRPr="0040132A">
              <w:rPr>
                <w:sz w:val="20"/>
                <w:szCs w:val="20"/>
              </w:rPr>
              <w:t xml:space="preserve">улица Тухачевского, 6/1: устройство переходно-скоростной полосы с ул. Тухачевского </w:t>
            </w:r>
            <w:r>
              <w:rPr>
                <w:sz w:val="20"/>
                <w:szCs w:val="20"/>
              </w:rPr>
              <w:br/>
            </w:r>
            <w:r w:rsidRPr="0040132A">
              <w:rPr>
                <w:sz w:val="20"/>
                <w:szCs w:val="20"/>
              </w:rPr>
              <w:t>на ул.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04 2 02 76414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19 287,71</w:t>
            </w:r>
          </w:p>
        </w:tc>
      </w:tr>
      <w:tr w:rsidR="00AA79FE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04 2 02 76414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19 287,71</w:t>
            </w:r>
          </w:p>
        </w:tc>
      </w:tr>
      <w:tr w:rsidR="00AA79FE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04 2 02 76460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285 923,80</w:t>
            </w:r>
          </w:p>
        </w:tc>
      </w:tr>
      <w:tr w:rsidR="00AA79FE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04 2 02 76460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AA79FE" w:rsidRPr="00740546" w:rsidRDefault="00AA79FE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285 923,80</w:t>
            </w:r>
          </w:p>
        </w:tc>
      </w:tr>
      <w:tr w:rsidR="007950FF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7950FF" w:rsidRPr="00740546" w:rsidRDefault="007950FF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950FF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7950FF" w:rsidRPr="00740546" w:rsidRDefault="007950FF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7950FF" w:rsidRPr="00740546" w:rsidRDefault="007950FF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7950FF" w:rsidRPr="00740546" w:rsidRDefault="007950FF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7950FF" w:rsidRPr="007950FF" w:rsidRDefault="007950FF" w:rsidP="007950FF">
            <w:pPr>
              <w:jc w:val="center"/>
              <w:rPr>
                <w:sz w:val="20"/>
                <w:szCs w:val="20"/>
              </w:rPr>
            </w:pPr>
            <w:r w:rsidRPr="007950FF">
              <w:rPr>
                <w:sz w:val="20"/>
                <w:szCs w:val="20"/>
              </w:rPr>
              <w:t>04 2 02 76490</w:t>
            </w:r>
          </w:p>
        </w:tc>
        <w:tc>
          <w:tcPr>
            <w:tcW w:w="544" w:type="dxa"/>
            <w:shd w:val="clear" w:color="auto" w:fill="FFFFFF" w:themeFill="background1"/>
          </w:tcPr>
          <w:p w:rsidR="007950FF" w:rsidRPr="007950FF" w:rsidRDefault="007950FF" w:rsidP="007950FF">
            <w:pPr>
              <w:jc w:val="center"/>
              <w:rPr>
                <w:sz w:val="20"/>
                <w:szCs w:val="20"/>
              </w:rPr>
            </w:pPr>
            <w:r w:rsidRPr="007950FF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</w:tcPr>
          <w:p w:rsidR="007950FF" w:rsidRPr="007950FF" w:rsidRDefault="007950FF" w:rsidP="007950FF">
            <w:pPr>
              <w:jc w:val="right"/>
              <w:rPr>
                <w:sz w:val="20"/>
                <w:szCs w:val="20"/>
              </w:rPr>
            </w:pPr>
            <w:r w:rsidRPr="007950FF">
              <w:rPr>
                <w:sz w:val="20"/>
                <w:szCs w:val="20"/>
              </w:rPr>
              <w:t>186 000,00</w:t>
            </w:r>
          </w:p>
        </w:tc>
      </w:tr>
      <w:tr w:rsidR="00FE3330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FE3330" w:rsidRPr="00FE3330" w:rsidRDefault="00FE3330" w:rsidP="0012498B">
            <w:pPr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FE3330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FE3330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FE3330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7950FF" w:rsidRDefault="00FE3330" w:rsidP="0079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FE3330" w:rsidRPr="007950FF" w:rsidRDefault="00FE3330" w:rsidP="0079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FE3330" w:rsidRPr="007950FF" w:rsidRDefault="00FE3330" w:rsidP="007950FF">
            <w:pPr>
              <w:jc w:val="right"/>
              <w:rPr>
                <w:sz w:val="20"/>
                <w:szCs w:val="20"/>
              </w:rPr>
            </w:pPr>
          </w:p>
        </w:tc>
      </w:tr>
      <w:tr w:rsidR="00FE3330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FE3330" w:rsidRPr="00FE3330" w:rsidRDefault="00FE3330" w:rsidP="0012498B">
            <w:pPr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строительство участка проспекта Российского от улицы Тухачевского до улицы Перспективной в городе Ставрополе</w:t>
            </w:r>
          </w:p>
        </w:tc>
        <w:tc>
          <w:tcPr>
            <w:tcW w:w="567" w:type="dxa"/>
            <w:shd w:val="clear" w:color="auto" w:fill="FFFFFF" w:themeFill="background1"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04 2 02 76490</w:t>
            </w:r>
          </w:p>
        </w:tc>
        <w:tc>
          <w:tcPr>
            <w:tcW w:w="544" w:type="dxa"/>
            <w:shd w:val="clear" w:color="auto" w:fill="FFFFFF" w:themeFill="background1"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</w:tcPr>
          <w:p w:rsidR="00FE3330" w:rsidRPr="00FE3330" w:rsidRDefault="00FE3330" w:rsidP="0012498B">
            <w:pPr>
              <w:jc w:val="right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186 000,00</w:t>
            </w:r>
          </w:p>
        </w:tc>
      </w:tr>
      <w:tr w:rsidR="00FE3330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FE3330" w:rsidRPr="00FE3330" w:rsidRDefault="00FE3330" w:rsidP="0012498B">
            <w:pPr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04 2 02 76490</w:t>
            </w:r>
          </w:p>
        </w:tc>
        <w:tc>
          <w:tcPr>
            <w:tcW w:w="544" w:type="dxa"/>
            <w:shd w:val="clear" w:color="auto" w:fill="FFFFFF" w:themeFill="background1"/>
          </w:tcPr>
          <w:p w:rsidR="00FE3330" w:rsidRPr="00FE3330" w:rsidRDefault="00FE3330" w:rsidP="0012498B">
            <w:pPr>
              <w:jc w:val="center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</w:tcPr>
          <w:p w:rsidR="00FE3330" w:rsidRPr="00FE3330" w:rsidRDefault="00FE3330" w:rsidP="00532327">
            <w:pPr>
              <w:ind w:right="-15"/>
              <w:jc w:val="right"/>
              <w:rPr>
                <w:sz w:val="20"/>
                <w:szCs w:val="20"/>
              </w:rPr>
            </w:pPr>
            <w:r w:rsidRPr="00FE3330">
              <w:rPr>
                <w:sz w:val="20"/>
                <w:szCs w:val="20"/>
              </w:rPr>
              <w:t>186 000,00</w:t>
            </w:r>
          </w:p>
        </w:tc>
      </w:tr>
      <w:tr w:rsidR="00FE3330" w:rsidRPr="00821CB8" w:rsidTr="00FE3330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S6411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4 712,65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S6411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4 712,65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S6460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16 641,07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S6460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16 641,07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796BE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10 825,40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AC4997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участка проспекта Российск</w:t>
            </w:r>
            <w:r>
              <w:rPr>
                <w:sz w:val="20"/>
                <w:szCs w:val="20"/>
              </w:rPr>
              <w:t>ого</w:t>
            </w:r>
            <w:r w:rsidRPr="00740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от улицы Тухачевского до улицы Перспективной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10 825,40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02 S6490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60075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10 825,40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59 232,70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42 594,92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42 594,92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04 2 03 20570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15 686,72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04 2 03 20570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140,07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04 2 03 20570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15 686,72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A58D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951,06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04 2 03 77460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951,06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98 1 00 21540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98 1 00 21540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</w:t>
            </w:r>
            <w:r w:rsidR="00532327">
              <w:rPr>
                <w:sz w:val="20"/>
                <w:szCs w:val="20"/>
              </w:rPr>
              <w:t>6</w:t>
            </w:r>
            <w:r w:rsidR="00263659">
              <w:rPr>
                <w:sz w:val="20"/>
                <w:szCs w:val="20"/>
              </w:rPr>
              <w:t>3 1</w:t>
            </w:r>
            <w:r w:rsidR="00532327">
              <w:rPr>
                <w:sz w:val="20"/>
                <w:szCs w:val="20"/>
              </w:rPr>
              <w:t>59</w:t>
            </w:r>
            <w:r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54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04 1 01 20200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13 803,59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13 803,59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13 803,59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04 1 02 20220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04 1 02 20220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</w:t>
            </w:r>
          </w:p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32 микрорайона Ленинского района города Ставрополя (поселок Демино)»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13 783,59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04 1 03 20220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13 783,59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04 1 03 20220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13 783,59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532327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3659">
              <w:rPr>
                <w:sz w:val="20"/>
                <w:szCs w:val="20"/>
              </w:rPr>
              <w:t>99</w:t>
            </w:r>
            <w:r w:rsidR="00FE3330" w:rsidRPr="00740546">
              <w:rPr>
                <w:sz w:val="20"/>
                <w:szCs w:val="20"/>
              </w:rPr>
              <w:t xml:space="preserve"> </w:t>
            </w:r>
            <w:r w:rsidR="0026365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05</w:t>
            </w:r>
            <w:r w:rsidR="00FE3330"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56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60050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 Б 01 60050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630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</w:t>
            </w:r>
            <w:r w:rsidR="005B34EA">
              <w:rPr>
                <w:sz w:val="20"/>
                <w:szCs w:val="20"/>
              </w:rPr>
              <w:t>0</w:t>
            </w:r>
            <w:r w:rsidR="00263659"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 xml:space="preserve"> </w:t>
            </w:r>
            <w:r w:rsidR="00263659">
              <w:rPr>
                <w:sz w:val="20"/>
                <w:szCs w:val="20"/>
              </w:rPr>
              <w:t>2</w:t>
            </w:r>
            <w:r w:rsidR="005B34EA">
              <w:rPr>
                <w:sz w:val="20"/>
                <w:szCs w:val="20"/>
              </w:rPr>
              <w:t>65</w:t>
            </w:r>
            <w:r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58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</w:t>
            </w:r>
            <w:r w:rsidR="005B34EA">
              <w:rPr>
                <w:sz w:val="20"/>
                <w:szCs w:val="20"/>
              </w:rPr>
              <w:t>0</w:t>
            </w:r>
            <w:r w:rsidR="00263659"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 xml:space="preserve"> </w:t>
            </w:r>
            <w:r w:rsidR="00263659">
              <w:rPr>
                <w:sz w:val="20"/>
                <w:szCs w:val="20"/>
              </w:rPr>
              <w:t>2</w:t>
            </w:r>
            <w:r w:rsidR="005B34EA">
              <w:rPr>
                <w:sz w:val="20"/>
                <w:szCs w:val="20"/>
              </w:rPr>
              <w:t>65</w:t>
            </w:r>
            <w:r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58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21 832,15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04 3 02 20290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21 832,15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04 3 02 20290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99,99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04 3 02 20290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21 832,15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2 284,56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04 3 03 77150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2 284,56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04 3 03 77150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2 284,56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</w:t>
            </w:r>
            <w:r w:rsidR="00263659">
              <w:rPr>
                <w:sz w:val="20"/>
                <w:szCs w:val="20"/>
              </w:rPr>
              <w:t>78</w:t>
            </w:r>
            <w:r w:rsidRPr="00740546">
              <w:rPr>
                <w:sz w:val="20"/>
                <w:szCs w:val="20"/>
              </w:rPr>
              <w:t xml:space="preserve"> </w:t>
            </w:r>
            <w:r w:rsidR="00263659">
              <w:rPr>
                <w:sz w:val="20"/>
                <w:szCs w:val="20"/>
              </w:rPr>
              <w:t>1</w:t>
            </w:r>
            <w:r w:rsidR="005B34EA">
              <w:rPr>
                <w:sz w:val="20"/>
                <w:szCs w:val="20"/>
              </w:rPr>
              <w:t>48</w:t>
            </w:r>
            <w:r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87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17 740,23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17 740,23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</w:t>
            </w:r>
            <w:r w:rsidR="00263659">
              <w:rPr>
                <w:sz w:val="20"/>
                <w:szCs w:val="20"/>
              </w:rPr>
              <w:t>29</w:t>
            </w:r>
            <w:r w:rsidRPr="00740546">
              <w:rPr>
                <w:sz w:val="20"/>
                <w:szCs w:val="20"/>
              </w:rPr>
              <w:t xml:space="preserve"> </w:t>
            </w:r>
            <w:r w:rsidR="00263659">
              <w:rPr>
                <w:sz w:val="20"/>
                <w:szCs w:val="20"/>
              </w:rPr>
              <w:t>2</w:t>
            </w:r>
            <w:r w:rsidR="005B34EA">
              <w:rPr>
                <w:sz w:val="20"/>
                <w:szCs w:val="20"/>
              </w:rPr>
              <w:t>34</w:t>
            </w:r>
            <w:r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82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8 312,75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04 3 04 20280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26365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</w:t>
            </w:r>
            <w:r w:rsidR="00263659">
              <w:rPr>
                <w:sz w:val="20"/>
                <w:szCs w:val="20"/>
              </w:rPr>
              <w:t>29</w:t>
            </w:r>
            <w:r w:rsidRPr="00740546">
              <w:rPr>
                <w:sz w:val="20"/>
                <w:szCs w:val="20"/>
              </w:rPr>
              <w:t xml:space="preserve"> </w:t>
            </w:r>
            <w:r w:rsidR="00263659">
              <w:rPr>
                <w:sz w:val="20"/>
                <w:szCs w:val="20"/>
              </w:rPr>
              <w:t>2</w:t>
            </w:r>
            <w:r w:rsidR="000A28CA">
              <w:rPr>
                <w:sz w:val="20"/>
                <w:szCs w:val="20"/>
              </w:rPr>
              <w:t>34</w:t>
            </w:r>
            <w:r w:rsidRPr="00740546">
              <w:rPr>
                <w:sz w:val="20"/>
                <w:szCs w:val="20"/>
              </w:rPr>
              <w:t>,</w:t>
            </w:r>
            <w:r w:rsidR="00263659">
              <w:rPr>
                <w:sz w:val="20"/>
                <w:szCs w:val="20"/>
              </w:rPr>
              <w:t>82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10 862,66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0,21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10 712,45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830,94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0,21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04 3 04 20780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33 241,20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04 3 04 20780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94,67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04 3 04 20780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33 241,20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04 3 04 40010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7 260,00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CB6078">
              <w:rPr>
                <w:sz w:val="20"/>
                <w:szCs w:val="20"/>
              </w:rPr>
              <w:t>разработка проектно-сметной документации на реконструкцию гидротехнического сооружения - плотины на водном объекте Комсомольский пруд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04 3 04 40010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7 260,00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04 3 04 40010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460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7 260,00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04 3 04 76413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19 744,08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04 3 04 76413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19 744,08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15405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0014AB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</w:t>
            </w:r>
            <w:r w:rsidRPr="00394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94EE0">
              <w:rPr>
                <w:sz w:val="20"/>
                <w:szCs w:val="20"/>
              </w:rPr>
              <w:t>лагоустройство территории, прилегающей к физкультурно-оздоровительному комплексу с крытым катком, расположенному по адресу:</w:t>
            </w:r>
            <w:r>
              <w:rPr>
                <w:sz w:val="20"/>
                <w:szCs w:val="20"/>
              </w:rPr>
              <w:br/>
            </w:r>
            <w:r w:rsidRPr="00394EE0">
              <w:rPr>
                <w:sz w:val="20"/>
                <w:szCs w:val="20"/>
              </w:rPr>
              <w:t>город Ставрополь, квартал 525, улица Тухачевского, 6/1: озеленение, уличное освещение, ремонт инженерных  сетей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04 3 04 76415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7 456,27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04 3 04 76415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7 456,27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04 3 04 77241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17 290,00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04 3 04 77241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17 290,00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04 3 04 77241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17 290,00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30 156,80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30 156,80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A58D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402,45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402,45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S6413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2 263,16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S6413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2 263,16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S7241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участка сети дождевой канализации на территории «Русский лес»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S7241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S7241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910,00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1 587,20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1 587,20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7 128,39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7 128,39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7 128,39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02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7 128,39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02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3 742,87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17 Б 02 20490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7 128,39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188 011,59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188 011,59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74 074,08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01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74 074,08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01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4 074,08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01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70 000,00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01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74 074,08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113 227,51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02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113 227,51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02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6 227,51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02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107 000,00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02 L5550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113 227,51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F7A6D">
              <w:rPr>
                <w:sz w:val="20"/>
                <w:szCs w:val="20"/>
              </w:rPr>
              <w:t xml:space="preserve"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</w:t>
            </w:r>
            <w:r>
              <w:rPr>
                <w:sz w:val="20"/>
                <w:szCs w:val="20"/>
              </w:rPr>
              <w:br/>
            </w:r>
            <w:r w:rsidRPr="006F7A6D">
              <w:rPr>
                <w:sz w:val="20"/>
                <w:szCs w:val="20"/>
              </w:rPr>
              <w:t>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03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Б 03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710,00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49 860,39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49 860,39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49 860,39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6 689,24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1 182,76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5 397,48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109,00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41 787,20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41 787,20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A58D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1 383,95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1 383,95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1 162,50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15 384,40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15 384,40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15 384,40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15 384,40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2 109,26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03 2 03 80020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2 109,26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03 2 03 80020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2 109,26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13 275,14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03 2 04 80220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13 275,14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03 2 04 80220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13 275,14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5B34EA" w:rsidP="00A02A02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02A02">
              <w:rPr>
                <w:bCs/>
                <w:sz w:val="20"/>
                <w:szCs w:val="20"/>
              </w:rPr>
              <w:t> 3</w:t>
            </w:r>
            <w:r>
              <w:rPr>
                <w:bCs/>
                <w:sz w:val="20"/>
                <w:szCs w:val="20"/>
              </w:rPr>
              <w:t>9</w:t>
            </w:r>
            <w:r w:rsidR="00A02A02">
              <w:rPr>
                <w:bCs/>
                <w:sz w:val="20"/>
                <w:szCs w:val="20"/>
              </w:rPr>
              <w:t xml:space="preserve">6 </w:t>
            </w:r>
            <w:r>
              <w:rPr>
                <w:bCs/>
                <w:sz w:val="20"/>
                <w:szCs w:val="20"/>
              </w:rPr>
              <w:t>8</w:t>
            </w:r>
            <w:r w:rsidR="00A02A02">
              <w:rPr>
                <w:bCs/>
                <w:sz w:val="20"/>
                <w:szCs w:val="20"/>
              </w:rPr>
              <w:t>55</w:t>
            </w:r>
            <w:r w:rsidR="00FE3330" w:rsidRPr="00740546">
              <w:rPr>
                <w:bCs/>
                <w:sz w:val="20"/>
                <w:szCs w:val="20"/>
              </w:rPr>
              <w:t>,</w:t>
            </w:r>
            <w:r w:rsidR="00A02A02">
              <w:rPr>
                <w:bCs/>
                <w:sz w:val="20"/>
                <w:szCs w:val="20"/>
              </w:rPr>
              <w:t>79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53 692,57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53 692,57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53 692,57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48 754,02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4 209,39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1 000,93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2 982,16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112,41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226,30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43 116,65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43 116,65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A58D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1 427,98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1 427,98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4 938,55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84 2 00 20740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84 2 00 20740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84 2 00 20740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84 2 00 21100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4 338,55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84 2 00 21100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838,55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84 2 00 21100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4 338,55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10 102,08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10 102,08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05 0 00 00000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00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5 102,08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01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01 20390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01 20390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299,08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01 20390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4 702,08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02 00000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02 21190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 Б 02 21190</w:t>
            </w:r>
          </w:p>
        </w:tc>
        <w:tc>
          <w:tcPr>
            <w:tcW w:w="544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84 2 00 21210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84 2 00 21210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3330" w:rsidRPr="007405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="00FE3330" w:rsidRPr="0074054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63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E3330" w:rsidRPr="00740546">
              <w:rPr>
                <w:sz w:val="20"/>
                <w:szCs w:val="20"/>
              </w:rPr>
              <w:t>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1 388,00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1 388,00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1 388,00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84 2 00 20200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1 388,00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84 2 00 20200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68,00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84 2 00 20200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1 388,00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3330" w:rsidRPr="0074054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="00FE3330" w:rsidRPr="00740546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75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E3330" w:rsidRPr="00740546">
              <w:rPr>
                <w:sz w:val="20"/>
                <w:szCs w:val="20"/>
              </w:rPr>
              <w:t>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3330" w:rsidRPr="007405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FE3330" w:rsidRPr="0074054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>1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3330" w:rsidRPr="007405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FE3330" w:rsidRPr="0074054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>1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3330" w:rsidRPr="0074054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="00FE3330" w:rsidRPr="00740546">
              <w:rPr>
                <w:sz w:val="20"/>
                <w:szCs w:val="20"/>
              </w:rPr>
              <w:t xml:space="preserve"> 17</w:t>
            </w:r>
            <w:r>
              <w:rPr>
                <w:sz w:val="20"/>
                <w:szCs w:val="20"/>
              </w:rPr>
              <w:t>1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10 507,29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строительство наземной стоянки автомобилей закрытого типа по адресу: г. Ставрополь,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ул. Советская, 8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3 638,89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6 868,4</w:t>
            </w:r>
            <w:r w:rsidRPr="00740546">
              <w:rPr>
                <w:sz w:val="20"/>
                <w:szCs w:val="20"/>
              </w:rPr>
              <w:t>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04 3 04 20300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D25676">
            <w:pPr>
              <w:widowControl/>
              <w:autoSpaceDE/>
              <w:autoSpaceDN/>
              <w:adjustRightInd/>
              <w:spacing w:line="259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3 638,89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1 936,47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1 936,47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04 3 04 20800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1 936,47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10 646,69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310,20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10 336,49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G6420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10 646,69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8 709,80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2 709,80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6 000,00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S6420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8 709,80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краевого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FE3330" w:rsidRPr="00740546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2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04 3 04 77330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A02A02" w:rsidP="00A02A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FE3330" w:rsidRPr="00740546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>2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A02A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</w:t>
            </w:r>
            <w:r w:rsidR="00A02A02">
              <w:rPr>
                <w:sz w:val="20"/>
                <w:szCs w:val="20"/>
              </w:rPr>
              <w:t>6</w:t>
            </w:r>
            <w:r w:rsidRPr="00740546">
              <w:rPr>
                <w:sz w:val="20"/>
                <w:szCs w:val="20"/>
              </w:rPr>
              <w:t xml:space="preserve"> </w:t>
            </w:r>
            <w:r w:rsidR="00A02A02"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>68,5</w:t>
            </w:r>
            <w:r w:rsidR="00A02A02">
              <w:rPr>
                <w:sz w:val="20"/>
                <w:szCs w:val="20"/>
              </w:rPr>
              <w:t>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04 3 04 S7330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A02A0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</w:t>
            </w:r>
            <w:r w:rsidR="00A02A02">
              <w:rPr>
                <w:sz w:val="20"/>
                <w:szCs w:val="20"/>
              </w:rPr>
              <w:t>6</w:t>
            </w:r>
            <w:r w:rsidRPr="00740546">
              <w:rPr>
                <w:sz w:val="20"/>
                <w:szCs w:val="20"/>
              </w:rPr>
              <w:t xml:space="preserve"> </w:t>
            </w:r>
            <w:r w:rsidR="00A02A02"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>68,5</w:t>
            </w:r>
            <w:r w:rsidR="00A02A02">
              <w:rPr>
                <w:sz w:val="20"/>
                <w:szCs w:val="20"/>
              </w:rPr>
              <w:t>7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37 603,73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37 603,73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98 2 00 20800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37 603,73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98 2 00 20800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37 603,73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98 2 00 20800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37 603,73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24019C" w:rsidP="0024019C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935 915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FE3330" w:rsidRPr="00740546">
              <w:rPr>
                <w:sz w:val="20"/>
                <w:szCs w:val="20"/>
              </w:rPr>
              <w:t>1</w:t>
            </w:r>
          </w:p>
        </w:tc>
      </w:tr>
      <w:tr w:rsidR="00FE3330" w:rsidRPr="00821CB8" w:rsidTr="0024019C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740546" w:rsidRDefault="0024019C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935 915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>1</w:t>
            </w:r>
          </w:p>
        </w:tc>
      </w:tr>
      <w:tr w:rsidR="00FE3330" w:rsidRPr="00821CB8" w:rsidTr="0024019C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740546" w:rsidRDefault="0024019C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935 915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>1</w:t>
            </w:r>
          </w:p>
        </w:tc>
      </w:tr>
      <w:tr w:rsidR="00FE3330" w:rsidRPr="00821CB8" w:rsidTr="0024019C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740546" w:rsidRDefault="0024019C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935 915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>1</w:t>
            </w:r>
          </w:p>
        </w:tc>
      </w:tr>
      <w:tr w:rsidR="00FE3330" w:rsidRPr="00821CB8" w:rsidTr="0024019C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FE3330" w:rsidRPr="00740546" w:rsidRDefault="0024019C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935 915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740546">
              <w:rPr>
                <w:sz w:val="20"/>
                <w:szCs w:val="20"/>
              </w:rPr>
              <w:t>1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01 2 01 40010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24019C" w:rsidP="0024019C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 (остатки на 01.01.2018)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01 2 01 40010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16,25</w:t>
            </w:r>
          </w:p>
        </w:tc>
      </w:tr>
      <w:tr w:rsidR="00FE3330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01 2 01 40010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FE3330" w:rsidRPr="00740546" w:rsidRDefault="00FE3330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FE3330" w:rsidRPr="00740546" w:rsidRDefault="00491235" w:rsidP="00491235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E3330"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25</w:t>
            </w:r>
          </w:p>
        </w:tc>
      </w:tr>
      <w:tr w:rsidR="00E06208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содействию созданию новых мест в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</w:tcPr>
          <w:p w:rsidR="00E06208" w:rsidRPr="00740546" w:rsidRDefault="00E06208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E06208" w:rsidRPr="00740546" w:rsidRDefault="00E06208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E06208" w:rsidRPr="00740546" w:rsidRDefault="00E06208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E06208" w:rsidRPr="00740546" w:rsidRDefault="00E06208" w:rsidP="00E06208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01 2 01 </w:t>
            </w:r>
            <w:r>
              <w:rPr>
                <w:sz w:val="20"/>
                <w:szCs w:val="20"/>
                <w:lang w:val="en-US"/>
              </w:rPr>
              <w:t>L5200</w:t>
            </w:r>
          </w:p>
        </w:tc>
        <w:tc>
          <w:tcPr>
            <w:tcW w:w="544" w:type="dxa"/>
            <w:shd w:val="clear" w:color="auto" w:fill="FFFFFF" w:themeFill="background1"/>
            <w:noWrap/>
          </w:tcPr>
          <w:p w:rsidR="00E06208" w:rsidRPr="00E06208" w:rsidRDefault="00E06208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E06208" w:rsidRPr="00E06208" w:rsidRDefault="00E06208" w:rsidP="00E06208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935 889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E06208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  <w:noWrap/>
          </w:tcPr>
          <w:p w:rsidR="00E06208" w:rsidRPr="00740546" w:rsidRDefault="00E06208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  <w:noWrap/>
          </w:tcPr>
          <w:p w:rsidR="00E06208" w:rsidRDefault="00E06208" w:rsidP="00491235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1008ED" w:rsidRDefault="001008ED" w:rsidP="00E06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Пирогова в г. Ставрополе</w:t>
            </w:r>
          </w:p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01 2 01 </w:t>
            </w:r>
            <w:r>
              <w:rPr>
                <w:sz w:val="20"/>
                <w:szCs w:val="20"/>
                <w:lang w:val="en-US"/>
              </w:rPr>
              <w:t>L5200</w:t>
            </w:r>
          </w:p>
        </w:tc>
        <w:tc>
          <w:tcPr>
            <w:tcW w:w="544" w:type="dxa"/>
            <w:shd w:val="clear" w:color="auto" w:fill="FFFFFF" w:themeFill="background1"/>
            <w:noWrap/>
          </w:tcPr>
          <w:p w:rsidR="001008ED" w:rsidRPr="00E06208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E06208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935 889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01 2 01 </w:t>
            </w:r>
            <w:r>
              <w:rPr>
                <w:sz w:val="20"/>
                <w:szCs w:val="20"/>
                <w:lang w:val="en-US"/>
              </w:rPr>
              <w:t>L5200</w:t>
            </w:r>
          </w:p>
        </w:tc>
        <w:tc>
          <w:tcPr>
            <w:tcW w:w="544" w:type="dxa"/>
            <w:shd w:val="clear" w:color="auto" w:fill="FFFFFF" w:themeFill="background1"/>
            <w:noWrap/>
          </w:tcPr>
          <w:p w:rsidR="001008ED" w:rsidRPr="00E06208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1008ED" w:rsidRDefault="001008ED" w:rsidP="001008ED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12 999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87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1008ED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01 2 01 </w:t>
            </w:r>
            <w:r>
              <w:rPr>
                <w:sz w:val="20"/>
                <w:szCs w:val="20"/>
                <w:lang w:val="en-US"/>
              </w:rPr>
              <w:t>L5200</w:t>
            </w:r>
          </w:p>
        </w:tc>
        <w:tc>
          <w:tcPr>
            <w:tcW w:w="544" w:type="dxa"/>
            <w:shd w:val="clear" w:color="auto" w:fill="FFFFFF" w:themeFill="background1"/>
            <w:noWrap/>
          </w:tcPr>
          <w:p w:rsidR="001008ED" w:rsidRPr="00E06208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1008ED" w:rsidRDefault="001008ED" w:rsidP="001008ED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318 118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1008ED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федерального бюджета</w:t>
            </w:r>
          </w:p>
        </w:tc>
        <w:tc>
          <w:tcPr>
            <w:tcW w:w="567" w:type="dxa"/>
            <w:shd w:val="clear" w:color="auto" w:fill="FFFFFF" w:themeFill="background1"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01 2 01 </w:t>
            </w:r>
            <w:r>
              <w:rPr>
                <w:sz w:val="20"/>
                <w:szCs w:val="20"/>
                <w:lang w:val="en-US"/>
              </w:rPr>
              <w:t>L5200</w:t>
            </w:r>
          </w:p>
        </w:tc>
        <w:tc>
          <w:tcPr>
            <w:tcW w:w="544" w:type="dxa"/>
            <w:shd w:val="clear" w:color="auto" w:fill="FFFFFF" w:themeFill="background1"/>
            <w:noWrap/>
          </w:tcPr>
          <w:p w:rsidR="001008ED" w:rsidRPr="00E06208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1008ED" w:rsidRDefault="001008ED" w:rsidP="001008ED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604 771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69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</w:tcPr>
          <w:p w:rsidR="001008ED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740546" w:rsidRDefault="001008ED" w:rsidP="0012498B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01 2 01 </w:t>
            </w:r>
            <w:r>
              <w:rPr>
                <w:sz w:val="20"/>
                <w:szCs w:val="20"/>
                <w:lang w:val="en-US"/>
              </w:rPr>
              <w:t>L5200</w:t>
            </w:r>
          </w:p>
        </w:tc>
        <w:tc>
          <w:tcPr>
            <w:tcW w:w="544" w:type="dxa"/>
            <w:shd w:val="clear" w:color="auto" w:fill="FFFFFF" w:themeFill="background1"/>
            <w:noWrap/>
          </w:tcPr>
          <w:p w:rsidR="001008ED" w:rsidRPr="00E06208" w:rsidRDefault="001008ED" w:rsidP="001008ED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</w:tcPr>
          <w:p w:rsidR="001008ED" w:rsidRPr="001008ED" w:rsidRDefault="001008ED" w:rsidP="001008ED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935 889</w:t>
            </w:r>
            <w:r w:rsidRPr="007405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R5200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9,06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>
              <w:rPr>
                <w:sz w:val="20"/>
                <w:szCs w:val="20"/>
              </w:rPr>
              <w:br/>
            </w:r>
            <w:r w:rsidRPr="00740546">
              <w:rPr>
                <w:sz w:val="20"/>
                <w:szCs w:val="20"/>
              </w:rPr>
              <w:t>ул. Тухачевского, 30а (в том числе проектно-изыскательские работы; строительно-монтажные работы) за счет средств краевого бюджета (остатки на 01.01.2018)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R5200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9,06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 2 01 R5200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9,06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07 1 01 20060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07 2 13 40020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строительство сценическо-концертной площадки с подземной автостоянкой в 52 квартале города Ставрополя (остатки на 01.01.2018)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07 2 13 40020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07 2 13 40020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08 1 04 21380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08 1 04 21380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08 1 04 21380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88,00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80 971,51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80 971,51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80 971,51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22,95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22,95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22,95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15 3 02 21290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22,95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15 3 02 21290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22,95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65 056,00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35 425,64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16 1 01 20120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16 1 01 20120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34 895,64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33 898,07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28 692,85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4 264,22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7B28D7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941,00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CC2CD4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997,57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16 1 02 77460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997,57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16 1 03 20120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16 1 03 20120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430,00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16 2 01 20540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16 2 01 20540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535,00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29 095,36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23 428,55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22 758,64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20 029,60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2 372,04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16 3 01 11010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357,00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A58D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669,91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16 3 01 77460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669,91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16 3 02 00000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2 201,81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16 3 02 20690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2 201,81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16 3 02 20690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2 201,81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16 3 03 00000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16 3 03 20350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16 3 03 20350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2 700,00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16 3 04 00000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16 3 04 20350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765,00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15 892,56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15 892,56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1 772,94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387,25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1 183,98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201,71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13 666,98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13 666,98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A58D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452,64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452,64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14 787,82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14 787,82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14 787,82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Обеспечение деятельности контрольно-счетной</w:t>
            </w:r>
            <w:r w:rsidRPr="00740546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86 0 00 00000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14 787,82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86 1 00 00000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14 787,82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3 901,32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546,53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3 243,09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86 1 00 10010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850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111,70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10 537,51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86 1 00 10020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10 537,51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AA79FE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740546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</w:t>
            </w:r>
            <w:r>
              <w:rPr>
                <w:sz w:val="20"/>
                <w:szCs w:val="20"/>
              </w:rPr>
              <w:br/>
              <w:t>«О Национальной стратегии</w:t>
            </w:r>
            <w:r w:rsidRPr="00740546">
              <w:rPr>
                <w:sz w:val="20"/>
                <w:szCs w:val="20"/>
              </w:rPr>
              <w:t xml:space="preserve"> действий в интересах детей </w:t>
            </w:r>
            <w:r>
              <w:rPr>
                <w:sz w:val="20"/>
                <w:szCs w:val="20"/>
              </w:rPr>
              <w:t>на 2012 - 2017 годы</w:t>
            </w:r>
            <w:r w:rsidRPr="00740546">
              <w:rPr>
                <w:sz w:val="20"/>
                <w:szCs w:val="20"/>
              </w:rPr>
              <w:t xml:space="preserve">» и </w:t>
            </w:r>
            <w:r>
              <w:rPr>
                <w:sz w:val="20"/>
                <w:szCs w:val="20"/>
              </w:rPr>
              <w:br/>
              <w:t>от 28 декабря 2012 года № 1688</w:t>
            </w:r>
            <w:r w:rsidRPr="00740546">
              <w:rPr>
                <w:sz w:val="20"/>
                <w:szCs w:val="20"/>
              </w:rPr>
              <w:t xml:space="preserve">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348,99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643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86 1 00 77460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120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348,99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740546">
              <w:rPr>
                <w:sz w:val="20"/>
                <w:szCs w:val="20"/>
              </w:rPr>
              <w:t> </w:t>
            </w:r>
          </w:p>
        </w:tc>
      </w:tr>
      <w:tr w:rsidR="001008ED" w:rsidRPr="00821CB8" w:rsidTr="007950FF">
        <w:trPr>
          <w:cantSplit/>
          <w:trHeight w:val="20"/>
        </w:trPr>
        <w:tc>
          <w:tcPr>
            <w:tcW w:w="4577" w:type="dxa"/>
            <w:shd w:val="clear" w:color="auto" w:fill="FFFFFF" w:themeFill="background1"/>
            <w:vAlign w:val="bottom"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FFFFFF" w:themeFill="background1"/>
            <w:noWrap/>
            <w:hideMark/>
          </w:tcPr>
          <w:p w:rsidR="001008ED" w:rsidRPr="00740546" w:rsidRDefault="001008ED" w:rsidP="00647053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7405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1008ED" w:rsidRPr="00740546" w:rsidRDefault="004D1466" w:rsidP="00A02A02">
            <w:pPr>
              <w:widowControl/>
              <w:autoSpaceDE/>
              <w:autoSpaceDN/>
              <w:adjustRightInd/>
              <w:ind w:left="-57" w:right="-113"/>
              <w:jc w:val="right"/>
              <w:rPr>
                <w:bCs/>
                <w:sz w:val="20"/>
                <w:szCs w:val="20"/>
              </w:rPr>
            </w:pPr>
            <w:r w:rsidRPr="008C0A3A">
              <w:rPr>
                <w:bCs/>
                <w:spacing w:val="-4"/>
                <w:sz w:val="20"/>
                <w:szCs w:val="20"/>
                <w:lang w:val="en-US"/>
              </w:rPr>
              <w:t>10</w:t>
            </w:r>
            <w:r w:rsidR="008C0A3A" w:rsidRPr="008C0A3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8C0A3A">
              <w:rPr>
                <w:bCs/>
                <w:spacing w:val="-4"/>
                <w:sz w:val="20"/>
                <w:szCs w:val="20"/>
                <w:lang w:val="en-US"/>
              </w:rPr>
              <w:t>3</w:t>
            </w:r>
            <w:r w:rsidR="00A02A02">
              <w:rPr>
                <w:bCs/>
                <w:spacing w:val="-4"/>
                <w:sz w:val="20"/>
                <w:szCs w:val="20"/>
              </w:rPr>
              <w:t>27</w:t>
            </w:r>
            <w:r w:rsidR="008C0A3A" w:rsidRPr="008C0A3A">
              <w:rPr>
                <w:bCs/>
                <w:spacing w:val="-4"/>
                <w:sz w:val="20"/>
                <w:szCs w:val="20"/>
              </w:rPr>
              <w:t xml:space="preserve"> </w:t>
            </w:r>
            <w:r w:rsidR="00A02A02">
              <w:rPr>
                <w:bCs/>
                <w:spacing w:val="-4"/>
                <w:sz w:val="20"/>
                <w:szCs w:val="20"/>
              </w:rPr>
              <w:t>774</w:t>
            </w:r>
            <w:r w:rsidR="001008ED" w:rsidRPr="008C0A3A">
              <w:rPr>
                <w:bCs/>
                <w:spacing w:val="-4"/>
                <w:sz w:val="20"/>
                <w:szCs w:val="20"/>
              </w:rPr>
              <w:t>,</w:t>
            </w:r>
            <w:r w:rsidR="00A02A02">
              <w:rPr>
                <w:bCs/>
                <w:spacing w:val="-4"/>
                <w:sz w:val="20"/>
                <w:szCs w:val="20"/>
              </w:rPr>
              <w:t>45</w:t>
            </w:r>
            <w:r w:rsidR="001008ED" w:rsidRPr="00821CB8">
              <w:rPr>
                <w:bCs/>
                <w:sz w:val="20"/>
                <w:szCs w:val="20"/>
              </w:rPr>
              <w:t>»;</w:t>
            </w:r>
          </w:p>
        </w:tc>
      </w:tr>
    </w:tbl>
    <w:p w:rsidR="004F52B8" w:rsidRPr="00A13EC0" w:rsidRDefault="004D1466" w:rsidP="00F3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3</w:t>
      </w:r>
      <w:r w:rsidR="00A13EC0" w:rsidRPr="001B746E">
        <w:rPr>
          <w:sz w:val="28"/>
          <w:szCs w:val="28"/>
        </w:rPr>
        <w:t>)</w:t>
      </w:r>
      <w:r w:rsidR="00077AE2">
        <w:rPr>
          <w:sz w:val="28"/>
          <w:szCs w:val="28"/>
        </w:rPr>
        <w:t> </w:t>
      </w:r>
      <w:r w:rsidR="00A13EC0" w:rsidRPr="001B746E">
        <w:rPr>
          <w:sz w:val="28"/>
          <w:szCs w:val="28"/>
        </w:rPr>
        <w:t>в приложении 10:</w:t>
      </w:r>
    </w:p>
    <w:p w:rsidR="00A13EC0" w:rsidRPr="00E13B85" w:rsidRDefault="00E13B85" w:rsidP="00F31982">
      <w:pPr>
        <w:ind w:firstLine="709"/>
        <w:jc w:val="both"/>
        <w:rPr>
          <w:sz w:val="28"/>
          <w:szCs w:val="28"/>
        </w:rPr>
      </w:pPr>
      <w:r w:rsidRPr="00E13B85">
        <w:rPr>
          <w:sz w:val="28"/>
          <w:szCs w:val="28"/>
        </w:rPr>
        <w:t>а)</w:t>
      </w:r>
      <w:r w:rsidR="00077AE2">
        <w:rPr>
          <w:sz w:val="28"/>
          <w:szCs w:val="28"/>
        </w:rPr>
        <w:t> </w:t>
      </w:r>
      <w:r w:rsidRPr="00E13B85">
        <w:rPr>
          <w:sz w:val="28"/>
          <w:szCs w:val="28"/>
        </w:rPr>
        <w:t>в разделе «Администрация города Ставрополя»:</w:t>
      </w:r>
    </w:p>
    <w:p w:rsidR="00A13EC0" w:rsidRDefault="00705822" w:rsidP="00F3198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«Основное мероприятие «Создание благоприятных условий для развития инвестиционной деятельности» 601 04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12 12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01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00000 000 1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цифры «1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заменить цифрами «1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»;</w:t>
      </w:r>
    </w:p>
    <w:p w:rsidR="00705822" w:rsidRDefault="00705822" w:rsidP="0070582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«Расходы на информирование об инвестиционных возможностях города Ставрополя 601 04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12 12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01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20650 000 1150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цифры «1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заменить цифрами «1</w:t>
      </w:r>
      <w:r w:rsidR="00FB0457">
        <w:rPr>
          <w:sz w:val="28"/>
          <w:szCs w:val="28"/>
        </w:rPr>
        <w:t xml:space="preserve"> </w:t>
      </w:r>
      <w:r w:rsidRPr="00705822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FB0457">
        <w:rPr>
          <w:sz w:val="28"/>
          <w:szCs w:val="28"/>
        </w:rPr>
        <w:t xml:space="preserve"> </w:t>
      </w:r>
      <w:r w:rsidRPr="00705822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»;</w:t>
      </w:r>
    </w:p>
    <w:p w:rsidR="00705822" w:rsidRDefault="00705822" w:rsidP="0070582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04 12 12 2 01 20650 240 1150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цифры «1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заменить цифрами «1</w:t>
      </w:r>
      <w:r w:rsidR="00FB0457">
        <w:rPr>
          <w:sz w:val="28"/>
          <w:szCs w:val="28"/>
        </w:rPr>
        <w:t xml:space="preserve"> </w:t>
      </w:r>
      <w:r w:rsidRPr="00705822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</w:t>
      </w:r>
      <w:r w:rsidR="00FB0457">
        <w:rPr>
          <w:sz w:val="28"/>
          <w:szCs w:val="28"/>
        </w:rPr>
        <w:t xml:space="preserve"> </w:t>
      </w:r>
      <w:r w:rsidRPr="00705822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»;</w:t>
      </w:r>
    </w:p>
    <w:p w:rsidR="00705822" w:rsidRDefault="00705822" w:rsidP="00F3198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«Основное мероприятие «Создание условий для развития туризма на территории города Ставрополя» 601 04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12 12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00000 000 2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 цифры «2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 заменить цифрами «2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»;</w:t>
      </w:r>
    </w:p>
    <w:p w:rsidR="00705822" w:rsidRDefault="00705822" w:rsidP="00F3198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«Расходы на повышение туристической привлекательности города Ставрополя, развитие внутреннего и въездного туризма в городе Ставрополе 601 04 12 12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20640 000 2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 цифры «2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 заменить цифрами «2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»;</w:t>
      </w:r>
    </w:p>
    <w:p w:rsidR="00705822" w:rsidRDefault="00705822" w:rsidP="00F3198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04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12 12 2 02 20640 240 2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 цифры «2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 заменить цифрами «2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057,5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 xml:space="preserve">  2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057,5</w:t>
      </w:r>
      <w:r>
        <w:rPr>
          <w:sz w:val="28"/>
          <w:szCs w:val="28"/>
        </w:rPr>
        <w:t>0</w:t>
      </w:r>
      <w:r w:rsidRPr="00705822">
        <w:rPr>
          <w:sz w:val="28"/>
          <w:szCs w:val="28"/>
        </w:rPr>
        <w:t>»;</w:t>
      </w:r>
    </w:p>
    <w:p w:rsidR="00705822" w:rsidRDefault="00705822" w:rsidP="00F31982">
      <w:pPr>
        <w:ind w:firstLine="709"/>
        <w:jc w:val="both"/>
        <w:rPr>
          <w:sz w:val="28"/>
          <w:szCs w:val="28"/>
          <w:highlight w:val="yellow"/>
        </w:rPr>
      </w:pPr>
      <w:r w:rsidRPr="00705822">
        <w:rPr>
          <w:sz w:val="28"/>
          <w:szCs w:val="28"/>
        </w:rPr>
        <w:t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601 04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12 12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02</w:t>
      </w:r>
      <w:r w:rsidR="006D1E92">
        <w:rPr>
          <w:sz w:val="28"/>
          <w:szCs w:val="28"/>
        </w:rPr>
        <w:t> </w:t>
      </w:r>
      <w:r w:rsidRPr="00705822">
        <w:rPr>
          <w:sz w:val="28"/>
          <w:szCs w:val="28"/>
        </w:rPr>
        <w:t>20640 810</w:t>
      </w:r>
      <w:r>
        <w:rPr>
          <w:sz w:val="28"/>
          <w:szCs w:val="28"/>
        </w:rPr>
        <w:t> </w:t>
      </w:r>
      <w:r w:rsidRPr="00705822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100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цифры «100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100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 заменить цифрами «200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 xml:space="preserve">  200</w:t>
      </w:r>
      <w:r>
        <w:rPr>
          <w:sz w:val="28"/>
          <w:szCs w:val="28"/>
        </w:rPr>
        <w:t>,00</w:t>
      </w:r>
      <w:r w:rsidRPr="00705822">
        <w:rPr>
          <w:sz w:val="28"/>
          <w:szCs w:val="28"/>
        </w:rPr>
        <w:t>»;</w:t>
      </w:r>
    </w:p>
    <w:p w:rsidR="00705822" w:rsidRPr="00E13B85" w:rsidRDefault="00705822" w:rsidP="00705822">
      <w:pPr>
        <w:ind w:firstLine="709"/>
        <w:jc w:val="both"/>
        <w:rPr>
          <w:sz w:val="28"/>
          <w:szCs w:val="28"/>
        </w:rPr>
      </w:pPr>
      <w:r w:rsidRPr="00705822">
        <w:rPr>
          <w:sz w:val="28"/>
          <w:szCs w:val="28"/>
        </w:rPr>
        <w:t>б)</w:t>
      </w:r>
      <w:r w:rsidR="00077AE2">
        <w:rPr>
          <w:sz w:val="28"/>
          <w:szCs w:val="28"/>
        </w:rPr>
        <w:t> </w:t>
      </w:r>
      <w:r w:rsidRPr="00705822">
        <w:rPr>
          <w:sz w:val="28"/>
          <w:szCs w:val="28"/>
        </w:rPr>
        <w:t>в разделе «</w:t>
      </w:r>
      <w:r>
        <w:rPr>
          <w:sz w:val="28"/>
          <w:szCs w:val="28"/>
        </w:rPr>
        <w:t>Комитет городского хозяйства а</w:t>
      </w:r>
      <w:r w:rsidRPr="00705822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705822">
        <w:rPr>
          <w:sz w:val="28"/>
          <w:szCs w:val="28"/>
        </w:rPr>
        <w:t xml:space="preserve"> города Ставрополя»:</w:t>
      </w:r>
    </w:p>
    <w:p w:rsidR="00763FE9" w:rsidRPr="00FE5CD5" w:rsidRDefault="00763FE9" w:rsidP="00763FE9">
      <w:pPr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763FE9" w:rsidRPr="007C62B1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63FE9" w:rsidRDefault="00763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формирование современной городской среды за счет средств местного бюджета</w:t>
            </w:r>
          </w:p>
        </w:tc>
        <w:tc>
          <w:tcPr>
            <w:tcW w:w="868" w:type="dxa"/>
            <w:shd w:val="clear" w:color="auto" w:fill="FFFFFF"/>
          </w:tcPr>
          <w:p w:rsidR="00763FE9" w:rsidRDefault="00763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63FE9" w:rsidRDefault="00763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763FE9" w:rsidRDefault="00763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63FE9" w:rsidRDefault="00763FE9" w:rsidP="00763FE9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763FE9" w:rsidRDefault="00763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63FE9" w:rsidRDefault="00763F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763FE9" w:rsidRDefault="00763F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</w:t>
            </w:r>
          </w:p>
        </w:tc>
      </w:tr>
    </w:tbl>
    <w:p w:rsidR="00763FE9" w:rsidRDefault="00763FE9" w:rsidP="00763FE9">
      <w:pPr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763FE9" w:rsidRPr="007F6ED7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63FE9" w:rsidRDefault="00CA183F" w:rsidP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A183F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FFFFFF"/>
          </w:tcPr>
          <w:p w:rsidR="00763FE9" w:rsidRDefault="00763FE9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763FE9" w:rsidRDefault="00763FE9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763FE9" w:rsidRDefault="00763FE9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63FE9" w:rsidRDefault="00763FE9" w:rsidP="004E5302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763FE9" w:rsidRDefault="00763FE9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63FE9" w:rsidRDefault="00763FE9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763FE9" w:rsidRDefault="00763FE9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7 760,13»;</w:t>
            </w:r>
          </w:p>
        </w:tc>
      </w:tr>
    </w:tbl>
    <w:p w:rsidR="00CA183F" w:rsidRPr="00FE5CD5" w:rsidRDefault="00CA183F" w:rsidP="00CA18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</w:t>
      </w:r>
      <w:r w:rsidRPr="00FE5CD5"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CA183F" w:rsidRPr="007C62B1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CA183F" w:rsidRDefault="00CA183F" w:rsidP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A183F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FFFFFF"/>
          </w:tcPr>
          <w:p w:rsidR="00CA183F" w:rsidRDefault="00CA183F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CA183F" w:rsidRDefault="00CA183F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CA183F" w:rsidRDefault="00CA183F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CA183F" w:rsidRDefault="00CA183F" w:rsidP="004E5302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CA183F" w:rsidRDefault="00CA183F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CA183F" w:rsidRDefault="00CA183F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CA183F" w:rsidRDefault="00CA183F" w:rsidP="00CA18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</w:t>
            </w:r>
          </w:p>
        </w:tc>
      </w:tr>
    </w:tbl>
    <w:p w:rsidR="00CA183F" w:rsidRDefault="00CA183F" w:rsidP="00CA183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Pr="00FE5CD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FE5CD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FE5CD5">
        <w:rPr>
          <w:sz w:val="28"/>
          <w:szCs w:val="28"/>
        </w:rPr>
        <w:t>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4E5302" w:rsidRPr="007F6ED7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4E5302" w:rsidRDefault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том числе:</w:t>
            </w:r>
          </w:p>
        </w:tc>
        <w:tc>
          <w:tcPr>
            <w:tcW w:w="868" w:type="dxa"/>
            <w:shd w:val="clear" w:color="auto" w:fill="FFFFFF"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4E5302" w:rsidRDefault="004E5302" w:rsidP="004E5302">
            <w:pPr>
              <w:ind w:left="-150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</w:p>
        </w:tc>
      </w:tr>
      <w:tr w:rsidR="004E5302" w:rsidRPr="007F6ED7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4E5302" w:rsidRDefault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68" w:type="dxa"/>
            <w:shd w:val="clear" w:color="auto" w:fill="FFFFFF"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4E5302" w:rsidRDefault="004E5302" w:rsidP="004E5302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7 760,13»;</w:t>
            </w:r>
          </w:p>
        </w:tc>
      </w:tr>
    </w:tbl>
    <w:p w:rsidR="004E5302" w:rsidRPr="00FE5CD5" w:rsidRDefault="004E5302" w:rsidP="004E5302">
      <w:pPr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4E5302" w:rsidRPr="007C62B1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4E5302" w:rsidRDefault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формирование современной городской среды за счет средств местного бюджета</w:t>
            </w:r>
          </w:p>
        </w:tc>
        <w:tc>
          <w:tcPr>
            <w:tcW w:w="868" w:type="dxa"/>
            <w:shd w:val="clear" w:color="auto" w:fill="FFFFFF"/>
          </w:tcPr>
          <w:p w:rsidR="004E5302" w:rsidRDefault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4E5302" w:rsidRDefault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4E5302" w:rsidRDefault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4E5302" w:rsidRDefault="004E5302" w:rsidP="004E5302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4E5302" w:rsidRDefault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4E5302" w:rsidRDefault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4E5302" w:rsidRDefault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</w:t>
            </w:r>
          </w:p>
        </w:tc>
      </w:tr>
    </w:tbl>
    <w:p w:rsidR="004E5302" w:rsidRDefault="004E5302" w:rsidP="004E5302">
      <w:pPr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4E5302" w:rsidRPr="007C62B1" w:rsidTr="004E5302">
        <w:trPr>
          <w:cantSplit/>
          <w:trHeight w:val="730"/>
        </w:trPr>
        <w:tc>
          <w:tcPr>
            <w:tcW w:w="3235" w:type="dxa"/>
            <w:shd w:val="clear" w:color="auto" w:fill="FFFFFF"/>
          </w:tcPr>
          <w:p w:rsidR="004E5302" w:rsidRDefault="004E5302" w:rsidP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5302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FFFFFF"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4E5302" w:rsidRDefault="004E5302" w:rsidP="004E5302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3 880,08»;</w:t>
            </w:r>
          </w:p>
        </w:tc>
      </w:tr>
    </w:tbl>
    <w:p w:rsidR="004E5302" w:rsidRPr="00FE5CD5" w:rsidRDefault="004E5302" w:rsidP="004E5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</w:t>
      </w:r>
      <w:r w:rsidRPr="00FE5CD5"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CF7B42" w:rsidRPr="007C62B1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CF7B42" w:rsidRDefault="00CF7B42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5302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868" w:type="dxa"/>
            <w:shd w:val="clear" w:color="auto" w:fill="FFFFFF"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CF7B42" w:rsidRDefault="00CF7B42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CF7B42" w:rsidRDefault="00CF7B42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CF7B42" w:rsidRDefault="00CF7B42" w:rsidP="00CF7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</w:t>
            </w:r>
          </w:p>
        </w:tc>
      </w:tr>
    </w:tbl>
    <w:p w:rsidR="004E5302" w:rsidRDefault="004E5302" w:rsidP="004E530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Pr="00FE5CD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FE5CD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FE5CD5">
        <w:rPr>
          <w:sz w:val="28"/>
          <w:szCs w:val="28"/>
        </w:rPr>
        <w:t>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4E5302" w:rsidRPr="007F6ED7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4E5302" w:rsidRDefault="004E5302" w:rsidP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том числе:</w:t>
            </w:r>
          </w:p>
        </w:tc>
        <w:tc>
          <w:tcPr>
            <w:tcW w:w="868" w:type="dxa"/>
            <w:shd w:val="clear" w:color="auto" w:fill="FFFFFF"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4E5302" w:rsidRDefault="004E5302" w:rsidP="004E5302">
            <w:pPr>
              <w:ind w:left="-150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4E5302" w:rsidRDefault="004E5302" w:rsidP="004E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4E5302" w:rsidRDefault="004E5302" w:rsidP="004E5302">
            <w:pPr>
              <w:jc w:val="right"/>
              <w:rPr>
                <w:sz w:val="20"/>
                <w:szCs w:val="20"/>
              </w:rPr>
            </w:pPr>
          </w:p>
        </w:tc>
      </w:tr>
      <w:tr w:rsidR="00CF7B42" w:rsidRPr="007F6ED7" w:rsidTr="004E530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CF7B42" w:rsidRDefault="00CF7B42" w:rsidP="004E53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68" w:type="dxa"/>
            <w:shd w:val="clear" w:color="auto" w:fill="FFFFFF"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CF7B42" w:rsidRDefault="00CF7B42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CF7B42" w:rsidRDefault="00CF7B42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CF7B42" w:rsidRDefault="00CF7B42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CF7B42" w:rsidRDefault="00CF7B42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3 880,08»;</w:t>
            </w:r>
          </w:p>
        </w:tc>
      </w:tr>
    </w:tbl>
    <w:p w:rsidR="00B37141" w:rsidRPr="00FE5CD5" w:rsidRDefault="00B37141" w:rsidP="00B37141">
      <w:pPr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1B746E" w:rsidRPr="007C62B1" w:rsidTr="00647053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1B746E" w:rsidRDefault="001B7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«Основное мероприятие «Разработка дизайн-проектов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1B746E" w:rsidRDefault="001B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1B746E" w:rsidRDefault="001B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1B746E" w:rsidRDefault="001B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1B746E" w:rsidRDefault="001B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B746E" w:rsidRDefault="001B74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B746E" w:rsidRDefault="001B74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320" w:type="dxa"/>
            <w:shd w:val="clear" w:color="auto" w:fill="FFFFFF"/>
            <w:noWrap/>
          </w:tcPr>
          <w:p w:rsidR="001B746E" w:rsidRDefault="001B74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450,00»</w:t>
            </w:r>
          </w:p>
        </w:tc>
      </w:tr>
    </w:tbl>
    <w:p w:rsidR="00B37141" w:rsidRDefault="00B37141" w:rsidP="00B37141">
      <w:pPr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1B746E" w:rsidRPr="00BA6219" w:rsidTr="00647053">
        <w:trPr>
          <w:cantSplit/>
          <w:trHeight w:val="730"/>
        </w:trPr>
        <w:tc>
          <w:tcPr>
            <w:tcW w:w="3235" w:type="dxa"/>
            <w:shd w:val="clear" w:color="auto" w:fill="FFFFFF"/>
          </w:tcPr>
          <w:p w:rsidR="001B746E" w:rsidRPr="00A633F9" w:rsidRDefault="001B746E">
            <w:pPr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«</w:t>
            </w:r>
            <w:r w:rsidR="00024403" w:rsidRPr="00024403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  <w:p w:rsidR="004D1466" w:rsidRPr="00A633F9" w:rsidRDefault="004D1466">
            <w:pPr>
              <w:rPr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1B746E" w:rsidRPr="00BA6219" w:rsidRDefault="001B746E">
            <w:pPr>
              <w:jc w:val="center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1B746E" w:rsidRPr="00BA6219" w:rsidRDefault="001B746E">
            <w:pPr>
              <w:jc w:val="center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1B746E" w:rsidRPr="00BA6219" w:rsidRDefault="001B746E">
            <w:pPr>
              <w:jc w:val="center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1B746E" w:rsidRPr="00BA6219" w:rsidRDefault="001B746E">
            <w:pPr>
              <w:jc w:val="center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20 Б 03 00000</w:t>
            </w:r>
          </w:p>
        </w:tc>
        <w:tc>
          <w:tcPr>
            <w:tcW w:w="548" w:type="dxa"/>
            <w:shd w:val="clear" w:color="auto" w:fill="FFFFFF"/>
            <w:noWrap/>
          </w:tcPr>
          <w:p w:rsidR="001B746E" w:rsidRPr="00BA6219" w:rsidRDefault="001B746E">
            <w:pPr>
              <w:jc w:val="center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1B746E" w:rsidRPr="00BA6219" w:rsidRDefault="001B746E" w:rsidP="00647053">
            <w:pPr>
              <w:jc w:val="right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450,00</w:t>
            </w:r>
          </w:p>
        </w:tc>
        <w:tc>
          <w:tcPr>
            <w:tcW w:w="1320" w:type="dxa"/>
            <w:shd w:val="clear" w:color="auto" w:fill="FFFFFF"/>
            <w:noWrap/>
          </w:tcPr>
          <w:p w:rsidR="001B746E" w:rsidRPr="00BA6219" w:rsidRDefault="001B746E" w:rsidP="00647053">
            <w:pPr>
              <w:jc w:val="right"/>
              <w:rPr>
                <w:sz w:val="20"/>
                <w:szCs w:val="20"/>
              </w:rPr>
            </w:pPr>
            <w:r w:rsidRPr="00BA6219">
              <w:rPr>
                <w:sz w:val="20"/>
                <w:szCs w:val="20"/>
              </w:rPr>
              <w:t>450,00»;</w:t>
            </w:r>
          </w:p>
        </w:tc>
      </w:tr>
    </w:tbl>
    <w:p w:rsidR="00A633F9" w:rsidRPr="0035375E" w:rsidRDefault="00A633F9" w:rsidP="00A633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</w:t>
      </w:r>
      <w:r>
        <w:rPr>
          <w:rFonts w:eastAsia="Calibri"/>
          <w:sz w:val="28"/>
          <w:szCs w:val="28"/>
          <w:lang w:val="en-US"/>
        </w:rPr>
        <w:t> </w:t>
      </w:r>
      <w:r w:rsidRPr="0035375E">
        <w:rPr>
          <w:rFonts w:eastAsia="Calibri"/>
          <w:sz w:val="28"/>
          <w:szCs w:val="28"/>
        </w:rPr>
        <w:t xml:space="preserve">в разделе «Комитет </w:t>
      </w:r>
      <w:r>
        <w:rPr>
          <w:rFonts w:eastAsia="Calibri"/>
          <w:sz w:val="28"/>
          <w:szCs w:val="28"/>
        </w:rPr>
        <w:t>градостроительства</w:t>
      </w:r>
      <w:r w:rsidRPr="0035375E">
        <w:rPr>
          <w:rFonts w:eastAsia="Calibri"/>
          <w:sz w:val="28"/>
          <w:szCs w:val="28"/>
        </w:rPr>
        <w:t xml:space="preserve"> администрации города Ставрополя»:</w:t>
      </w:r>
    </w:p>
    <w:p w:rsidR="00A633F9" w:rsidRDefault="00A633F9" w:rsidP="00A633F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3D74">
        <w:rPr>
          <w:sz w:val="28"/>
          <w:szCs w:val="20"/>
        </w:rPr>
        <w:t>по строке «Комитет градостроительства администрации города Ставрополя 621 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00 00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00000 000 90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820,11  82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192,33» цифры «90</w:t>
      </w:r>
      <w:r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820,11  82</w:t>
      </w:r>
      <w:r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192,33» заменить цифрами «83</w:t>
      </w:r>
      <w:r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207,09  82</w:t>
      </w:r>
      <w:r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192,33»;</w:t>
      </w:r>
    </w:p>
    <w:p w:rsidR="00A633F9" w:rsidRDefault="00A633F9" w:rsidP="00A633F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3D74">
        <w:rPr>
          <w:sz w:val="28"/>
          <w:szCs w:val="20"/>
        </w:rPr>
        <w:t>по строке «Образование 621 07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00 00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00000 000 27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702,6</w:t>
      </w:r>
      <w:r>
        <w:rPr>
          <w:sz w:val="28"/>
          <w:szCs w:val="20"/>
        </w:rPr>
        <w:t>0</w:t>
      </w:r>
      <w:r w:rsidRPr="006B3D74">
        <w:rPr>
          <w:sz w:val="28"/>
          <w:szCs w:val="20"/>
        </w:rPr>
        <w:t xml:space="preserve">  19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074,82» цифры «27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702,6</w:t>
      </w:r>
      <w:r>
        <w:rPr>
          <w:sz w:val="28"/>
          <w:szCs w:val="20"/>
        </w:rPr>
        <w:t>0</w:t>
      </w:r>
      <w:r w:rsidRPr="006B3D74">
        <w:rPr>
          <w:sz w:val="28"/>
          <w:szCs w:val="20"/>
        </w:rPr>
        <w:t xml:space="preserve">  19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074,82» заменить цифрами «20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089,58  19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074,82»;</w:t>
      </w:r>
    </w:p>
    <w:p w:rsidR="00A633F9" w:rsidRDefault="00A633F9" w:rsidP="00A633F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3D74">
        <w:rPr>
          <w:sz w:val="28"/>
          <w:szCs w:val="20"/>
        </w:rPr>
        <w:t>по строке «Общее образование 621 07 02 00 0 00 00000 000 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цифры «7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 xml:space="preserve">579,71» заменить цифрами </w:t>
      </w:r>
      <w:r>
        <w:rPr>
          <w:sz w:val="28"/>
          <w:szCs w:val="20"/>
        </w:rPr>
        <w:br/>
      </w:r>
      <w:r w:rsidRPr="006B3D74">
        <w:rPr>
          <w:sz w:val="28"/>
          <w:szCs w:val="20"/>
        </w:rPr>
        <w:t>«0</w:t>
      </w:r>
      <w:r>
        <w:rPr>
          <w:sz w:val="28"/>
          <w:szCs w:val="20"/>
        </w:rPr>
        <w:t>,00</w:t>
      </w:r>
      <w:r w:rsidRPr="006B3D74">
        <w:rPr>
          <w:sz w:val="28"/>
          <w:szCs w:val="20"/>
        </w:rPr>
        <w:t xml:space="preserve">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579,71»;</w:t>
      </w:r>
    </w:p>
    <w:p w:rsidR="00A633F9" w:rsidRDefault="00A633F9" w:rsidP="00A633F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3D74">
        <w:rPr>
          <w:sz w:val="28"/>
          <w:szCs w:val="20"/>
        </w:rPr>
        <w:t>по строке «Муниципальная программа «Развитие образования в городе Ставрополе» 621 07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02 01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00000 000 7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цифры «7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заменить цифрами «0</w:t>
      </w:r>
      <w:r>
        <w:rPr>
          <w:sz w:val="28"/>
          <w:szCs w:val="20"/>
        </w:rPr>
        <w:t>,00</w:t>
      </w:r>
      <w:r w:rsidRPr="006B3D74">
        <w:rPr>
          <w:sz w:val="28"/>
          <w:szCs w:val="20"/>
        </w:rPr>
        <w:t xml:space="preserve">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579,71»;</w:t>
      </w:r>
    </w:p>
    <w:p w:rsidR="00A633F9" w:rsidRDefault="00A633F9" w:rsidP="00A633F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3D74">
        <w:rPr>
          <w:sz w:val="28"/>
          <w:szCs w:val="20"/>
        </w:rPr>
        <w:t>по строке «Подпрограмма «Расширение и усовершенствование сети муниципальных дошкольных и общеобразовательных учреждений» 621 07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02 01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00000 000 7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цифры «7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заменить цифрами «0</w:t>
      </w:r>
      <w:r>
        <w:rPr>
          <w:sz w:val="28"/>
          <w:szCs w:val="20"/>
        </w:rPr>
        <w:t>,00</w:t>
      </w:r>
      <w:r w:rsidRPr="006B3D74">
        <w:rPr>
          <w:sz w:val="28"/>
          <w:szCs w:val="20"/>
        </w:rPr>
        <w:t xml:space="preserve">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579,71»;</w:t>
      </w:r>
    </w:p>
    <w:p w:rsidR="00A633F9" w:rsidRDefault="00A633F9" w:rsidP="00A633F9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6B3D74">
        <w:rPr>
          <w:sz w:val="28"/>
          <w:szCs w:val="20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621 07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02 01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00000 000 7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цифры «7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заменить цифрами «0</w:t>
      </w:r>
      <w:r>
        <w:rPr>
          <w:sz w:val="28"/>
          <w:szCs w:val="20"/>
        </w:rPr>
        <w:t>,00</w:t>
      </w:r>
      <w:r w:rsidRPr="006B3D74">
        <w:rPr>
          <w:sz w:val="28"/>
          <w:szCs w:val="20"/>
        </w:rPr>
        <w:t xml:space="preserve">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579,71»;</w:t>
      </w:r>
    </w:p>
    <w:p w:rsidR="00A633F9" w:rsidRDefault="00A633F9" w:rsidP="00A633F9">
      <w:pPr>
        <w:ind w:firstLine="709"/>
        <w:jc w:val="both"/>
        <w:rPr>
          <w:sz w:val="28"/>
          <w:szCs w:val="20"/>
        </w:rPr>
      </w:pPr>
      <w:r w:rsidRPr="006B3D74">
        <w:rPr>
          <w:sz w:val="28"/>
          <w:szCs w:val="20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621 07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02 01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40010 000 7613,02  15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цифры «7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заменить цифрами «0</w:t>
      </w:r>
      <w:r>
        <w:rPr>
          <w:sz w:val="28"/>
          <w:szCs w:val="20"/>
        </w:rPr>
        <w:t>,00</w:t>
      </w:r>
      <w:r w:rsidRPr="006B3D74">
        <w:rPr>
          <w:sz w:val="28"/>
          <w:szCs w:val="20"/>
        </w:rPr>
        <w:t xml:space="preserve">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579,71»;</w:t>
      </w:r>
    </w:p>
    <w:p w:rsidR="00A633F9" w:rsidRPr="008536FA" w:rsidRDefault="00A633F9" w:rsidP="00A633F9">
      <w:pPr>
        <w:ind w:firstLine="709"/>
        <w:jc w:val="both"/>
        <w:rPr>
          <w:sz w:val="28"/>
          <w:szCs w:val="28"/>
        </w:rPr>
      </w:pPr>
      <w:r w:rsidRPr="008536FA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</w:p>
    <w:tbl>
      <w:tblPr>
        <w:tblW w:w="8785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2974"/>
        <w:gridCol w:w="567"/>
        <w:gridCol w:w="440"/>
        <w:gridCol w:w="472"/>
        <w:gridCol w:w="1400"/>
        <w:gridCol w:w="548"/>
        <w:gridCol w:w="1320"/>
        <w:gridCol w:w="1064"/>
      </w:tblGrid>
      <w:tr w:rsidR="00A633F9" w:rsidRPr="008536FA" w:rsidTr="0012498B">
        <w:trPr>
          <w:cantSplit/>
          <w:trHeight w:val="20"/>
        </w:trPr>
        <w:tc>
          <w:tcPr>
            <w:tcW w:w="2974" w:type="dxa"/>
            <w:shd w:val="clear" w:color="auto" w:fill="FFFFFF"/>
          </w:tcPr>
          <w:p w:rsidR="00A633F9" w:rsidRDefault="00A633F9" w:rsidP="00124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«строительство муниципального образовательного учреждения средней общеобразовательной школы на 1550 мест по </w:t>
            </w:r>
            <w:r>
              <w:rPr>
                <w:sz w:val="20"/>
                <w:szCs w:val="20"/>
              </w:rPr>
              <w:br/>
              <w:t>ул. Пирогова в г. Ставрополе</w:t>
            </w:r>
          </w:p>
        </w:tc>
        <w:tc>
          <w:tcPr>
            <w:tcW w:w="567" w:type="dxa"/>
            <w:shd w:val="clear" w:color="auto" w:fill="FFFFFF"/>
          </w:tcPr>
          <w:p w:rsidR="00A633F9" w:rsidRDefault="00A633F9" w:rsidP="0012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40" w:type="dxa"/>
            <w:shd w:val="clear" w:color="auto" w:fill="FFFFFF"/>
            <w:noWrap/>
          </w:tcPr>
          <w:p w:rsidR="00A633F9" w:rsidRDefault="00A633F9" w:rsidP="0012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A633F9" w:rsidRDefault="00A633F9" w:rsidP="0012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0" w:type="dxa"/>
            <w:shd w:val="clear" w:color="auto" w:fill="FFFFFF"/>
            <w:noWrap/>
          </w:tcPr>
          <w:p w:rsidR="00A633F9" w:rsidRDefault="00A633F9" w:rsidP="0012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48" w:type="dxa"/>
            <w:shd w:val="clear" w:color="auto" w:fill="FFFFFF"/>
            <w:noWrap/>
          </w:tcPr>
          <w:p w:rsidR="00A633F9" w:rsidRDefault="00A633F9" w:rsidP="0012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A633F9" w:rsidRDefault="00A633F9" w:rsidP="001249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7 613,02</w:t>
            </w:r>
          </w:p>
        </w:tc>
        <w:tc>
          <w:tcPr>
            <w:tcW w:w="1064" w:type="dxa"/>
            <w:shd w:val="clear" w:color="auto" w:fill="FFFFFF"/>
          </w:tcPr>
          <w:p w:rsidR="00A633F9" w:rsidRDefault="00A633F9" w:rsidP="001249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</w:t>
            </w:r>
          </w:p>
        </w:tc>
      </w:tr>
    </w:tbl>
    <w:p w:rsidR="00A633F9" w:rsidRDefault="00A633F9" w:rsidP="00A633F9">
      <w:pPr>
        <w:jc w:val="both"/>
        <w:rPr>
          <w:sz w:val="28"/>
          <w:szCs w:val="20"/>
        </w:rPr>
      </w:pPr>
      <w:r w:rsidRPr="00C97E8C">
        <w:rPr>
          <w:sz w:val="28"/>
          <w:szCs w:val="20"/>
        </w:rPr>
        <w:t>исключить;</w:t>
      </w:r>
    </w:p>
    <w:p w:rsidR="00A633F9" w:rsidRDefault="00A633F9" w:rsidP="00A633F9">
      <w:pPr>
        <w:ind w:firstLine="709"/>
        <w:jc w:val="both"/>
        <w:rPr>
          <w:sz w:val="28"/>
          <w:szCs w:val="20"/>
        </w:rPr>
      </w:pPr>
      <w:r w:rsidRPr="006B3D74">
        <w:rPr>
          <w:sz w:val="28"/>
          <w:szCs w:val="20"/>
        </w:rPr>
        <w:t>по строке «Бюджетные инвестиции 621 07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02 01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01</w:t>
      </w:r>
      <w:r>
        <w:rPr>
          <w:sz w:val="28"/>
          <w:szCs w:val="20"/>
        </w:rPr>
        <w:t> </w:t>
      </w:r>
      <w:r w:rsidRPr="006B3D74">
        <w:rPr>
          <w:sz w:val="28"/>
          <w:szCs w:val="20"/>
        </w:rPr>
        <w:t>40010 410 7613,02  15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цифры «7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613,02  15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 заменить цифрами «0</w:t>
      </w:r>
      <w:r>
        <w:rPr>
          <w:sz w:val="28"/>
          <w:szCs w:val="20"/>
        </w:rPr>
        <w:t>,00</w:t>
      </w:r>
      <w:r w:rsidRPr="006B3D74">
        <w:rPr>
          <w:sz w:val="28"/>
          <w:szCs w:val="20"/>
        </w:rPr>
        <w:t xml:space="preserve">  15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579,71»;</w:t>
      </w:r>
    </w:p>
    <w:p w:rsidR="00A633F9" w:rsidRPr="00A633F9" w:rsidRDefault="00A633F9" w:rsidP="00A633F9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г)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по строке «ИТОГО: 8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061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155,14  8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165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786,02» цифры «8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061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155,14  8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165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786,02» заменить цифрами «8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053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542,12  8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165</w:t>
      </w:r>
      <w:r w:rsidR="00BC64FF">
        <w:rPr>
          <w:sz w:val="28"/>
          <w:szCs w:val="20"/>
          <w:lang w:val="en-US"/>
        </w:rPr>
        <w:t> </w:t>
      </w:r>
      <w:r w:rsidRPr="006B3D74">
        <w:rPr>
          <w:sz w:val="28"/>
          <w:szCs w:val="20"/>
        </w:rPr>
        <w:t>786,02»;</w:t>
      </w:r>
      <w:r>
        <w:rPr>
          <w:sz w:val="28"/>
          <w:szCs w:val="20"/>
        </w:rPr>
        <w:t>»</w:t>
      </w:r>
    </w:p>
    <w:p w:rsidR="00F31982" w:rsidRPr="00BA6219" w:rsidRDefault="00700970" w:rsidP="00F31982">
      <w:pPr>
        <w:ind w:firstLine="709"/>
        <w:jc w:val="both"/>
        <w:rPr>
          <w:sz w:val="28"/>
          <w:szCs w:val="28"/>
        </w:rPr>
      </w:pPr>
      <w:r w:rsidRPr="00BA6219">
        <w:rPr>
          <w:sz w:val="28"/>
          <w:szCs w:val="28"/>
        </w:rPr>
        <w:t>1</w:t>
      </w:r>
      <w:r w:rsidR="004D1466" w:rsidRPr="004D1466">
        <w:rPr>
          <w:sz w:val="28"/>
          <w:szCs w:val="28"/>
        </w:rPr>
        <w:t>4</w:t>
      </w:r>
      <w:r w:rsidRPr="00BA6219">
        <w:rPr>
          <w:sz w:val="28"/>
          <w:szCs w:val="28"/>
        </w:rPr>
        <w:t>)</w:t>
      </w:r>
      <w:r w:rsidR="00077AE2">
        <w:rPr>
          <w:sz w:val="28"/>
          <w:szCs w:val="28"/>
        </w:rPr>
        <w:t> </w:t>
      </w:r>
      <w:hyperlink r:id="rId19" w:history="1">
        <w:r w:rsidR="00F31982" w:rsidRPr="00BA6219">
          <w:rPr>
            <w:sz w:val="28"/>
            <w:szCs w:val="28"/>
          </w:rPr>
          <w:t>приложение 1</w:t>
        </w:r>
        <w:r w:rsidR="004F52B8" w:rsidRPr="00BA6219">
          <w:rPr>
            <w:sz w:val="28"/>
            <w:szCs w:val="28"/>
          </w:rPr>
          <w:t>1</w:t>
        </w:r>
      </w:hyperlink>
      <w:r w:rsidR="00F31982" w:rsidRPr="00BA6219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31982" w:rsidRPr="00BA6219" w:rsidTr="009D326B">
        <w:tc>
          <w:tcPr>
            <w:tcW w:w="5070" w:type="dxa"/>
          </w:tcPr>
          <w:p w:rsidR="00F31982" w:rsidRPr="00BA6219" w:rsidRDefault="00F31982" w:rsidP="009D326B">
            <w:pPr>
              <w:pStyle w:val="a3"/>
              <w:rPr>
                <w:sz w:val="28"/>
                <w:szCs w:val="28"/>
              </w:rPr>
            </w:pPr>
          </w:p>
          <w:p w:rsidR="00F31982" w:rsidRPr="00BA6219" w:rsidRDefault="00F31982" w:rsidP="009D326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31982" w:rsidRPr="00BA6219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6219">
              <w:rPr>
                <w:sz w:val="28"/>
                <w:szCs w:val="28"/>
              </w:rPr>
              <w:t>«ПРИЛОЖЕНИЕ 1</w:t>
            </w:r>
            <w:r w:rsidR="004F52B8" w:rsidRPr="00BA6219">
              <w:rPr>
                <w:sz w:val="28"/>
                <w:szCs w:val="28"/>
              </w:rPr>
              <w:t>1</w:t>
            </w:r>
          </w:p>
          <w:p w:rsidR="00F31982" w:rsidRPr="00BA6219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31982" w:rsidRPr="00BA6219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6219">
              <w:rPr>
                <w:sz w:val="28"/>
                <w:szCs w:val="28"/>
              </w:rPr>
              <w:t>к решению</w:t>
            </w:r>
          </w:p>
          <w:p w:rsidR="00F31982" w:rsidRPr="00BA6219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6219">
              <w:rPr>
                <w:sz w:val="28"/>
                <w:szCs w:val="28"/>
              </w:rPr>
              <w:t>Ставропольской городской Думы</w:t>
            </w:r>
          </w:p>
          <w:p w:rsidR="00F31982" w:rsidRPr="00BA6219" w:rsidRDefault="00F31982" w:rsidP="009D32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A6219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087144" w:rsidRPr="00BA6219" w:rsidRDefault="00087144" w:rsidP="00700970">
      <w:pPr>
        <w:ind w:firstLine="709"/>
        <w:jc w:val="both"/>
        <w:rPr>
          <w:sz w:val="28"/>
          <w:szCs w:val="28"/>
        </w:rPr>
      </w:pPr>
    </w:p>
    <w:p w:rsidR="00730975" w:rsidRPr="00BA6219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21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730975" w:rsidRPr="00BA6219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BA621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BA6219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730975" w:rsidRPr="00BA6219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6219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</w:r>
    </w:p>
    <w:p w:rsidR="00730975" w:rsidRPr="00BA6219" w:rsidRDefault="00730975" w:rsidP="0073097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D84C74" w:rsidRPr="005C7870" w:rsidRDefault="00D84C74" w:rsidP="00D84C74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5C7870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107"/>
        <w:gridCol w:w="1418"/>
        <w:gridCol w:w="567"/>
        <w:gridCol w:w="1276"/>
      </w:tblGrid>
      <w:tr w:rsidR="00BA6219" w:rsidRPr="00B816C6" w:rsidTr="000C3959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5C7870">
              <w:rPr>
                <w:sz w:val="20"/>
                <w:szCs w:val="20"/>
              </w:rPr>
              <w:t>Сумма</w:t>
            </w:r>
          </w:p>
        </w:tc>
      </w:tr>
    </w:tbl>
    <w:p w:rsidR="000C3959" w:rsidRPr="000C3959" w:rsidRDefault="000C3959" w:rsidP="000C3959">
      <w:pPr>
        <w:spacing w:line="14" w:lineRule="auto"/>
        <w:rPr>
          <w:sz w:val="2"/>
          <w:szCs w:val="2"/>
        </w:rPr>
      </w:pPr>
    </w:p>
    <w:tbl>
      <w:tblPr>
        <w:tblW w:w="93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07"/>
        <w:gridCol w:w="1418"/>
        <w:gridCol w:w="567"/>
        <w:gridCol w:w="1276"/>
      </w:tblGrid>
      <w:tr w:rsidR="00BA6219" w:rsidRPr="00B816C6" w:rsidTr="00F62CA5">
        <w:trPr>
          <w:cantSplit/>
          <w:trHeight w:val="20"/>
          <w:tblHeader/>
        </w:trPr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BA6219" w:rsidRPr="000578A4" w:rsidRDefault="000578A4" w:rsidP="000578A4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4 511 284</w:t>
            </w:r>
            <w:r w:rsidR="00BA6219" w:rsidRPr="00834DF3">
              <w:rPr>
                <w:bCs/>
                <w:sz w:val="20"/>
                <w:szCs w:val="20"/>
              </w:rPr>
              <w:t>,1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3 575 368,98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1 531 158,26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694 327,47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663 610,75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3 537,77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30 716,72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440,91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83 933,40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1 259,00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82 674,40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740 174,70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702 664,58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32 582,50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4 927,62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12 722,69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12 215,67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507,02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1 659 434,91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578 963,56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395,39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534 396,59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3 650,03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40 724,90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557,41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3 446,68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369,70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1 071 003,28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3 114,87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949 482,02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113 674,55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4 731,84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7 756,45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6 991,68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764,77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506A8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Компенсация в денежном эквиваленте за питание обучающихся с ограниченными возможностями здоровья, получающи</w:t>
            </w:r>
            <w:r w:rsidR="00506A83">
              <w:rPr>
                <w:sz w:val="20"/>
                <w:szCs w:val="20"/>
              </w:rPr>
              <w:t>х</w:t>
            </w:r>
            <w:r w:rsidRPr="00834DF3">
              <w:rPr>
                <w:sz w:val="20"/>
                <w:szCs w:val="20"/>
              </w:rPr>
              <w:t xml:space="preserve"> </w:t>
            </w:r>
            <w:r w:rsidR="00506A83">
              <w:rPr>
                <w:sz w:val="20"/>
                <w:szCs w:val="20"/>
              </w:rPr>
              <w:br/>
            </w:r>
            <w:r w:rsidRPr="00834DF3">
              <w:rPr>
                <w:sz w:val="20"/>
                <w:szCs w:val="20"/>
              </w:rPr>
              <w:t xml:space="preserve">образование на дому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1 711,62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1 711,62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198 710,98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196 955,82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177 788,20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77,66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19 167,62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1 755,16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1 570,28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01 1 03 77460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184,88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25 108,13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7 074,88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9,40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7 074,88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17 867,37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17 867,37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165,88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01 1 04 77460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165,88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5 158,79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5 158,79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200,00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4 607,50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74,00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351,29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6,00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101 997,56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90 650,20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84 808,43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76,86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5 841,77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250,00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250,00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Проведение работ по капитальному ремонту кровель в муниципальных общеобразовательных организациях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11 097,36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2 300,19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463,01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8 797,17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8 797,17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11 097,36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46 621,49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28 714,45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28 714,45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1 642,42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1 642,42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12 987,12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12 987,12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3 277,50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3 277,50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7 178,86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6 950,53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6 950,53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01 1 08 77460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228,33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01 1 08 77460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BA6219" w:rsidRPr="00834DF3" w:rsidRDefault="00BA6219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228,33</w:t>
            </w:r>
          </w:p>
        </w:tc>
      </w:tr>
      <w:tr w:rsidR="00BA6219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BA6219" w:rsidRPr="00834DF3" w:rsidRDefault="00BA6219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BA6219" w:rsidRPr="00834DF3" w:rsidRDefault="007E7196" w:rsidP="007E71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935 915</w:t>
            </w:r>
            <w:r w:rsidR="00BA6219"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="00BA6219" w:rsidRPr="00834DF3">
              <w:rPr>
                <w:sz w:val="20"/>
                <w:szCs w:val="20"/>
              </w:rPr>
              <w:t>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7E7196" w:rsidRPr="00834DF3" w:rsidRDefault="007E7196" w:rsidP="00E37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935 915</w:t>
            </w:r>
            <w:r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 w:rsidRPr="00834DF3">
              <w:rPr>
                <w:sz w:val="20"/>
                <w:szCs w:val="20"/>
              </w:rPr>
              <w:t>1</w:t>
            </w:r>
          </w:p>
        </w:tc>
      </w:tr>
      <w:tr w:rsidR="007E7196" w:rsidRPr="00B816C6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7E7196" w:rsidRDefault="007E7196" w:rsidP="007E71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7E7196" w:rsidRPr="00B816C6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7E7196" w:rsidRDefault="007E7196" w:rsidP="007E719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  <w:r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7E7196" w:rsidRPr="00B816C6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16,25</w:t>
            </w:r>
          </w:p>
        </w:tc>
      </w:tr>
      <w:tr w:rsidR="00F62CA5" w:rsidRPr="00834DF3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F62CA5" w:rsidRPr="00834DF3" w:rsidRDefault="00F62CA5" w:rsidP="00E37D65">
            <w:pPr>
              <w:rPr>
                <w:sz w:val="20"/>
                <w:szCs w:val="20"/>
              </w:rPr>
            </w:pPr>
            <w:r w:rsidRPr="00835AA2">
              <w:rPr>
                <w:sz w:val="20"/>
                <w:szCs w:val="20"/>
              </w:rPr>
              <w:t>Реализация мероприятий по содействию созданию новых мест в общеобразовательных организациях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62CA5" w:rsidRPr="00834DF3" w:rsidRDefault="00E37D65" w:rsidP="00E37D65">
            <w:pPr>
              <w:jc w:val="center"/>
              <w:rPr>
                <w:sz w:val="20"/>
                <w:szCs w:val="20"/>
              </w:rPr>
            </w:pPr>
            <w:r w:rsidRPr="00FB0CE9">
              <w:rPr>
                <w:sz w:val="20"/>
                <w:szCs w:val="20"/>
              </w:rPr>
              <w:t>01 2 01 L5200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62CA5" w:rsidRPr="00E37D65" w:rsidRDefault="00E37D65" w:rsidP="00E37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F62CA5" w:rsidRPr="00E37D65" w:rsidRDefault="00E37D65" w:rsidP="00E37D65">
            <w:pPr>
              <w:jc w:val="right"/>
              <w:rPr>
                <w:sz w:val="20"/>
                <w:szCs w:val="20"/>
                <w:lang w:val="en-US"/>
              </w:rPr>
            </w:pPr>
            <w:r w:rsidRPr="00E37D65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  <w:lang w:val="en-US"/>
              </w:rPr>
              <w:t> </w:t>
            </w:r>
            <w:r w:rsidRPr="00E37D65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,</w:t>
            </w:r>
            <w:r w:rsidRPr="00E37D6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62CA5" w:rsidRPr="00834DF3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F62CA5" w:rsidRPr="00834DF3" w:rsidRDefault="00F62CA5" w:rsidP="00E37D65">
            <w:pPr>
              <w:rPr>
                <w:sz w:val="20"/>
                <w:szCs w:val="20"/>
              </w:rPr>
            </w:pPr>
            <w:r w:rsidRPr="00835AA2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62CA5" w:rsidRPr="00834DF3" w:rsidRDefault="00F62CA5" w:rsidP="00E37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F62CA5" w:rsidRPr="00834DF3" w:rsidRDefault="00F62CA5" w:rsidP="00E37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F62CA5" w:rsidRPr="00834DF3" w:rsidRDefault="00F62CA5" w:rsidP="00E37D65">
            <w:pPr>
              <w:jc w:val="right"/>
              <w:rPr>
                <w:sz w:val="20"/>
                <w:szCs w:val="20"/>
              </w:rPr>
            </w:pPr>
          </w:p>
        </w:tc>
      </w:tr>
      <w:tr w:rsidR="00F62CA5" w:rsidRPr="00834DF3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F62CA5" w:rsidRPr="00834DF3" w:rsidRDefault="00F62CA5" w:rsidP="00720BBC">
            <w:pPr>
              <w:rPr>
                <w:sz w:val="20"/>
                <w:szCs w:val="20"/>
              </w:rPr>
            </w:pPr>
            <w:r w:rsidRPr="00835AA2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62CA5" w:rsidRPr="00834DF3" w:rsidRDefault="00E37D65" w:rsidP="00E37D65">
            <w:pPr>
              <w:jc w:val="center"/>
              <w:rPr>
                <w:sz w:val="20"/>
                <w:szCs w:val="20"/>
              </w:rPr>
            </w:pPr>
            <w:r w:rsidRPr="00FB0CE9">
              <w:rPr>
                <w:sz w:val="20"/>
                <w:szCs w:val="20"/>
              </w:rPr>
              <w:t>01 2 01 L5200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62CA5" w:rsidRPr="00E37D65" w:rsidRDefault="00E37D65" w:rsidP="00E37D65">
            <w:pPr>
              <w:jc w:val="center"/>
              <w:rPr>
                <w:sz w:val="20"/>
                <w:szCs w:val="20"/>
              </w:rPr>
            </w:pPr>
            <w:r w:rsidRPr="00E37D65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F62CA5" w:rsidRPr="00834DF3" w:rsidRDefault="00720BBC" w:rsidP="00E37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12 999,87</w:t>
            </w:r>
          </w:p>
        </w:tc>
      </w:tr>
      <w:tr w:rsidR="00720BBC" w:rsidRPr="00834DF3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720BBC" w:rsidRPr="00835AA2" w:rsidRDefault="00720BBC" w:rsidP="00E37D65">
            <w:pPr>
              <w:rPr>
                <w:sz w:val="20"/>
                <w:szCs w:val="20"/>
              </w:rPr>
            </w:pPr>
            <w:r w:rsidRPr="00835AA2"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720BBC" w:rsidRPr="00FB0CE9" w:rsidRDefault="00720BBC" w:rsidP="00E37D65">
            <w:pPr>
              <w:jc w:val="center"/>
              <w:rPr>
                <w:sz w:val="20"/>
                <w:szCs w:val="20"/>
              </w:rPr>
            </w:pPr>
            <w:r w:rsidRPr="00FB0CE9">
              <w:rPr>
                <w:sz w:val="20"/>
                <w:szCs w:val="20"/>
              </w:rPr>
              <w:t>01 2 01 L5200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720BBC" w:rsidRPr="00720BBC" w:rsidRDefault="00720BBC" w:rsidP="00E37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720BBC" w:rsidRPr="00834DF3" w:rsidRDefault="00720BBC" w:rsidP="00E37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318 118,34</w:t>
            </w:r>
          </w:p>
        </w:tc>
      </w:tr>
      <w:tr w:rsidR="00F62CA5" w:rsidRPr="00834DF3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F62CA5" w:rsidRPr="00834DF3" w:rsidRDefault="00F62CA5" w:rsidP="00E37D65">
            <w:pPr>
              <w:rPr>
                <w:sz w:val="20"/>
                <w:szCs w:val="20"/>
              </w:rPr>
            </w:pPr>
            <w:r w:rsidRPr="00835AA2">
              <w:rPr>
                <w:sz w:val="20"/>
                <w:szCs w:val="20"/>
              </w:rPr>
              <w:t>средства субсидии из 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62CA5" w:rsidRPr="00834DF3" w:rsidRDefault="00E37D65" w:rsidP="00E37D65">
            <w:pPr>
              <w:jc w:val="center"/>
              <w:rPr>
                <w:sz w:val="20"/>
                <w:szCs w:val="20"/>
              </w:rPr>
            </w:pPr>
            <w:r w:rsidRPr="00FB0CE9">
              <w:rPr>
                <w:sz w:val="20"/>
                <w:szCs w:val="20"/>
              </w:rPr>
              <w:t>01 2 01 L5200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62CA5" w:rsidRPr="00E37D65" w:rsidRDefault="00E37D65" w:rsidP="00E37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F62CA5" w:rsidRPr="00834DF3" w:rsidRDefault="00720BBC" w:rsidP="00E37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604 771,69</w:t>
            </w:r>
          </w:p>
        </w:tc>
      </w:tr>
      <w:tr w:rsidR="00F62CA5" w:rsidRPr="00834DF3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F62CA5" w:rsidRPr="00834DF3" w:rsidRDefault="00F62CA5" w:rsidP="00E37D65">
            <w:pPr>
              <w:rPr>
                <w:sz w:val="20"/>
                <w:szCs w:val="20"/>
              </w:rPr>
            </w:pPr>
            <w:r w:rsidRPr="00835AA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F62CA5" w:rsidRPr="00834DF3" w:rsidRDefault="00E37D65" w:rsidP="00E37D65">
            <w:pPr>
              <w:jc w:val="center"/>
              <w:rPr>
                <w:sz w:val="20"/>
                <w:szCs w:val="20"/>
              </w:rPr>
            </w:pPr>
            <w:r w:rsidRPr="00FB0CE9">
              <w:rPr>
                <w:sz w:val="20"/>
                <w:szCs w:val="20"/>
              </w:rPr>
              <w:t>01 2 01 L5200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F62CA5" w:rsidRPr="00E37D65" w:rsidRDefault="00E37D65" w:rsidP="00E37D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F62CA5" w:rsidRPr="00834DF3" w:rsidRDefault="00720BBC" w:rsidP="00E37D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935 889,90</w:t>
            </w:r>
          </w:p>
        </w:tc>
      </w:tr>
      <w:tr w:rsidR="007E7196" w:rsidRPr="00B816C6" w:rsidTr="00720BBC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7 531,46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7 531,46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«Благоустройство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01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01 60050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5 251,46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5 251,46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5 251,46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1 838 392,42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1 794 340,54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1 317 016,34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16 450,63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243,11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16 207,52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Выплата компенсации расходов на оплату жилых помещений и коммунальных услуг отдельным категориям граждан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338 392,30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2 546,00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2 454,87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333 391,43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107,80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1,43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106,37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7 961,36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7 961,36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585,15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585,15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2 079,90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2 055,30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>
              <w:rPr>
                <w:sz w:val="20"/>
                <w:szCs w:val="20"/>
              </w:rPr>
              <w:br/>
            </w:r>
            <w:r w:rsidRPr="00834DF3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375 574,10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5 520,00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370 054,10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273 140,00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4 005,00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269 135,00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6 261,00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99,97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6 161,03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183,10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292 267,00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4 032,40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288 234,60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Предоставление компенсации расходов на уплату взноса на капитальный ремонт общего имущества в многоквартирном доме отдельным категориям граждан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3 379,10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28,00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3 351,10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477 324,20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115 179,00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115 179,00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188 631,60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2 787,66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185 843,94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305,10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3,74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301,36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125 670,20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125 670,20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3 028,30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29,56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2 998,74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44 510,00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546,74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43 963,26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39 587,97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20 539,74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6 350,00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6 350,00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694,28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694,28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1 664,00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1 664,00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5 718,00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5 718,00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1 025,46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1 025,46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300,00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300,00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1 854,00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1 854,00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2 250,32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2 250,32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2 250,32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2 109,26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2 109,26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2 109,26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13 275,14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13 275,14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13 275,14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1 232,51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1 232,51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1 232,51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4 463,91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4 463,91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2 712,05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68,69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2 608,50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S0270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1 751,86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03 3 01 S0270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1 751,86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A02A02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</w:t>
            </w:r>
            <w:r w:rsidR="00DA4DD7">
              <w:rPr>
                <w:bCs/>
                <w:sz w:val="20"/>
                <w:szCs w:val="20"/>
              </w:rPr>
              <w:t> </w:t>
            </w:r>
            <w:r w:rsidR="00A02A02">
              <w:rPr>
                <w:bCs/>
                <w:sz w:val="20"/>
                <w:szCs w:val="20"/>
              </w:rPr>
              <w:t>909</w:t>
            </w:r>
            <w:r w:rsidR="00DA4DD7">
              <w:rPr>
                <w:bCs/>
                <w:sz w:val="20"/>
                <w:szCs w:val="20"/>
              </w:rPr>
              <w:t xml:space="preserve"> </w:t>
            </w:r>
            <w:r w:rsidR="00A02A02">
              <w:rPr>
                <w:bCs/>
                <w:sz w:val="20"/>
                <w:szCs w:val="20"/>
              </w:rPr>
              <w:t>8</w:t>
            </w:r>
            <w:r w:rsidR="00DA4DD7">
              <w:rPr>
                <w:bCs/>
                <w:sz w:val="20"/>
                <w:szCs w:val="20"/>
              </w:rPr>
              <w:t>0</w:t>
            </w:r>
            <w:r w:rsidR="00A02A02">
              <w:rPr>
                <w:bCs/>
                <w:sz w:val="20"/>
                <w:szCs w:val="20"/>
              </w:rPr>
              <w:t>1</w:t>
            </w:r>
            <w:r w:rsidRPr="00834DF3">
              <w:rPr>
                <w:bCs/>
                <w:sz w:val="20"/>
                <w:szCs w:val="20"/>
              </w:rPr>
              <w:t>,</w:t>
            </w:r>
            <w:r w:rsidR="00A02A02">
              <w:rPr>
                <w:bCs/>
                <w:sz w:val="20"/>
                <w:szCs w:val="20"/>
              </w:rPr>
              <w:t>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21 704,21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7 900,62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7 810,62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474,43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7 810,62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электроснабжения населения на территории 32 микрорайона Ленинского района города Ставрополя (поселок Демино)»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13 783,59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13 783,59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13 783,59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DA4DD7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1 101 342</w:t>
            </w:r>
            <w:r w:rsidR="007E7196" w:rsidRPr="00834DF3">
              <w:rPr>
                <w:sz w:val="20"/>
                <w:szCs w:val="20"/>
              </w:rPr>
              <w:t>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78 277,65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4 025,94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4 025,94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17 447,84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17 447,84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56 669,95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36 669,95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56 669,95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133,92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133,92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DA4DD7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963 832</w:t>
            </w:r>
            <w:r w:rsidR="007E7196" w:rsidRPr="00834DF3">
              <w:rPr>
                <w:sz w:val="20"/>
                <w:szCs w:val="20"/>
              </w:rPr>
              <w:t>,45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69 481,18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891,40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834DF3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69 481,18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31 825,42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902,33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31 825,42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1 697,80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1 697,80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216 075,19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216 075,19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2 003,93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2 003,93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2 003,93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42 265,35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42 265,35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17 461,53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200,91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17 461,53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4 712,65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4 712,65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16 641,07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16 641,07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10 825,40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10 825,40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752,03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S7480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752,03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краевого бюджета на ремонт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44 410,99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44 410,99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ремонт тротуаров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6 350,00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6 350,00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A62B6">
              <w:rPr>
                <w:sz w:val="20"/>
                <w:szCs w:val="20"/>
              </w:rPr>
              <w:t xml:space="preserve">на осуществление функций административного центра Ставропольского края за счет средств краевого бюджета </w:t>
            </w:r>
            <w:r>
              <w:rPr>
                <w:sz w:val="20"/>
                <w:szCs w:val="20"/>
              </w:rPr>
              <w:t>на б</w:t>
            </w:r>
            <w:r w:rsidRPr="0040132A">
              <w:rPr>
                <w:sz w:val="20"/>
                <w:szCs w:val="20"/>
              </w:rPr>
              <w:t xml:space="preserve">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устройство переходно-скоростной полосы с ул. Тухачевского </w:t>
            </w:r>
            <w:r>
              <w:rPr>
                <w:sz w:val="20"/>
                <w:szCs w:val="20"/>
              </w:rPr>
              <w:br/>
            </w:r>
            <w:r w:rsidRPr="0040132A">
              <w:rPr>
                <w:sz w:val="20"/>
                <w:szCs w:val="20"/>
              </w:rPr>
              <w:t>на ул.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19 287,71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19 287,71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6 818,40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04 2 02 76417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6 818,40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285 923,80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285 923,80</w:t>
            </w:r>
          </w:p>
        </w:tc>
      </w:tr>
      <w:tr w:rsidR="006034A0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6034A0" w:rsidRPr="00834DF3" w:rsidRDefault="006034A0" w:rsidP="00647053">
            <w:pPr>
              <w:rPr>
                <w:sz w:val="20"/>
                <w:szCs w:val="20"/>
              </w:rPr>
            </w:pPr>
            <w:r w:rsidRPr="00E845D9">
              <w:rPr>
                <w:sz w:val="20"/>
                <w:szCs w:val="20"/>
              </w:rPr>
              <w:t>Строительство и реконструкция автомобильных дорог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034A0" w:rsidRPr="00834DF3" w:rsidRDefault="00420434" w:rsidP="00647053">
            <w:pPr>
              <w:jc w:val="center"/>
              <w:rPr>
                <w:sz w:val="20"/>
                <w:szCs w:val="20"/>
              </w:rPr>
            </w:pPr>
            <w:r w:rsidRPr="00E845D9">
              <w:rPr>
                <w:sz w:val="20"/>
                <w:szCs w:val="20"/>
              </w:rPr>
              <w:t>04 2 02 7649</w:t>
            </w:r>
            <w:r w:rsidR="00051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6034A0" w:rsidRPr="00834DF3" w:rsidRDefault="00420434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034A0" w:rsidRPr="00834DF3" w:rsidRDefault="00420434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186 000,00</w:t>
            </w:r>
          </w:p>
        </w:tc>
      </w:tr>
      <w:tr w:rsidR="006034A0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6034A0" w:rsidRPr="00834DF3" w:rsidRDefault="006034A0" w:rsidP="00647053">
            <w:pPr>
              <w:rPr>
                <w:sz w:val="20"/>
                <w:szCs w:val="20"/>
              </w:rPr>
            </w:pPr>
            <w:r w:rsidRPr="00E845D9">
              <w:rPr>
                <w:sz w:val="20"/>
                <w:szCs w:val="20"/>
              </w:rPr>
              <w:t>общего пользования местного значения за счет средств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034A0" w:rsidRPr="00834DF3" w:rsidRDefault="006034A0" w:rsidP="0064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6034A0" w:rsidRPr="00834DF3" w:rsidRDefault="006034A0" w:rsidP="0064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6034A0" w:rsidRPr="00834DF3" w:rsidRDefault="006034A0" w:rsidP="00647053">
            <w:pPr>
              <w:jc w:val="right"/>
              <w:rPr>
                <w:sz w:val="20"/>
                <w:szCs w:val="20"/>
              </w:rPr>
            </w:pPr>
          </w:p>
        </w:tc>
      </w:tr>
      <w:tr w:rsidR="006034A0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6034A0" w:rsidRPr="00834DF3" w:rsidRDefault="006034A0" w:rsidP="00647053">
            <w:pPr>
              <w:rPr>
                <w:sz w:val="20"/>
                <w:szCs w:val="20"/>
              </w:rPr>
            </w:pPr>
            <w:r w:rsidRPr="00E845D9">
              <w:rPr>
                <w:sz w:val="20"/>
                <w:szCs w:val="20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6034A0" w:rsidRPr="00834DF3" w:rsidRDefault="006034A0" w:rsidP="0064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</w:tcPr>
          <w:p w:rsidR="006034A0" w:rsidRPr="00834DF3" w:rsidRDefault="006034A0" w:rsidP="0064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</w:tcPr>
          <w:p w:rsidR="006034A0" w:rsidRPr="00834DF3" w:rsidRDefault="006034A0" w:rsidP="00647053">
            <w:pPr>
              <w:jc w:val="right"/>
              <w:rPr>
                <w:sz w:val="20"/>
                <w:szCs w:val="20"/>
              </w:rPr>
            </w:pPr>
          </w:p>
        </w:tc>
      </w:tr>
      <w:tr w:rsidR="00DA4DD7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</w:tcPr>
          <w:p w:rsidR="00DA4DD7" w:rsidRPr="00834DF3" w:rsidRDefault="006034A0" w:rsidP="00647053">
            <w:pPr>
              <w:rPr>
                <w:sz w:val="20"/>
                <w:szCs w:val="20"/>
              </w:rPr>
            </w:pPr>
            <w:r w:rsidRPr="00E845D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A4DD7" w:rsidRPr="00834DF3" w:rsidRDefault="00420434" w:rsidP="00647053">
            <w:pPr>
              <w:jc w:val="center"/>
              <w:rPr>
                <w:sz w:val="20"/>
                <w:szCs w:val="20"/>
              </w:rPr>
            </w:pPr>
            <w:r w:rsidRPr="00E845D9">
              <w:rPr>
                <w:sz w:val="20"/>
                <w:szCs w:val="20"/>
              </w:rPr>
              <w:t>04 2 02 7649</w:t>
            </w:r>
            <w:r w:rsidR="00051855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:rsidR="00DA4DD7" w:rsidRPr="00834DF3" w:rsidRDefault="00420434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DA4DD7" w:rsidRPr="00834DF3" w:rsidRDefault="00420434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186 000,00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59 232,70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42 594,92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42 594,92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15 686,72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140,07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15 686,72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951,06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04 2 03 77460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951,06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08030B" w:rsidP="000803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  <w:r w:rsidR="007E7196" w:rsidRPr="00834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754</w:t>
            </w:r>
            <w:r w:rsidR="007E7196"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15 468,01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15 016,09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15 016,09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451,92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451,92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21 832,15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21 832,15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99,99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21 832,15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2 284,56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2 284,56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2 284,56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0272D5" w:rsidP="000272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  <w:r w:rsidR="007E7196" w:rsidRPr="00834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E134F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7E7196"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17 740,23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17 740,23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E24FC7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</w:t>
            </w:r>
            <w:r w:rsidR="00E24FC7">
              <w:rPr>
                <w:sz w:val="20"/>
                <w:szCs w:val="20"/>
              </w:rPr>
              <w:t>29</w:t>
            </w:r>
            <w:r w:rsidRPr="00834DF3">
              <w:rPr>
                <w:sz w:val="20"/>
                <w:szCs w:val="20"/>
              </w:rPr>
              <w:t xml:space="preserve"> </w:t>
            </w:r>
            <w:r w:rsidR="00E24FC7">
              <w:rPr>
                <w:sz w:val="20"/>
                <w:szCs w:val="20"/>
              </w:rPr>
              <w:t>2</w:t>
            </w:r>
            <w:r w:rsidR="00E134FD">
              <w:rPr>
                <w:sz w:val="20"/>
                <w:szCs w:val="20"/>
              </w:rPr>
              <w:t>34</w:t>
            </w:r>
            <w:r w:rsidRPr="00834DF3">
              <w:rPr>
                <w:sz w:val="20"/>
                <w:szCs w:val="20"/>
              </w:rPr>
              <w:t>,</w:t>
            </w:r>
            <w:r w:rsidR="00E24FC7">
              <w:rPr>
                <w:sz w:val="20"/>
                <w:szCs w:val="20"/>
              </w:rPr>
              <w:t>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8 312,75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E24FC7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</w:t>
            </w:r>
            <w:r w:rsidR="00E24FC7">
              <w:rPr>
                <w:sz w:val="20"/>
                <w:szCs w:val="20"/>
              </w:rPr>
              <w:t>29</w:t>
            </w:r>
            <w:r w:rsidR="00E134FD">
              <w:rPr>
                <w:sz w:val="20"/>
                <w:szCs w:val="20"/>
              </w:rPr>
              <w:t xml:space="preserve"> </w:t>
            </w:r>
            <w:r w:rsidR="00E24FC7">
              <w:rPr>
                <w:sz w:val="20"/>
                <w:szCs w:val="20"/>
              </w:rPr>
              <w:t>2</w:t>
            </w:r>
            <w:r w:rsidRPr="00834DF3">
              <w:rPr>
                <w:sz w:val="20"/>
                <w:szCs w:val="20"/>
              </w:rPr>
              <w:t>34,</w:t>
            </w:r>
            <w:r w:rsidR="00E24FC7">
              <w:rPr>
                <w:sz w:val="20"/>
                <w:szCs w:val="20"/>
              </w:rPr>
              <w:t>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64 553,65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60 764,55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3 639,10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33 241,20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94,67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33 241,20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1 936,47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1 936,47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1 936,47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2 189,72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2 189,72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приобретение коммунальной техники, райдеров и прицепов тракторных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04 3 04 21510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7 484,65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04 3 04 21510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7 484,65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7 260,00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7 260,00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краевого бюджета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19 744,08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19 744,08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0014AB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</w:t>
            </w:r>
            <w:r w:rsidRPr="00394E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394EE0">
              <w:rPr>
                <w:sz w:val="20"/>
                <w:szCs w:val="20"/>
              </w:rPr>
              <w:t>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озеленение, уличное освещение, ремонт инженерных  сетей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7 456,27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04 3 04 76415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7 456,27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28 472,95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04 3 04 76416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28 472,95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04 3 04 77241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17 290,00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04 3 04 77241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17 290,00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04 3 04 77330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E24FC7" w:rsidP="00E24FC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  <w:r w:rsidR="007E7196" w:rsidRPr="00834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259</w:t>
            </w:r>
            <w:r w:rsidR="007E7196"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04 3 04 77330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E24FC7" w:rsidP="00E24FC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  <w:r w:rsidR="007E7196" w:rsidRPr="00834D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259</w:t>
            </w:r>
            <w:r w:rsidR="007E7196" w:rsidRPr="00834DF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402,45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402,45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15 161,72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1 221,70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13 940,02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15 161,72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2 263,16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2 263,16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34 713,30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10 799,30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23 914,00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34 713,30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Cтроительство (реконструкция) объектов коммунальной инфраструктуры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S7241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S7241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мероприятий по благоустройству территорий в городе Ставрополе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S7330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E24FC7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</w:t>
            </w:r>
            <w:r w:rsidR="00E24FC7">
              <w:rPr>
                <w:sz w:val="20"/>
                <w:szCs w:val="20"/>
              </w:rPr>
              <w:t>7</w:t>
            </w:r>
            <w:r w:rsidRPr="00834DF3">
              <w:rPr>
                <w:sz w:val="20"/>
                <w:szCs w:val="20"/>
              </w:rPr>
              <w:t xml:space="preserve"> </w:t>
            </w:r>
            <w:r w:rsidR="00E24FC7">
              <w:rPr>
                <w:sz w:val="20"/>
                <w:szCs w:val="20"/>
              </w:rPr>
              <w:t>8</w:t>
            </w:r>
            <w:r w:rsidRPr="00834DF3">
              <w:rPr>
                <w:sz w:val="20"/>
                <w:szCs w:val="20"/>
              </w:rPr>
              <w:t>5</w:t>
            </w:r>
            <w:r w:rsidR="00E24FC7">
              <w:rPr>
                <w:sz w:val="20"/>
                <w:szCs w:val="20"/>
              </w:rPr>
              <w:t>5</w:t>
            </w:r>
            <w:r w:rsidRPr="00834DF3">
              <w:rPr>
                <w:sz w:val="20"/>
                <w:szCs w:val="20"/>
              </w:rPr>
              <w:t>,</w:t>
            </w:r>
            <w:r w:rsidR="00E24FC7">
              <w:rPr>
                <w:sz w:val="20"/>
                <w:szCs w:val="20"/>
              </w:rPr>
              <w:t>77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04 3 04 S7330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E24FC7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</w:t>
            </w:r>
            <w:r w:rsidR="00E24FC7">
              <w:rPr>
                <w:sz w:val="20"/>
                <w:szCs w:val="20"/>
              </w:rPr>
              <w:t>7</w:t>
            </w:r>
            <w:r w:rsidRPr="00834DF3">
              <w:rPr>
                <w:sz w:val="20"/>
                <w:szCs w:val="20"/>
              </w:rPr>
              <w:t xml:space="preserve"> </w:t>
            </w:r>
            <w:r w:rsidR="00E24FC7">
              <w:rPr>
                <w:sz w:val="20"/>
                <w:szCs w:val="20"/>
              </w:rPr>
              <w:t>8</w:t>
            </w:r>
            <w:r w:rsidRPr="00834DF3">
              <w:rPr>
                <w:sz w:val="20"/>
                <w:szCs w:val="20"/>
              </w:rPr>
              <w:t>5</w:t>
            </w:r>
            <w:r w:rsidR="00E24FC7">
              <w:rPr>
                <w:sz w:val="20"/>
                <w:szCs w:val="20"/>
              </w:rPr>
              <w:t>5</w:t>
            </w:r>
            <w:r w:rsidRPr="00834DF3">
              <w:rPr>
                <w:sz w:val="20"/>
                <w:szCs w:val="20"/>
              </w:rPr>
              <w:t>,</w:t>
            </w:r>
            <w:r w:rsidR="00E24FC7">
              <w:rPr>
                <w:sz w:val="20"/>
                <w:szCs w:val="20"/>
              </w:rPr>
              <w:t>77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5 102,08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5 102,08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4 702,08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4 702,08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299,08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4 702,08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7 029,29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7 029,29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7 029,29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</w:t>
            </w:r>
            <w:r>
              <w:rPr>
                <w:sz w:val="20"/>
                <w:szCs w:val="20"/>
              </w:rPr>
              <w:t xml:space="preserve"> </w:t>
            </w:r>
            <w:r w:rsidRPr="00834DF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34DF3">
              <w:rPr>
                <w:sz w:val="20"/>
                <w:szCs w:val="20"/>
              </w:rPr>
              <w:t>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957,24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957,24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77360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957,24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в 2018 году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S4970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молодым семьям, являющимися по состоянию на 01 января 2017 года  участниками подпрограммы «Обеспечение жильем молодых семей» федеральной целевой программы «Жилище» на 2015 - 2020 годы, нуждающимся в улучшении жилищных условий, имеющим трех и более детей, в которых один из супругов или родитель в неполной семье достигает в 2017 году возраста 36 лет, социальных выплат на приобретение (строительство) жилья в 2017 году,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72,05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72,05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06 Б 01 S7360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72,05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338 833,76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18 299,18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18 299,18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16 605,13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10 599,63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3 469,00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2 536,50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1 694,05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1 694,05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320 534,58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130 412,54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129 235,97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114 690,64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14 545,33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1 176,57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1 061,76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114,81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63 095,96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62 967,81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40 143,19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22 824,62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128,15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78,75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3 560,67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3 557,02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3 557,02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50 297,35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49 039,27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49 039,27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1 122,10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1 122,10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135,98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135,98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57 260,42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57 181,41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46 565,70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10 615,71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79,01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79,01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1 034,08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1 034,08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1 034,08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центра «Молодежное пространство «Лофт» на базе муниципального автономного учреждения культуры «Ставропольский Дворец культуры и спорта»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10 220,02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1 521,00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301,00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1 220,00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G6420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1 521,00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8 699,02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2 700,02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5 999,00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07 S6420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8 699,02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955,20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955,20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955,20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1 036,00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1 036,00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981,40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54,60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2 567,81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капитального ремонта зданий и сооружений муниципальных бюджетных (автономных) учреждений в сфере культуры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2 567,81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1 099,44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07 2 12 21430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1 468,37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193 311,72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166 711,82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834DF3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154 011,78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152 423,87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152 423,87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1 587,91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1 587,91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3 005,54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2 905,01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2 905,01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мероприятиях и спортивных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9 606,50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9 606,50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9 606,50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26 599,90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5 032,40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5 032,40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3 250,00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1 782,40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33 525,14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33 525,14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28 649,50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4 764,50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549,50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2 835,00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1 130,00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Мероприятия по подготовке и проведению XXVI Всероссийского фестиваля «Российская студенческая весна»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77430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23 885,00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02 77430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23 885,00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3 581,10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3 468,37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3 468,37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06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112,73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09 Б 06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112,73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164 854,57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164 854,57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2 195,10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01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2 195,10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01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2 195,10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162 659,47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02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162 659,47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Б 02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162 659,47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7 207,31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7 207,31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5 983,41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1 070,00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1 059,00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1 703,92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1 703,92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1 184,49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1 184,49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2 025,00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2 025,00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651,86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651,86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651,86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572,04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572,04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572,04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13 608,65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9 549,50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4 059,15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1 890,07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1 890,07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1 690,07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2 119,08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1 329,08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1 329,08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169,20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120 520,92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42 126,21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15 844,57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15 844,57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15 844,57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5 824,14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5 824,14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5 824,14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7 090,50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7 090,50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7 090,50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13 367,00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13 367,00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13 367,00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78 394,71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77 791,71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75 426,57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61 881,24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12 202,58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907108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1 342,75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2 365,14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14 2 04 77460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2 365,14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24 467,51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21 753,10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625,30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625,30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235,30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127,80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127,80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51,30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20 900,00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19 150,00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15 1 04 77310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1 04 S7310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658,09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74,97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74,97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74,97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320,32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243,82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6,67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262,80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262,80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202,80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2 056,32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1 782,45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1 782,45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1 774,80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250,92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250,92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250,92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73 370,58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35 425,64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34 895,64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33 898,07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28 692,85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4 264,22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941,00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997,57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16 1 02 77460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997,57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430,00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430,00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430,00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8 849,58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535,00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535,00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535,00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8 314,58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8 314,58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7 915,58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29 095,36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23 428,55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22 758,64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20 029,60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2 372,04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357,00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669,91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16 3 01 77460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669,91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2 201,81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2 201,81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2 201,81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765,00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13 102,21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13 102,21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5 973,82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5 973,82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5 281,57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692,25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7 128,39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7 128,39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3 742,87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7 128,39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2 384,30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2 384,30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2 292,50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2 292,50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2 292,50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91,80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91,80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91,80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188 011,59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188 011,59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74 074,08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01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74 074,08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01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4 074,08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01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01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74 074,08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Основное мероприятие «Благоустройство общественных территорий в городе Ставрополе»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113 227,51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02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113 227,51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02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6 227,51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02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107 000,00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02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113 227,51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CD2406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55 890,23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44 032,74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10 143,01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3 940,64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6 095,75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106,62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32 803,25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32 803,25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1 086,48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1 086,48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1 658,10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1 564,86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1 564,86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51,69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70 2 00 77460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51,69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2 608,89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83,11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83,11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2 444,83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2 444,83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70 3 00 77460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7 590,50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7 090,50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7 090,50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153 116,85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151 458,68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12 140,56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4 414,90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7 701,66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94 117,94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94 117,94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40 317,85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12 854,21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27 069,11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394,53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1 053,42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833,40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220,02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3 619,91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496,87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3 123,04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1 658,17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1 564,87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1 564,87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51,75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71 2 00 77460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51,75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73 430,33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72 878,34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11 610,39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1 571,79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9 928,90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109,70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59 303,89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59 303,89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1 964,06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1 964,06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551,99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551,99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551,99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47 428,91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47 428,91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6 243,80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1 291,34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4 891,99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60,47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39 864,82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39 864,82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1 320,29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73 1 00 77460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1 320,29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29 740,94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29 740,94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3 512,10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757,89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2 738,25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15,96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25 388,02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25 388,02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840,82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74 1 00 77460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840,82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33 759,47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33 759,47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2 502,17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677,24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1 771,79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81,28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53,14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21 456,76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21 456,76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7 044,36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6 180,76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863,60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2 038,99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2 019,50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19,49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717,19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75 1 00 77460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717,19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14 089,27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13 929,27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1 480,34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357,33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941,81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181,20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12 049,85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12 049,85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64 711,93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64 711,93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1 372,27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144,04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1 226,29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6 167,76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6 167,76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1 448,93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1 238,40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210,53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55 518,70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54 016,20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102,50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204,27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204,27 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18 067,81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18 067,81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778,21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202,21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7 121,66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7 121,66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9 599,88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8 459,88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1 140,00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568,06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332,20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78 1 00 77460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235,86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34 493,63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34 493,63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4 038,21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621,66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3 319,55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97,00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28 360,22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28 360,22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1 083,66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1 025,24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58,42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940,64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80 1 00 77460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940,64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32 183,72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32 183,72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4 289,08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640,11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3 598,47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50,50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25 712,90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25 712,90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1 260,40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1 101,48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158,92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850,44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850,44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44 761,23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44 761,23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5 112,31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836,55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3 935,76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36 197,41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36 197,41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595,62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595,62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1 587,60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1 391,30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196,30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0C2F62">
            <w:pPr>
              <w:spacing w:line="276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0C2F62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70,90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1 197,39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82 1 00 77460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1 197,39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50 460,39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50 460,39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6 689,24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1 182,76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5 397,48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109,00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41 787,20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41 787,20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1 383,95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1 383,95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60 080,57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48 754,02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4 209,39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1 000,93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2 982,16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112,41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226,30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43 116,65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43 116,65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1 427,98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1 427,98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11 326,55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1 388,00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1 388,00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4 338,55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838,55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4 338,55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15 892,56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15 892,56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1 772,94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387,25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1 183,98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201,71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13 666,98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13 666,98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452,64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452,64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834DF3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14 787,82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14 787,82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3 901,32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546,53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3 243,09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111,70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10 537,51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10 537,51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Субсидии на компенсацию расходов по повышению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>
              <w:rPr>
                <w:sz w:val="20"/>
                <w:szCs w:val="20"/>
              </w:rPr>
              <w:br/>
              <w:t>от 7 мая 2012 года № 597</w:t>
            </w:r>
            <w:r w:rsidRPr="00834DF3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</w:t>
            </w:r>
            <w:r>
              <w:rPr>
                <w:sz w:val="20"/>
                <w:szCs w:val="20"/>
              </w:rPr>
              <w:t xml:space="preserve">в интересах детей </w:t>
            </w:r>
            <w:r>
              <w:rPr>
                <w:sz w:val="20"/>
                <w:szCs w:val="20"/>
              </w:rPr>
              <w:br/>
              <w:t>на 2012 - 2017 годы»</w:t>
            </w:r>
            <w:r w:rsidRPr="00834DF3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от 28 декабря 2012 года № 1688 </w:t>
            </w:r>
            <w:r>
              <w:rPr>
                <w:sz w:val="20"/>
                <w:szCs w:val="20"/>
              </w:rPr>
              <w:br/>
              <w:t xml:space="preserve">«О </w:t>
            </w:r>
            <w:r w:rsidRPr="00834DF3">
              <w:rPr>
                <w:sz w:val="20"/>
                <w:szCs w:val="20"/>
              </w:rPr>
              <w:t>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348,99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86 1 00 77460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348,99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132 370,07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92 552,44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12 775,54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12 775,54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328,40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26,40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42,00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834DF3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860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1 758,61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1 758,61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ремонтных работ в помещениях для размещения участковых избирательных комиссий и для голосования, находящихся в муниципальной собственности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2 108,96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2 108,96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Проведение отдельных мероприятий в области автомобильного транспорта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0,22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остатки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0,01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0,22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3 468,00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3 200,00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268,00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обеспечение выплаты работникам организаций минимального размера оплаты труда, установленного законодательством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33 189,31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880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33 189,31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10 000,00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 xml:space="preserve">Расходы на перерасчет заработной платы педагогическим работникам учреждений дополнительного образования  детей в сфере культуры в соответствии с приказом Министерства образования и науки Российской Федерации от 22 декабря 2014 г. </w:t>
            </w:r>
            <w:r>
              <w:rPr>
                <w:sz w:val="20"/>
                <w:szCs w:val="20"/>
              </w:rPr>
              <w:br/>
            </w:r>
            <w:r w:rsidRPr="00834DF3">
              <w:rPr>
                <w:sz w:val="20"/>
                <w:szCs w:val="20"/>
              </w:rPr>
              <w:t>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8 210,65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6 949,73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1 260,92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647053">
            <w:pPr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субсидии индивидуальному предпринимателю Мурга Е.В. на частичное возмещение затрат, связанных с временным размещением граждан, пострадавших в результате оползня на территории дачного некоммерческого товарищества «Ягодка» города Ставрополя, произошедшего по причине продолжительных дождей, в гостинице «Эльбрус»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255,90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255,90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проведение мероприятий, связанных с ликвидацией муниципального бюджетного учреждения культуры «Музейно-выставочный комплекс «Моя страна. Моя история»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57,02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D172ED">
              <w:rPr>
                <w:sz w:val="20"/>
                <w:szCs w:val="20"/>
              </w:rPr>
              <w:t xml:space="preserve">Субсидия муниципальному автономному учреждению культуры «Ставропольский Дворец культуры и спорта» города Ставрополя на приобретение комплектов оборудования для установки на многоуровневой парковке рядом с объектом здравоохранения «Ставропольский клинический перинатальный центр» </w:t>
            </w:r>
            <w:r w:rsidRPr="00D172ED">
              <w:rPr>
                <w:sz w:val="20"/>
                <w:szCs w:val="20"/>
              </w:rPr>
              <w:br/>
              <w:t>(в том числе монтаж, пуско-наладочные работы)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98 1 00 21590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5 000,00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Предоставление субсидии индивидуальному предпринимателю Мурга Е.В. на частичное возмещение затрат, связанных с временным размещением граждан, пострадавших в результате внезапного обрушения части торцевой стены многоквартирного дома, расположенного по адресу: город Ставрополь, улица Бруснева, дом 4, в гостинице «Эльбрус»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98 1 00 21610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7,81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1 291,44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1 291,44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9 100,58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8 770,58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330,00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01.01.2018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39 817,63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37 603,73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37 603,73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37 603,73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2 213,90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2 213,90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E7196" w:rsidRPr="00834DF3" w:rsidRDefault="007E7196" w:rsidP="00D172ED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</w:tr>
      <w:tr w:rsidR="007E7196" w:rsidRPr="00B816C6" w:rsidTr="00F62CA5">
        <w:trPr>
          <w:cantSplit/>
          <w:trHeight w:val="20"/>
        </w:trPr>
        <w:tc>
          <w:tcPr>
            <w:tcW w:w="6107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rPr>
                <w:bCs/>
                <w:sz w:val="20"/>
                <w:szCs w:val="20"/>
              </w:rPr>
            </w:pPr>
            <w:r w:rsidRPr="00834DF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E7196" w:rsidRPr="00834DF3" w:rsidRDefault="007E7196" w:rsidP="00D172ED">
            <w:pPr>
              <w:spacing w:line="235" w:lineRule="auto"/>
              <w:rPr>
                <w:sz w:val="20"/>
                <w:szCs w:val="20"/>
              </w:rPr>
            </w:pPr>
            <w:r w:rsidRPr="00834DF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E7196" w:rsidRPr="00E134FD" w:rsidRDefault="007E7196" w:rsidP="00D172ED">
            <w:pPr>
              <w:spacing w:line="235" w:lineRule="auto"/>
              <w:rPr>
                <w:spacing w:val="-2"/>
                <w:sz w:val="20"/>
                <w:szCs w:val="20"/>
              </w:rPr>
            </w:pPr>
            <w:r w:rsidRPr="00E134FD">
              <w:rPr>
                <w:spacing w:val="-2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7E7196" w:rsidRPr="00E134FD" w:rsidRDefault="00E134FD" w:rsidP="00623740">
            <w:pPr>
              <w:spacing w:line="235" w:lineRule="auto"/>
              <w:ind w:left="-153" w:right="-113"/>
              <w:jc w:val="right"/>
              <w:rPr>
                <w:bCs/>
                <w:spacing w:val="-2"/>
                <w:sz w:val="20"/>
                <w:szCs w:val="20"/>
              </w:rPr>
            </w:pPr>
            <w:r w:rsidRPr="00623740">
              <w:rPr>
                <w:bCs/>
                <w:spacing w:val="-4"/>
                <w:sz w:val="20"/>
                <w:szCs w:val="20"/>
              </w:rPr>
              <w:t>10</w:t>
            </w:r>
            <w:r w:rsidR="00F6014D" w:rsidRPr="00623740">
              <w:rPr>
                <w:bCs/>
                <w:spacing w:val="-4"/>
                <w:sz w:val="20"/>
                <w:szCs w:val="20"/>
              </w:rPr>
              <w:t> </w:t>
            </w:r>
            <w:r w:rsidRPr="00623740">
              <w:rPr>
                <w:bCs/>
                <w:spacing w:val="-4"/>
                <w:sz w:val="20"/>
                <w:szCs w:val="20"/>
              </w:rPr>
              <w:t>3</w:t>
            </w:r>
            <w:r w:rsidR="00F6014D" w:rsidRPr="00623740">
              <w:rPr>
                <w:bCs/>
                <w:spacing w:val="-4"/>
                <w:sz w:val="20"/>
                <w:szCs w:val="20"/>
              </w:rPr>
              <w:t>27 774</w:t>
            </w:r>
            <w:r w:rsidR="007E7196" w:rsidRPr="00623740">
              <w:rPr>
                <w:bCs/>
                <w:spacing w:val="-4"/>
                <w:sz w:val="20"/>
                <w:szCs w:val="20"/>
              </w:rPr>
              <w:t>,</w:t>
            </w:r>
            <w:r w:rsidR="00F6014D" w:rsidRPr="00623740">
              <w:rPr>
                <w:bCs/>
                <w:spacing w:val="-4"/>
                <w:sz w:val="20"/>
                <w:szCs w:val="20"/>
              </w:rPr>
              <w:t>45</w:t>
            </w:r>
            <w:r w:rsidR="007E7196" w:rsidRPr="00E134FD">
              <w:rPr>
                <w:bCs/>
                <w:spacing w:val="-2"/>
                <w:sz w:val="20"/>
                <w:szCs w:val="20"/>
              </w:rPr>
              <w:t>»;</w:t>
            </w:r>
          </w:p>
        </w:tc>
      </w:tr>
    </w:tbl>
    <w:p w:rsidR="00EB25F6" w:rsidRPr="00575785" w:rsidRDefault="00EB25F6" w:rsidP="00EB25F6">
      <w:pPr>
        <w:spacing w:line="14" w:lineRule="auto"/>
        <w:rPr>
          <w:sz w:val="2"/>
          <w:szCs w:val="2"/>
          <w:highlight w:val="yellow"/>
        </w:rPr>
      </w:pPr>
    </w:p>
    <w:p w:rsidR="00574E7C" w:rsidRPr="00575785" w:rsidRDefault="00574E7C" w:rsidP="00574E7C">
      <w:pPr>
        <w:spacing w:line="14" w:lineRule="auto"/>
        <w:rPr>
          <w:sz w:val="2"/>
          <w:szCs w:val="2"/>
          <w:highlight w:val="yellow"/>
        </w:rPr>
      </w:pPr>
    </w:p>
    <w:p w:rsidR="00C97F39" w:rsidRDefault="00C97F39" w:rsidP="00293816">
      <w:pPr>
        <w:ind w:firstLine="709"/>
        <w:jc w:val="both"/>
        <w:rPr>
          <w:sz w:val="28"/>
          <w:szCs w:val="28"/>
        </w:rPr>
      </w:pPr>
    </w:p>
    <w:p w:rsidR="00293816" w:rsidRDefault="00293816" w:rsidP="00293816">
      <w:pPr>
        <w:ind w:firstLine="709"/>
        <w:jc w:val="both"/>
        <w:rPr>
          <w:sz w:val="28"/>
          <w:szCs w:val="28"/>
        </w:rPr>
      </w:pPr>
      <w:r w:rsidRPr="000632E1">
        <w:rPr>
          <w:sz w:val="28"/>
          <w:szCs w:val="28"/>
        </w:rPr>
        <w:t>1</w:t>
      </w:r>
      <w:r w:rsidR="00E134FD">
        <w:rPr>
          <w:sz w:val="28"/>
          <w:szCs w:val="28"/>
        </w:rPr>
        <w:t>5</w:t>
      </w:r>
      <w:r w:rsidRPr="000632E1">
        <w:rPr>
          <w:sz w:val="28"/>
          <w:szCs w:val="28"/>
        </w:rPr>
        <w:t>)</w:t>
      </w:r>
      <w:r w:rsidR="00C97F39">
        <w:rPr>
          <w:sz w:val="28"/>
          <w:szCs w:val="28"/>
        </w:rPr>
        <w:t> </w:t>
      </w:r>
      <w:r w:rsidRPr="000632E1">
        <w:rPr>
          <w:sz w:val="28"/>
          <w:szCs w:val="28"/>
        </w:rPr>
        <w:t>в приложении 12:</w:t>
      </w:r>
    </w:p>
    <w:p w:rsidR="000872A7" w:rsidRDefault="000872A7" w:rsidP="000872A7">
      <w:pPr>
        <w:ind w:firstLine="709"/>
        <w:jc w:val="both"/>
        <w:rPr>
          <w:sz w:val="28"/>
          <w:szCs w:val="28"/>
        </w:rPr>
      </w:pPr>
      <w:r w:rsidRPr="008E5764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8E5764">
        <w:rPr>
          <w:sz w:val="28"/>
          <w:szCs w:val="28"/>
        </w:rPr>
        <w:t>в разделе «Муниципальная программа «Развитие образования в городе Ставрополе»:</w:t>
      </w:r>
    </w:p>
    <w:p w:rsidR="000872A7" w:rsidRDefault="000872A7" w:rsidP="000872A7">
      <w:pPr>
        <w:ind w:firstLine="709"/>
        <w:jc w:val="both"/>
        <w:rPr>
          <w:sz w:val="28"/>
          <w:szCs w:val="20"/>
        </w:rPr>
      </w:pPr>
      <w:r w:rsidRPr="00F428C8">
        <w:rPr>
          <w:sz w:val="28"/>
          <w:szCs w:val="20"/>
        </w:rPr>
        <w:t>по строке «Муниципальная программа «Развитие образования в городе Ставрополе» 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00000 000 3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530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580,88  3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538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042,39» цифры «3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530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580,88  3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538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042,39» заменить цифрами «3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967,86  3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538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042,39»;</w:t>
      </w:r>
    </w:p>
    <w:p w:rsidR="000872A7" w:rsidRDefault="000872A7" w:rsidP="000872A7">
      <w:pPr>
        <w:ind w:firstLine="709"/>
        <w:jc w:val="both"/>
        <w:rPr>
          <w:sz w:val="28"/>
          <w:szCs w:val="20"/>
        </w:rPr>
      </w:pPr>
      <w:r w:rsidRPr="00F428C8">
        <w:rPr>
          <w:sz w:val="28"/>
          <w:szCs w:val="20"/>
        </w:rPr>
        <w:t>по строке «Подпрограмма «Расширение и усовершенствование сети муниципальных дошкольных и общеобразовательных учреждений» 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00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00000 000 34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522,22  19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074,82» цифры «34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522,22  19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074,82» заменить цифрами «26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909,2</w:t>
      </w:r>
      <w:r>
        <w:rPr>
          <w:sz w:val="28"/>
          <w:szCs w:val="20"/>
        </w:rPr>
        <w:t>0</w:t>
      </w:r>
      <w:r w:rsidRPr="00F428C8">
        <w:rPr>
          <w:sz w:val="28"/>
          <w:szCs w:val="20"/>
        </w:rPr>
        <w:t xml:space="preserve">  19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074,82»;</w:t>
      </w:r>
    </w:p>
    <w:p w:rsidR="000872A7" w:rsidRDefault="000872A7" w:rsidP="000872A7">
      <w:pPr>
        <w:ind w:firstLine="709"/>
        <w:jc w:val="both"/>
        <w:rPr>
          <w:sz w:val="28"/>
          <w:szCs w:val="28"/>
        </w:rPr>
      </w:pPr>
      <w:r w:rsidRPr="00F428C8">
        <w:rPr>
          <w:sz w:val="28"/>
          <w:szCs w:val="20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00000 000 34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522,22  19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074,82» цифры «34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522,22  19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074,82» заменить цифрами «26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909,2</w:t>
      </w:r>
      <w:r>
        <w:rPr>
          <w:sz w:val="28"/>
          <w:szCs w:val="20"/>
        </w:rPr>
        <w:t>0</w:t>
      </w:r>
      <w:r w:rsidRPr="00F428C8">
        <w:rPr>
          <w:sz w:val="28"/>
          <w:szCs w:val="20"/>
        </w:rPr>
        <w:t xml:space="preserve">  19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074,82»;</w:t>
      </w:r>
    </w:p>
    <w:p w:rsidR="000872A7" w:rsidRDefault="000872A7" w:rsidP="000872A7">
      <w:pPr>
        <w:ind w:firstLine="709"/>
        <w:jc w:val="both"/>
        <w:rPr>
          <w:sz w:val="28"/>
          <w:szCs w:val="28"/>
        </w:rPr>
      </w:pPr>
      <w:r w:rsidRPr="00F428C8">
        <w:rPr>
          <w:sz w:val="28"/>
          <w:szCs w:val="20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40010 000 34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522,22  16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586,03» цифры «34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522,22  16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586,03» заменить цифрами «26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909,2</w:t>
      </w:r>
      <w:r>
        <w:rPr>
          <w:sz w:val="28"/>
          <w:szCs w:val="20"/>
        </w:rPr>
        <w:t>0</w:t>
      </w:r>
      <w:r w:rsidRPr="00F428C8">
        <w:rPr>
          <w:sz w:val="28"/>
          <w:szCs w:val="20"/>
        </w:rPr>
        <w:t xml:space="preserve">  16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586,03»;</w:t>
      </w:r>
    </w:p>
    <w:p w:rsidR="000872A7" w:rsidRDefault="000872A7" w:rsidP="000872A7">
      <w:pPr>
        <w:ind w:firstLine="709"/>
        <w:jc w:val="both"/>
        <w:rPr>
          <w:sz w:val="28"/>
          <w:szCs w:val="28"/>
        </w:rPr>
      </w:pPr>
      <w:r w:rsidRPr="00F428C8">
        <w:rPr>
          <w:sz w:val="28"/>
          <w:szCs w:val="20"/>
        </w:rPr>
        <w:t>по строке «Бюджетные инвестиции 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2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01</w:t>
      </w:r>
      <w:r>
        <w:rPr>
          <w:sz w:val="28"/>
          <w:szCs w:val="20"/>
        </w:rPr>
        <w:t> </w:t>
      </w:r>
      <w:r w:rsidRPr="00F428C8">
        <w:rPr>
          <w:sz w:val="28"/>
          <w:szCs w:val="20"/>
        </w:rPr>
        <w:t>40010 410 27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702,6</w:t>
      </w:r>
      <w:r>
        <w:rPr>
          <w:sz w:val="28"/>
          <w:szCs w:val="20"/>
        </w:rPr>
        <w:t>0</w:t>
      </w:r>
      <w:r w:rsidRPr="00F428C8">
        <w:rPr>
          <w:sz w:val="28"/>
          <w:szCs w:val="20"/>
        </w:rPr>
        <w:t xml:space="preserve">  16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586,03» цифры «27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702,6</w:t>
      </w:r>
      <w:r>
        <w:rPr>
          <w:sz w:val="28"/>
          <w:szCs w:val="20"/>
        </w:rPr>
        <w:t>0</w:t>
      </w:r>
      <w:r w:rsidRPr="00F428C8">
        <w:rPr>
          <w:sz w:val="28"/>
          <w:szCs w:val="20"/>
        </w:rPr>
        <w:t xml:space="preserve">  16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586,03» заменить цифрами «20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089,58  16</w:t>
      </w:r>
      <w:r w:rsidR="006714BD">
        <w:rPr>
          <w:sz w:val="28"/>
          <w:szCs w:val="20"/>
        </w:rPr>
        <w:t> </w:t>
      </w:r>
      <w:r w:rsidRPr="00F428C8">
        <w:rPr>
          <w:sz w:val="28"/>
          <w:szCs w:val="20"/>
        </w:rPr>
        <w:t>586,03»;</w:t>
      </w:r>
      <w:r>
        <w:rPr>
          <w:sz w:val="28"/>
          <w:szCs w:val="20"/>
        </w:rPr>
        <w:t>»;</w:t>
      </w:r>
    </w:p>
    <w:p w:rsidR="00293816" w:rsidRDefault="001F6F8A" w:rsidP="00147A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632E1">
        <w:rPr>
          <w:sz w:val="28"/>
          <w:szCs w:val="28"/>
        </w:rPr>
        <w:t>)</w:t>
      </w:r>
      <w:r w:rsidR="00C97F39">
        <w:rPr>
          <w:sz w:val="28"/>
          <w:szCs w:val="28"/>
        </w:rPr>
        <w:t> </w:t>
      </w:r>
      <w:r w:rsidR="000632E1">
        <w:rPr>
          <w:sz w:val="28"/>
          <w:szCs w:val="28"/>
        </w:rPr>
        <w:t>в разделе «</w:t>
      </w:r>
      <w:r w:rsidR="000632E1" w:rsidRPr="000632E1">
        <w:rPr>
          <w:sz w:val="28"/>
          <w:szCs w:val="28"/>
        </w:rPr>
        <w:t>Муниципальная программа «Экономическое развитие города Ставрополя»</w:t>
      </w:r>
      <w:r w:rsidR="000632E1">
        <w:rPr>
          <w:sz w:val="28"/>
          <w:szCs w:val="28"/>
        </w:rPr>
        <w:t>:</w:t>
      </w:r>
    </w:p>
    <w:p w:rsidR="00293816" w:rsidRDefault="003F2B99" w:rsidP="00147AA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«Основное мероприятие «Создание благоприятных условий для развития инвестиционной деятельности» 12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01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00000 000 1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цифры «1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заменить цифрами «1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»;</w:t>
      </w:r>
    </w:p>
    <w:p w:rsidR="003F2B99" w:rsidRDefault="003F2B99" w:rsidP="003F2B9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«Расходы на информирование об инвестиционных возможностях города Ставрополя 12 2 01 20650 000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цифры «1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заменить цифрами «1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»;</w:t>
      </w:r>
    </w:p>
    <w:p w:rsidR="003F2B99" w:rsidRDefault="003F2B99" w:rsidP="003F2B9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12 2 01 20650 240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цифры «1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150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заменить цифрами «1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»;</w:t>
      </w:r>
    </w:p>
    <w:p w:rsidR="003F2B99" w:rsidRDefault="003F2B99" w:rsidP="00147AA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«Основное мероприятие «Создание условий для развития туризма на территории города Ставрополя» 12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02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00000 000 2187,5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</w:t>
      </w:r>
      <w:r w:rsidR="009674EB">
        <w:rPr>
          <w:sz w:val="28"/>
          <w:szCs w:val="28"/>
        </w:rPr>
        <w:t xml:space="preserve">                  </w:t>
      </w:r>
      <w:r w:rsidRPr="003F2B99">
        <w:rPr>
          <w:sz w:val="28"/>
          <w:szCs w:val="28"/>
        </w:rPr>
        <w:t xml:space="preserve"> 2</w:t>
      </w:r>
      <w:r w:rsidR="009674EB">
        <w:rPr>
          <w:sz w:val="28"/>
          <w:szCs w:val="28"/>
        </w:rPr>
        <w:t xml:space="preserve"> 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 цифры «2</w:t>
      </w:r>
      <w:r w:rsidR="009674EB">
        <w:rPr>
          <w:sz w:val="28"/>
          <w:szCs w:val="28"/>
        </w:rPr>
        <w:t xml:space="preserve"> 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9674EB">
        <w:rPr>
          <w:sz w:val="28"/>
          <w:szCs w:val="28"/>
        </w:rPr>
        <w:t xml:space="preserve"> 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 заменить цифрами «2</w:t>
      </w:r>
      <w:r w:rsidR="009674EB">
        <w:rPr>
          <w:sz w:val="28"/>
          <w:szCs w:val="28"/>
        </w:rPr>
        <w:t xml:space="preserve"> </w:t>
      </w:r>
      <w:r w:rsidRPr="003F2B99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9674EB">
        <w:rPr>
          <w:sz w:val="28"/>
          <w:szCs w:val="28"/>
        </w:rPr>
        <w:t xml:space="preserve"> </w:t>
      </w:r>
      <w:r w:rsidRPr="003F2B99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»;</w:t>
      </w:r>
    </w:p>
    <w:p w:rsidR="003F2B99" w:rsidRDefault="003F2B99" w:rsidP="00147AA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«Расходы на повышение туристической привлекательности города Ставрополя, развитие внутреннего и въездного туризма в городе Ставрополе 12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02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20640 000 2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 цифры «2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187,5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 заменить цифрами «2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257,5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»;</w:t>
      </w:r>
    </w:p>
    <w:p w:rsidR="003F2B99" w:rsidRDefault="003F2B99" w:rsidP="00147AA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12 2 02 20640 240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 цифры «2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087,5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 заменить цифрами «2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057,5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 xml:space="preserve">  2</w:t>
      </w:r>
      <w:r w:rsidR="00C97F39">
        <w:rPr>
          <w:sz w:val="28"/>
          <w:szCs w:val="28"/>
        </w:rPr>
        <w:t> </w:t>
      </w:r>
      <w:r w:rsidRPr="003F2B99">
        <w:rPr>
          <w:sz w:val="28"/>
          <w:szCs w:val="28"/>
        </w:rPr>
        <w:t>057,5</w:t>
      </w:r>
      <w:r>
        <w:rPr>
          <w:sz w:val="28"/>
          <w:szCs w:val="28"/>
        </w:rPr>
        <w:t>0</w:t>
      </w:r>
      <w:r w:rsidRPr="003F2B99">
        <w:rPr>
          <w:sz w:val="28"/>
          <w:szCs w:val="28"/>
        </w:rPr>
        <w:t>»;</w:t>
      </w:r>
    </w:p>
    <w:p w:rsidR="003F2B99" w:rsidRDefault="003F2B99" w:rsidP="00147AA9">
      <w:pPr>
        <w:ind w:firstLine="709"/>
        <w:jc w:val="both"/>
        <w:rPr>
          <w:sz w:val="28"/>
          <w:szCs w:val="28"/>
        </w:rPr>
      </w:pPr>
      <w:r w:rsidRPr="003F2B99">
        <w:rPr>
          <w:sz w:val="28"/>
          <w:szCs w:val="28"/>
        </w:rPr>
        <w:t>по строке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12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02</w:t>
      </w:r>
      <w:r w:rsidR="006D1E92">
        <w:rPr>
          <w:sz w:val="28"/>
          <w:szCs w:val="28"/>
        </w:rPr>
        <w:t> </w:t>
      </w:r>
      <w:r w:rsidRPr="003F2B99">
        <w:rPr>
          <w:sz w:val="28"/>
          <w:szCs w:val="28"/>
        </w:rPr>
        <w:t>20640 810</w:t>
      </w:r>
      <w:r>
        <w:rPr>
          <w:sz w:val="28"/>
          <w:szCs w:val="28"/>
        </w:rPr>
        <w:t> </w:t>
      </w:r>
      <w:r w:rsidRPr="003F2B99">
        <w:rPr>
          <w:sz w:val="28"/>
          <w:szCs w:val="28"/>
        </w:rPr>
        <w:t>100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100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цифры «100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100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 заменить цифрами «200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 xml:space="preserve">  200</w:t>
      </w:r>
      <w:r>
        <w:rPr>
          <w:sz w:val="28"/>
          <w:szCs w:val="28"/>
        </w:rPr>
        <w:t>,00</w:t>
      </w:r>
      <w:r w:rsidRPr="003F2B99">
        <w:rPr>
          <w:sz w:val="28"/>
          <w:szCs w:val="28"/>
        </w:rPr>
        <w:t>»;</w:t>
      </w:r>
    </w:p>
    <w:p w:rsidR="006D1E92" w:rsidRDefault="001F6F8A" w:rsidP="006D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1E92">
        <w:rPr>
          <w:sz w:val="28"/>
          <w:szCs w:val="28"/>
        </w:rPr>
        <w:t>)</w:t>
      </w:r>
      <w:r w:rsidR="00C97F39">
        <w:rPr>
          <w:sz w:val="28"/>
          <w:szCs w:val="28"/>
        </w:rPr>
        <w:t> </w:t>
      </w:r>
      <w:r w:rsidR="006D1E92">
        <w:rPr>
          <w:sz w:val="28"/>
          <w:szCs w:val="28"/>
        </w:rPr>
        <w:t>в разделе «</w:t>
      </w:r>
      <w:r w:rsidR="006D1E92" w:rsidRPr="006D1E92">
        <w:rPr>
          <w:sz w:val="28"/>
          <w:szCs w:val="28"/>
        </w:rPr>
        <w:t>Муниципальная программа «Формирование современной городской среды на территории города Ставрополя»</w:t>
      </w:r>
      <w:r w:rsidR="006D1E92">
        <w:rPr>
          <w:sz w:val="28"/>
          <w:szCs w:val="28"/>
        </w:rPr>
        <w:t>:</w:t>
      </w:r>
    </w:p>
    <w:p w:rsidR="000D2B7F" w:rsidRPr="00FE5CD5" w:rsidRDefault="000D2B7F" w:rsidP="000D2B7F">
      <w:pPr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строку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формирование современной городской среды за счет средств местного бюджета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</w:t>
            </w:r>
          </w:p>
        </w:tc>
      </w:tr>
    </w:tbl>
    <w:p w:rsidR="000D2B7F" w:rsidRDefault="000D2B7F" w:rsidP="000D2B7F">
      <w:pPr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F6ED7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A183F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7 760,13»;</w:t>
            </w:r>
          </w:p>
        </w:tc>
      </w:tr>
    </w:tbl>
    <w:p w:rsidR="000D2B7F" w:rsidRPr="00FE5CD5" w:rsidRDefault="000D2B7F" w:rsidP="000D2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</w:t>
      </w:r>
      <w:r w:rsidRPr="00FE5CD5"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A183F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</w:t>
            </w:r>
          </w:p>
        </w:tc>
      </w:tr>
    </w:tbl>
    <w:p w:rsidR="000D2B7F" w:rsidRDefault="000D2B7F" w:rsidP="000D2B7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Pr="00FE5CD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FE5CD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FE5CD5">
        <w:rPr>
          <w:sz w:val="28"/>
          <w:szCs w:val="28"/>
        </w:rPr>
        <w:t>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F6ED7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том числе: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</w:p>
        </w:tc>
      </w:tr>
      <w:tr w:rsidR="000D2B7F" w:rsidRPr="007F6ED7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01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5 820,10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7 760,13»;</w:t>
            </w:r>
          </w:p>
        </w:tc>
      </w:tr>
    </w:tbl>
    <w:p w:rsidR="000D2B7F" w:rsidRPr="00FE5CD5" w:rsidRDefault="000D2B7F" w:rsidP="000D2B7F">
      <w:pPr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строку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формирование современной городской среды за счет средств местного бюджета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</w:t>
            </w:r>
          </w:p>
        </w:tc>
      </w:tr>
    </w:tbl>
    <w:p w:rsidR="000D2B7F" w:rsidRDefault="000D2B7F" w:rsidP="000D2B7F">
      <w:pPr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387"/>
        </w:trPr>
        <w:tc>
          <w:tcPr>
            <w:tcW w:w="4831" w:type="dxa"/>
            <w:shd w:val="clear" w:color="auto" w:fill="FFFFFF"/>
          </w:tcPr>
          <w:p w:rsidR="000D2B7F" w:rsidRDefault="000D2B7F" w:rsidP="0064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5302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647053">
            <w:pPr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6470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6470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3 880,08»;</w:t>
            </w:r>
          </w:p>
        </w:tc>
      </w:tr>
    </w:tbl>
    <w:p w:rsidR="000D2B7F" w:rsidRPr="00FE5CD5" w:rsidRDefault="000D2B7F" w:rsidP="000D2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</w:t>
      </w:r>
      <w:r w:rsidRPr="00FE5CD5">
        <w:rPr>
          <w:sz w:val="28"/>
          <w:szCs w:val="28"/>
        </w:rPr>
        <w:t>к</w:t>
      </w:r>
      <w:r>
        <w:rPr>
          <w:sz w:val="28"/>
          <w:szCs w:val="28"/>
        </w:rPr>
        <w:t>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163E82">
            <w:pPr>
              <w:spacing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E5302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</w:t>
            </w:r>
          </w:p>
        </w:tc>
      </w:tr>
    </w:tbl>
    <w:p w:rsidR="000D2B7F" w:rsidRDefault="000D2B7F" w:rsidP="00163E82">
      <w:pPr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</w:t>
      </w:r>
      <w:r w:rsidRPr="00FE5CD5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FE5CD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FE5CD5">
        <w:rPr>
          <w:sz w:val="28"/>
          <w:szCs w:val="28"/>
        </w:rPr>
        <w:t>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F6ED7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163E82">
            <w:pPr>
              <w:spacing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том числе: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ind w:left="-150" w:right="-83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</w:p>
        </w:tc>
      </w:tr>
      <w:tr w:rsidR="000D2B7F" w:rsidRPr="007F6ED7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163E82">
            <w:pPr>
              <w:spacing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ind w:left="-150" w:righ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L5550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2 910,06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3 880,08»;</w:t>
            </w:r>
          </w:p>
        </w:tc>
      </w:tr>
    </w:tbl>
    <w:p w:rsidR="000D2B7F" w:rsidRPr="00FE5CD5" w:rsidRDefault="000D2B7F" w:rsidP="00163E82">
      <w:pPr>
        <w:spacing w:line="247" w:lineRule="auto"/>
        <w:ind w:firstLine="709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строку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0D2B7F" w:rsidRDefault="000D2B7F" w:rsidP="00163E82">
            <w:pPr>
              <w:spacing w:line="24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«Основное мероприятие «Разработка </w:t>
            </w:r>
            <w:r w:rsidR="00A4316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дизайн-проектов благоустройства дворовых и общественных территорий в городе Ставрополе и сметной документации на выполнение работ по благоустройству дворовых и общественных территорий в городе Ставрополе»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450,00»</w:t>
            </w:r>
          </w:p>
        </w:tc>
      </w:tr>
    </w:tbl>
    <w:p w:rsidR="000D2B7F" w:rsidRDefault="000D2B7F" w:rsidP="00163E82">
      <w:pPr>
        <w:spacing w:line="247" w:lineRule="auto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0D2B7F" w:rsidRPr="007C62B1" w:rsidTr="000D2B7F">
        <w:trPr>
          <w:cantSplit/>
          <w:trHeight w:val="730"/>
        </w:trPr>
        <w:tc>
          <w:tcPr>
            <w:tcW w:w="4831" w:type="dxa"/>
            <w:shd w:val="clear" w:color="auto" w:fill="FFFFFF"/>
          </w:tcPr>
          <w:p w:rsidR="000D2B7F" w:rsidRPr="001B746E" w:rsidRDefault="00A43165" w:rsidP="00163E82">
            <w:pPr>
              <w:spacing w:line="247" w:lineRule="auto"/>
              <w:rPr>
                <w:sz w:val="20"/>
                <w:szCs w:val="20"/>
              </w:rPr>
            </w:pPr>
            <w:r w:rsidRPr="00A43165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Ставрополе)»</w:t>
            </w:r>
          </w:p>
        </w:tc>
        <w:tc>
          <w:tcPr>
            <w:tcW w:w="1400" w:type="dxa"/>
            <w:shd w:val="clear" w:color="auto" w:fill="FFFFFF"/>
            <w:noWrap/>
          </w:tcPr>
          <w:p w:rsidR="000D2B7F" w:rsidRPr="001B746E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1B746E">
              <w:rPr>
                <w:sz w:val="20"/>
                <w:szCs w:val="20"/>
              </w:rPr>
              <w:t>20 Б 03 00000</w:t>
            </w:r>
          </w:p>
        </w:tc>
        <w:tc>
          <w:tcPr>
            <w:tcW w:w="548" w:type="dxa"/>
            <w:shd w:val="clear" w:color="auto" w:fill="FFFFFF"/>
            <w:noWrap/>
          </w:tcPr>
          <w:p w:rsidR="000D2B7F" w:rsidRPr="001B746E" w:rsidRDefault="000D2B7F" w:rsidP="00163E82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1B746E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320" w:type="dxa"/>
            <w:shd w:val="clear" w:color="auto" w:fill="FFFFFF"/>
            <w:noWrap/>
          </w:tcPr>
          <w:p w:rsidR="000D2B7F" w:rsidRDefault="000D2B7F" w:rsidP="00163E82">
            <w:pPr>
              <w:spacing w:line="247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450,00»;</w:t>
            </w:r>
          </w:p>
        </w:tc>
      </w:tr>
    </w:tbl>
    <w:p w:rsidR="002F3673" w:rsidRDefault="00366250" w:rsidP="00163E82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lang w:eastAsia="en-US" w:bidi="en-US"/>
        </w:rPr>
        <w:t>г)</w:t>
      </w:r>
      <w:r w:rsidR="001F6F8A"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по строке «Итого   8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061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155,14  8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165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786,02» цифры «8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061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155,14  8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165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786,02» заменить цифрами «8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053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542,12  8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165</w:t>
      </w:r>
      <w:r>
        <w:rPr>
          <w:sz w:val="28"/>
          <w:lang w:eastAsia="en-US" w:bidi="en-US"/>
        </w:rPr>
        <w:t> </w:t>
      </w:r>
      <w:r w:rsidRPr="00F118CE">
        <w:rPr>
          <w:sz w:val="28"/>
          <w:lang w:eastAsia="en-US" w:bidi="en-US"/>
        </w:rPr>
        <w:t>786,02»;</w:t>
      </w:r>
      <w:r>
        <w:rPr>
          <w:sz w:val="28"/>
          <w:lang w:eastAsia="en-US" w:bidi="en-US"/>
        </w:rPr>
        <w:t>»</w:t>
      </w:r>
    </w:p>
    <w:p w:rsidR="003908AE" w:rsidRDefault="003908AE" w:rsidP="00163E82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0430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C97F39">
        <w:rPr>
          <w:sz w:val="28"/>
          <w:szCs w:val="28"/>
        </w:rPr>
        <w:t> </w:t>
      </w:r>
      <w:r>
        <w:rPr>
          <w:sz w:val="28"/>
          <w:szCs w:val="28"/>
        </w:rPr>
        <w:t>в приложении 13:</w:t>
      </w:r>
    </w:p>
    <w:p w:rsidR="00366250" w:rsidRDefault="00366250" w:rsidP="00163E82">
      <w:pPr>
        <w:spacing w:line="247" w:lineRule="auto"/>
        <w:ind w:firstLine="709"/>
        <w:jc w:val="both"/>
        <w:rPr>
          <w:sz w:val="28"/>
          <w:szCs w:val="28"/>
        </w:rPr>
      </w:pPr>
    </w:p>
    <w:p w:rsidR="00366250" w:rsidRDefault="00366250" w:rsidP="00163E82">
      <w:pPr>
        <w:spacing w:line="247" w:lineRule="auto"/>
        <w:ind w:firstLine="709"/>
        <w:jc w:val="both"/>
        <w:rPr>
          <w:sz w:val="28"/>
          <w:szCs w:val="28"/>
        </w:rPr>
      </w:pPr>
    </w:p>
    <w:p w:rsidR="00366250" w:rsidRDefault="00366250" w:rsidP="00163E82">
      <w:pPr>
        <w:spacing w:line="247" w:lineRule="auto"/>
        <w:ind w:firstLine="709"/>
        <w:jc w:val="both"/>
        <w:rPr>
          <w:sz w:val="28"/>
          <w:szCs w:val="28"/>
        </w:rPr>
      </w:pPr>
    </w:p>
    <w:p w:rsidR="003908AE" w:rsidRDefault="00864A05" w:rsidP="00163E82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97F39">
        <w:rPr>
          <w:sz w:val="28"/>
          <w:szCs w:val="28"/>
        </w:rPr>
        <w:t> </w:t>
      </w:r>
      <w:r w:rsidR="003908AE">
        <w:rPr>
          <w:sz w:val="28"/>
          <w:szCs w:val="28"/>
        </w:rPr>
        <w:t>строку</w:t>
      </w:r>
    </w:p>
    <w:tbl>
      <w:tblPr>
        <w:tblW w:w="9225" w:type="dxa"/>
        <w:tblInd w:w="97" w:type="dxa"/>
        <w:tblLook w:val="00A0" w:firstRow="1" w:lastRow="0" w:firstColumn="1" w:lastColumn="0" w:noHBand="0" w:noVBand="0"/>
      </w:tblPr>
      <w:tblGrid>
        <w:gridCol w:w="862"/>
        <w:gridCol w:w="7087"/>
        <w:gridCol w:w="1276"/>
      </w:tblGrid>
      <w:tr w:rsidR="00D23160" w:rsidRPr="007C62B1" w:rsidTr="003908AE">
        <w:trPr>
          <w:cantSplit/>
          <w:trHeight w:val="730"/>
        </w:trPr>
        <w:tc>
          <w:tcPr>
            <w:tcW w:w="862" w:type="dxa"/>
            <w:shd w:val="clear" w:color="auto" w:fill="FFFFFF"/>
          </w:tcPr>
          <w:p w:rsidR="00D23160" w:rsidRDefault="00D23160" w:rsidP="00163E82">
            <w:pPr>
              <w:widowControl/>
              <w:spacing w:line="247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«0409</w:t>
            </w:r>
          </w:p>
        </w:tc>
        <w:tc>
          <w:tcPr>
            <w:tcW w:w="7087" w:type="dxa"/>
            <w:shd w:val="clear" w:color="auto" w:fill="FFFFFF"/>
          </w:tcPr>
          <w:p w:rsidR="00D23160" w:rsidRDefault="00D23160" w:rsidP="00163E82">
            <w:pPr>
              <w:widowControl/>
              <w:spacing w:line="247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(ремонт автомобильной дороги общего пользования местного значения на улице Тухачевского на участке от многоквартирного дома </w:t>
            </w:r>
            <w:r w:rsidR="005915D0">
              <w:rPr>
                <w:rFonts w:eastAsia="Calibri"/>
                <w:sz w:val="20"/>
                <w:szCs w:val="20"/>
              </w:rPr>
              <w:t>№</w:t>
            </w:r>
            <w:r>
              <w:rPr>
                <w:rFonts w:eastAsia="Calibri"/>
                <w:sz w:val="20"/>
                <w:szCs w:val="20"/>
              </w:rPr>
              <w:t xml:space="preserve"> 7/2 до улицы 50 лет ВЛКСМ,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сети)</w:t>
            </w:r>
          </w:p>
        </w:tc>
        <w:tc>
          <w:tcPr>
            <w:tcW w:w="1276" w:type="dxa"/>
            <w:shd w:val="clear" w:color="auto" w:fill="FFFFFF"/>
            <w:noWrap/>
          </w:tcPr>
          <w:p w:rsidR="00D23160" w:rsidRDefault="00D23160" w:rsidP="00163E82">
            <w:pPr>
              <w:widowControl/>
              <w:spacing w:line="247" w:lineRule="auto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  <w:r w:rsidR="00EF6A5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287,71»</w:t>
            </w:r>
          </w:p>
        </w:tc>
      </w:tr>
    </w:tbl>
    <w:p w:rsidR="003908AE" w:rsidRDefault="003908AE" w:rsidP="00163E82">
      <w:pPr>
        <w:spacing w:line="247" w:lineRule="auto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225" w:type="dxa"/>
        <w:tblInd w:w="97" w:type="dxa"/>
        <w:tblLook w:val="00A0" w:firstRow="1" w:lastRow="0" w:firstColumn="1" w:lastColumn="0" w:noHBand="0" w:noVBand="0"/>
      </w:tblPr>
      <w:tblGrid>
        <w:gridCol w:w="862"/>
        <w:gridCol w:w="7087"/>
        <w:gridCol w:w="1276"/>
      </w:tblGrid>
      <w:tr w:rsidR="003908AE" w:rsidRPr="007C62B1" w:rsidTr="00647053">
        <w:trPr>
          <w:cantSplit/>
          <w:trHeight w:val="730"/>
        </w:trPr>
        <w:tc>
          <w:tcPr>
            <w:tcW w:w="862" w:type="dxa"/>
            <w:shd w:val="clear" w:color="auto" w:fill="FFFFFF"/>
          </w:tcPr>
          <w:p w:rsidR="003908AE" w:rsidRPr="001B746E" w:rsidRDefault="003908AE" w:rsidP="00163E82">
            <w:pPr>
              <w:spacing w:line="247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Pr="003908AE">
              <w:rPr>
                <w:rFonts w:eastAsia="Calibri"/>
                <w:sz w:val="20"/>
                <w:szCs w:val="20"/>
              </w:rPr>
              <w:t>0409</w:t>
            </w:r>
          </w:p>
        </w:tc>
        <w:tc>
          <w:tcPr>
            <w:tcW w:w="7087" w:type="dxa"/>
            <w:shd w:val="clear" w:color="auto" w:fill="FFFFFF"/>
          </w:tcPr>
          <w:p w:rsidR="003908AE" w:rsidRDefault="00D23160" w:rsidP="00163E82">
            <w:pPr>
              <w:spacing w:line="247" w:lineRule="auto"/>
              <w:rPr>
                <w:sz w:val="20"/>
                <w:szCs w:val="20"/>
              </w:rPr>
            </w:pPr>
            <w:r w:rsidRPr="00D92898">
              <w:rPr>
                <w:sz w:val="20"/>
                <w:szCs w:val="20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устройство переходно-скоростной полосы с ул. Тухачевского на ул. 50 лет ВЛКСМ с установкой остановочного пункта, созданием парковочных мест, велодорожки, ремонтом сети дождевой канализации, переносом опор троллейбусно-контактной сети</w:t>
            </w:r>
          </w:p>
        </w:tc>
        <w:tc>
          <w:tcPr>
            <w:tcW w:w="1276" w:type="dxa"/>
            <w:shd w:val="clear" w:color="auto" w:fill="FFFFFF"/>
            <w:noWrap/>
          </w:tcPr>
          <w:p w:rsidR="003908AE" w:rsidRDefault="003908AE" w:rsidP="00163E82">
            <w:pPr>
              <w:spacing w:line="247" w:lineRule="auto"/>
              <w:ind w:right="-108"/>
              <w:jc w:val="right"/>
              <w:rPr>
                <w:sz w:val="20"/>
                <w:szCs w:val="20"/>
              </w:rPr>
            </w:pPr>
            <w:r w:rsidRPr="003908AE">
              <w:rPr>
                <w:rFonts w:eastAsia="Calibri"/>
                <w:sz w:val="20"/>
                <w:szCs w:val="20"/>
              </w:rPr>
              <w:t>19</w:t>
            </w:r>
            <w:r w:rsidR="00EF6A51">
              <w:rPr>
                <w:rFonts w:eastAsia="Calibri"/>
                <w:sz w:val="20"/>
                <w:szCs w:val="20"/>
              </w:rPr>
              <w:t xml:space="preserve"> </w:t>
            </w:r>
            <w:r w:rsidRPr="003908AE">
              <w:rPr>
                <w:rFonts w:eastAsia="Calibri"/>
                <w:sz w:val="20"/>
                <w:szCs w:val="20"/>
              </w:rPr>
              <w:t>287,71</w:t>
            </w:r>
            <w:r>
              <w:rPr>
                <w:rFonts w:eastAsia="Calibri"/>
                <w:sz w:val="20"/>
                <w:szCs w:val="20"/>
              </w:rPr>
              <w:t>»;</w:t>
            </w:r>
          </w:p>
        </w:tc>
      </w:tr>
    </w:tbl>
    <w:p w:rsidR="00D23160" w:rsidRDefault="00864A05" w:rsidP="00163E82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97F39">
        <w:rPr>
          <w:sz w:val="28"/>
          <w:szCs w:val="28"/>
        </w:rPr>
        <w:t> </w:t>
      </w:r>
      <w:r w:rsidR="00D23160">
        <w:rPr>
          <w:sz w:val="28"/>
          <w:szCs w:val="28"/>
        </w:rPr>
        <w:t>строку</w:t>
      </w:r>
    </w:p>
    <w:tbl>
      <w:tblPr>
        <w:tblW w:w="9225" w:type="dxa"/>
        <w:tblInd w:w="97" w:type="dxa"/>
        <w:tblLook w:val="00A0" w:firstRow="1" w:lastRow="0" w:firstColumn="1" w:lastColumn="0" w:noHBand="0" w:noVBand="0"/>
      </w:tblPr>
      <w:tblGrid>
        <w:gridCol w:w="862"/>
        <w:gridCol w:w="7087"/>
        <w:gridCol w:w="1276"/>
      </w:tblGrid>
      <w:tr w:rsidR="00D23160" w:rsidRPr="00D23160" w:rsidTr="00647053">
        <w:trPr>
          <w:cantSplit/>
          <w:trHeight w:val="730"/>
        </w:trPr>
        <w:tc>
          <w:tcPr>
            <w:tcW w:w="862" w:type="dxa"/>
            <w:shd w:val="clear" w:color="auto" w:fill="FFFFFF"/>
          </w:tcPr>
          <w:p w:rsidR="00D23160" w:rsidRPr="00D23160" w:rsidRDefault="00D23160" w:rsidP="00163E82">
            <w:pPr>
              <w:spacing w:line="247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Pr="00D23160">
              <w:rPr>
                <w:rFonts w:eastAsia="Calibri"/>
                <w:sz w:val="20"/>
                <w:szCs w:val="20"/>
              </w:rPr>
              <w:t>0503</w:t>
            </w:r>
          </w:p>
        </w:tc>
        <w:tc>
          <w:tcPr>
            <w:tcW w:w="7087" w:type="dxa"/>
            <w:shd w:val="clear" w:color="auto" w:fill="FFFFFF"/>
          </w:tcPr>
          <w:p w:rsidR="00D23160" w:rsidRPr="00D23160" w:rsidRDefault="00D23160" w:rsidP="00163E82">
            <w:pPr>
              <w:spacing w:line="247" w:lineRule="auto"/>
              <w:rPr>
                <w:rFonts w:eastAsia="Calibri"/>
                <w:sz w:val="20"/>
                <w:szCs w:val="20"/>
              </w:rPr>
            </w:pPr>
            <w:r w:rsidRPr="00D23160">
              <w:rPr>
                <w:rFonts w:eastAsia="Calibri"/>
                <w:sz w:val="20"/>
                <w:szCs w:val="20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 (озеленение, уличное освещение, ремонт инженерных сетей)</w:t>
            </w:r>
          </w:p>
        </w:tc>
        <w:tc>
          <w:tcPr>
            <w:tcW w:w="1276" w:type="dxa"/>
            <w:shd w:val="clear" w:color="auto" w:fill="FFFFFF"/>
            <w:noWrap/>
          </w:tcPr>
          <w:p w:rsidR="00D23160" w:rsidRPr="00D23160" w:rsidRDefault="00D23160" w:rsidP="00163E82">
            <w:pPr>
              <w:spacing w:line="247" w:lineRule="auto"/>
              <w:jc w:val="right"/>
              <w:rPr>
                <w:rFonts w:eastAsia="Calibri"/>
                <w:sz w:val="20"/>
                <w:szCs w:val="20"/>
              </w:rPr>
            </w:pPr>
            <w:r w:rsidRPr="00D23160">
              <w:rPr>
                <w:rFonts w:eastAsia="Calibri"/>
                <w:sz w:val="20"/>
                <w:szCs w:val="20"/>
              </w:rPr>
              <w:t>7</w:t>
            </w:r>
            <w:r w:rsidR="00EF6A51">
              <w:rPr>
                <w:rFonts w:eastAsia="Calibri"/>
                <w:sz w:val="20"/>
                <w:szCs w:val="20"/>
              </w:rPr>
              <w:t xml:space="preserve"> </w:t>
            </w:r>
            <w:r w:rsidRPr="00D23160">
              <w:rPr>
                <w:rFonts w:eastAsia="Calibri"/>
                <w:sz w:val="20"/>
                <w:szCs w:val="20"/>
              </w:rPr>
              <w:t>456,27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D23160" w:rsidRDefault="00D23160" w:rsidP="00163E82">
      <w:pPr>
        <w:spacing w:line="247" w:lineRule="auto"/>
        <w:jc w:val="both"/>
        <w:rPr>
          <w:sz w:val="28"/>
          <w:szCs w:val="28"/>
        </w:rPr>
      </w:pPr>
      <w:r w:rsidRPr="00FE5CD5">
        <w:rPr>
          <w:sz w:val="28"/>
          <w:szCs w:val="28"/>
        </w:rPr>
        <w:t>изложить в следующей редакции:</w:t>
      </w:r>
    </w:p>
    <w:tbl>
      <w:tblPr>
        <w:tblW w:w="9225" w:type="dxa"/>
        <w:tblInd w:w="97" w:type="dxa"/>
        <w:tblLook w:val="00A0" w:firstRow="1" w:lastRow="0" w:firstColumn="1" w:lastColumn="0" w:noHBand="0" w:noVBand="0"/>
      </w:tblPr>
      <w:tblGrid>
        <w:gridCol w:w="862"/>
        <w:gridCol w:w="7087"/>
        <w:gridCol w:w="1276"/>
      </w:tblGrid>
      <w:tr w:rsidR="00D23160" w:rsidRPr="00D23160" w:rsidTr="00647053">
        <w:trPr>
          <w:cantSplit/>
          <w:trHeight w:val="730"/>
        </w:trPr>
        <w:tc>
          <w:tcPr>
            <w:tcW w:w="862" w:type="dxa"/>
            <w:shd w:val="clear" w:color="auto" w:fill="FFFFFF"/>
          </w:tcPr>
          <w:p w:rsidR="00D23160" w:rsidRPr="00D23160" w:rsidRDefault="00D23160" w:rsidP="00163E82">
            <w:pPr>
              <w:spacing w:line="247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</w:t>
            </w:r>
            <w:r w:rsidRPr="00D23160">
              <w:rPr>
                <w:rFonts w:eastAsia="Calibri"/>
                <w:sz w:val="20"/>
                <w:szCs w:val="20"/>
              </w:rPr>
              <w:t>0503</w:t>
            </w:r>
          </w:p>
        </w:tc>
        <w:tc>
          <w:tcPr>
            <w:tcW w:w="7087" w:type="dxa"/>
            <w:shd w:val="clear" w:color="auto" w:fill="FFFFFF"/>
          </w:tcPr>
          <w:p w:rsidR="00D23160" w:rsidRPr="00D23160" w:rsidRDefault="00D23160" w:rsidP="00163E82">
            <w:pPr>
              <w:spacing w:line="247" w:lineRule="auto"/>
              <w:rPr>
                <w:rFonts w:eastAsia="Calibri"/>
                <w:sz w:val="20"/>
                <w:szCs w:val="20"/>
              </w:rPr>
            </w:pPr>
            <w:r w:rsidRPr="00D92898">
              <w:rPr>
                <w:sz w:val="20"/>
                <w:szCs w:val="20"/>
              </w:rPr>
              <w:t>Благоустройство территории, прилегающей к физкультурно-оздоровительному комплексу с крытым катком, расположенному по адресу: город Ставрополь, квартал 525, улица Тухачевского, 6/1: озеленение, уличное освещение, ремонт инженерных  сетей</w:t>
            </w:r>
          </w:p>
        </w:tc>
        <w:tc>
          <w:tcPr>
            <w:tcW w:w="1276" w:type="dxa"/>
            <w:shd w:val="clear" w:color="auto" w:fill="FFFFFF"/>
            <w:noWrap/>
          </w:tcPr>
          <w:p w:rsidR="00D23160" w:rsidRPr="00D23160" w:rsidRDefault="00D23160" w:rsidP="00163E82">
            <w:pPr>
              <w:spacing w:line="247" w:lineRule="auto"/>
              <w:jc w:val="right"/>
              <w:rPr>
                <w:rFonts w:eastAsia="Calibri"/>
                <w:sz w:val="20"/>
                <w:szCs w:val="20"/>
              </w:rPr>
            </w:pPr>
            <w:r w:rsidRPr="00D23160">
              <w:rPr>
                <w:rFonts w:eastAsia="Calibri"/>
                <w:sz w:val="20"/>
                <w:szCs w:val="20"/>
              </w:rPr>
              <w:t>7</w:t>
            </w:r>
            <w:r w:rsidR="00EF6A51">
              <w:rPr>
                <w:rFonts w:eastAsia="Calibri"/>
                <w:sz w:val="20"/>
                <w:szCs w:val="20"/>
              </w:rPr>
              <w:t xml:space="preserve"> </w:t>
            </w:r>
            <w:r w:rsidRPr="00D23160">
              <w:rPr>
                <w:rFonts w:eastAsia="Calibri"/>
                <w:sz w:val="20"/>
                <w:szCs w:val="20"/>
              </w:rPr>
              <w:t>456,27</w:t>
            </w:r>
            <w:r>
              <w:rPr>
                <w:rFonts w:eastAsia="Calibri"/>
                <w:sz w:val="20"/>
                <w:szCs w:val="20"/>
              </w:rPr>
              <w:t>»;</w:t>
            </w:r>
          </w:p>
        </w:tc>
      </w:tr>
    </w:tbl>
    <w:p w:rsidR="00147AA9" w:rsidRDefault="00147AA9" w:rsidP="00163E82">
      <w:pPr>
        <w:spacing w:line="247" w:lineRule="auto"/>
        <w:ind w:firstLine="709"/>
        <w:jc w:val="both"/>
        <w:rPr>
          <w:sz w:val="28"/>
          <w:szCs w:val="28"/>
        </w:rPr>
      </w:pPr>
      <w:r w:rsidRPr="004F52B8">
        <w:rPr>
          <w:sz w:val="28"/>
          <w:szCs w:val="28"/>
        </w:rPr>
        <w:t>1</w:t>
      </w:r>
      <w:r w:rsidR="00366250">
        <w:rPr>
          <w:sz w:val="28"/>
          <w:szCs w:val="28"/>
        </w:rPr>
        <w:t>7</w:t>
      </w:r>
      <w:r w:rsidRPr="004F52B8">
        <w:rPr>
          <w:sz w:val="28"/>
          <w:szCs w:val="28"/>
        </w:rPr>
        <w:t>)</w:t>
      </w:r>
      <w:r w:rsidR="00C97F39">
        <w:rPr>
          <w:sz w:val="28"/>
          <w:szCs w:val="28"/>
        </w:rPr>
        <w:t> </w:t>
      </w:r>
      <w:hyperlink r:id="rId20" w:history="1">
        <w:r w:rsidRPr="004F52B8">
          <w:rPr>
            <w:sz w:val="28"/>
            <w:szCs w:val="28"/>
          </w:rPr>
          <w:t xml:space="preserve">приложение </w:t>
        </w:r>
      </w:hyperlink>
      <w:r w:rsidRPr="004F52B8">
        <w:rPr>
          <w:sz w:val="28"/>
          <w:szCs w:val="28"/>
        </w:rPr>
        <w:t>15 изложить в следующей редакции:</w:t>
      </w:r>
    </w:p>
    <w:p w:rsidR="00FE7D50" w:rsidRDefault="00FE7D50" w:rsidP="00163E82">
      <w:pPr>
        <w:spacing w:line="247" w:lineRule="auto"/>
        <w:ind w:firstLine="709"/>
        <w:jc w:val="both"/>
        <w:rPr>
          <w:sz w:val="28"/>
          <w:szCs w:val="28"/>
        </w:rPr>
      </w:pPr>
    </w:p>
    <w:tbl>
      <w:tblPr>
        <w:tblW w:w="8822" w:type="dxa"/>
        <w:tblLayout w:type="fixed"/>
        <w:tblLook w:val="04A0" w:firstRow="1" w:lastRow="0" w:firstColumn="1" w:lastColumn="0" w:noHBand="0" w:noVBand="1"/>
      </w:tblPr>
      <w:tblGrid>
        <w:gridCol w:w="4428"/>
        <w:gridCol w:w="4394"/>
      </w:tblGrid>
      <w:tr w:rsidR="00FE7D50" w:rsidRPr="00CB1DD7" w:rsidTr="0029741C">
        <w:tc>
          <w:tcPr>
            <w:tcW w:w="4428" w:type="dxa"/>
          </w:tcPr>
          <w:p w:rsidR="00FE7D50" w:rsidRPr="00CB1DD7" w:rsidRDefault="00FE7D50" w:rsidP="0029741C">
            <w:pPr>
              <w:pStyle w:val="a3"/>
              <w:rPr>
                <w:sz w:val="28"/>
                <w:szCs w:val="28"/>
              </w:rPr>
            </w:pPr>
          </w:p>
          <w:p w:rsidR="00FE7D50" w:rsidRPr="00CB1DD7" w:rsidRDefault="00FE7D50" w:rsidP="0029741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E7D50" w:rsidRPr="00CB1DD7" w:rsidRDefault="00FE7D50" w:rsidP="0029741C">
            <w:pPr>
              <w:spacing w:line="240" w:lineRule="exact"/>
              <w:ind w:left="-533" w:firstLine="533"/>
              <w:jc w:val="center"/>
              <w:rPr>
                <w:sz w:val="28"/>
                <w:szCs w:val="28"/>
              </w:rPr>
            </w:pPr>
            <w:r w:rsidRPr="00CB1DD7">
              <w:rPr>
                <w:sz w:val="28"/>
                <w:szCs w:val="28"/>
              </w:rPr>
              <w:t>«ПРИЛОЖЕНИЕ 15</w:t>
            </w:r>
          </w:p>
          <w:p w:rsidR="00FE7D50" w:rsidRPr="00CB1DD7" w:rsidRDefault="00FE7D50" w:rsidP="0029741C">
            <w:pPr>
              <w:spacing w:line="240" w:lineRule="exact"/>
              <w:ind w:left="-533" w:firstLine="533"/>
              <w:jc w:val="center"/>
              <w:rPr>
                <w:sz w:val="28"/>
                <w:szCs w:val="28"/>
              </w:rPr>
            </w:pPr>
          </w:p>
          <w:p w:rsidR="00FE7D50" w:rsidRPr="00CB1DD7" w:rsidRDefault="00FE7D50" w:rsidP="0029741C">
            <w:pPr>
              <w:spacing w:line="240" w:lineRule="exact"/>
              <w:ind w:left="-533" w:firstLine="533"/>
              <w:jc w:val="center"/>
              <w:rPr>
                <w:sz w:val="28"/>
                <w:szCs w:val="28"/>
              </w:rPr>
            </w:pPr>
            <w:r w:rsidRPr="00CB1DD7">
              <w:rPr>
                <w:sz w:val="28"/>
                <w:szCs w:val="28"/>
              </w:rPr>
              <w:t>к решению</w:t>
            </w:r>
          </w:p>
          <w:p w:rsidR="00FE7D50" w:rsidRPr="00CB1DD7" w:rsidRDefault="00FE7D50" w:rsidP="0029741C">
            <w:pPr>
              <w:spacing w:line="240" w:lineRule="exact"/>
              <w:ind w:left="-533" w:firstLine="533"/>
              <w:jc w:val="center"/>
              <w:rPr>
                <w:sz w:val="28"/>
                <w:szCs w:val="28"/>
              </w:rPr>
            </w:pPr>
            <w:r w:rsidRPr="00CB1DD7">
              <w:rPr>
                <w:sz w:val="28"/>
                <w:szCs w:val="28"/>
              </w:rPr>
              <w:t>Ставропольской городской Думы</w:t>
            </w:r>
          </w:p>
          <w:p w:rsidR="00FE7D50" w:rsidRPr="00CB1DD7" w:rsidRDefault="00FE7D50" w:rsidP="0029741C">
            <w:pPr>
              <w:spacing w:line="240" w:lineRule="exact"/>
              <w:ind w:left="-533" w:firstLine="533"/>
              <w:jc w:val="center"/>
              <w:rPr>
                <w:sz w:val="28"/>
                <w:szCs w:val="28"/>
              </w:rPr>
            </w:pPr>
            <w:r w:rsidRPr="00CB1DD7">
              <w:rPr>
                <w:sz w:val="28"/>
                <w:szCs w:val="28"/>
              </w:rPr>
              <w:t>от 22 ноября 2017 г. № 192</w:t>
            </w:r>
          </w:p>
        </w:tc>
      </w:tr>
    </w:tbl>
    <w:p w:rsidR="00FE7D50" w:rsidRDefault="00FE7D50" w:rsidP="00FE7D50">
      <w:pPr>
        <w:spacing w:line="240" w:lineRule="exact"/>
        <w:jc w:val="center"/>
        <w:rPr>
          <w:sz w:val="28"/>
          <w:szCs w:val="28"/>
        </w:rPr>
      </w:pPr>
    </w:p>
    <w:p w:rsidR="00FE7D50" w:rsidRDefault="00FE7D50" w:rsidP="00FE7D50">
      <w:pPr>
        <w:spacing w:line="240" w:lineRule="exact"/>
        <w:jc w:val="center"/>
        <w:rPr>
          <w:sz w:val="28"/>
          <w:szCs w:val="28"/>
        </w:rPr>
      </w:pPr>
    </w:p>
    <w:p w:rsidR="001F6F8A" w:rsidRPr="007653A8" w:rsidRDefault="001F6F8A" w:rsidP="00FE7D50">
      <w:pPr>
        <w:spacing w:line="240" w:lineRule="exact"/>
        <w:jc w:val="center"/>
        <w:rPr>
          <w:sz w:val="28"/>
          <w:szCs w:val="28"/>
        </w:rPr>
      </w:pPr>
    </w:p>
    <w:p w:rsidR="00FE7D50" w:rsidRPr="007653A8" w:rsidRDefault="00FE7D50" w:rsidP="00FE7D50">
      <w:pPr>
        <w:spacing w:line="240" w:lineRule="exact"/>
        <w:jc w:val="center"/>
        <w:rPr>
          <w:sz w:val="28"/>
          <w:szCs w:val="28"/>
        </w:rPr>
      </w:pPr>
      <w:r w:rsidRPr="007653A8">
        <w:rPr>
          <w:sz w:val="28"/>
          <w:szCs w:val="28"/>
        </w:rPr>
        <w:t>ПРОГРАММА</w:t>
      </w:r>
    </w:p>
    <w:p w:rsidR="00FE7D50" w:rsidRPr="007653A8" w:rsidRDefault="00FE7D50" w:rsidP="00FE7D50">
      <w:pPr>
        <w:spacing w:line="240" w:lineRule="exact"/>
        <w:jc w:val="center"/>
        <w:rPr>
          <w:sz w:val="28"/>
          <w:szCs w:val="28"/>
        </w:rPr>
      </w:pPr>
      <w:r w:rsidRPr="007653A8">
        <w:rPr>
          <w:sz w:val="28"/>
          <w:szCs w:val="28"/>
        </w:rPr>
        <w:t>муниципальных заимствований города Ставрополя</w:t>
      </w:r>
    </w:p>
    <w:p w:rsidR="00FE7D50" w:rsidRPr="007653A8" w:rsidRDefault="00FE7D50" w:rsidP="00FE7D50">
      <w:pPr>
        <w:spacing w:line="240" w:lineRule="exact"/>
        <w:jc w:val="center"/>
        <w:rPr>
          <w:sz w:val="28"/>
          <w:szCs w:val="28"/>
        </w:rPr>
      </w:pPr>
      <w:r w:rsidRPr="007653A8">
        <w:rPr>
          <w:sz w:val="28"/>
          <w:szCs w:val="28"/>
        </w:rPr>
        <w:t>на 2018 год и плановый период 2019 и 2020 годов</w:t>
      </w:r>
    </w:p>
    <w:p w:rsidR="00FE7D50" w:rsidRPr="007653A8" w:rsidRDefault="00FE7D50" w:rsidP="00FE7D50">
      <w:pPr>
        <w:ind w:left="567"/>
        <w:jc w:val="center"/>
        <w:rPr>
          <w:sz w:val="28"/>
          <w:szCs w:val="28"/>
        </w:rPr>
      </w:pPr>
    </w:p>
    <w:p w:rsidR="00FE7D50" w:rsidRPr="007653A8" w:rsidRDefault="00FE7D50" w:rsidP="00FE7D50">
      <w:pPr>
        <w:spacing w:line="240" w:lineRule="exact"/>
        <w:jc w:val="center"/>
        <w:rPr>
          <w:sz w:val="28"/>
          <w:szCs w:val="28"/>
        </w:rPr>
      </w:pPr>
      <w:r w:rsidRPr="007653A8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653A8">
        <w:rPr>
          <w:sz w:val="28"/>
          <w:szCs w:val="28"/>
        </w:rPr>
        <w:t xml:space="preserve">Муниципальные заимствования  </w:t>
      </w:r>
    </w:p>
    <w:p w:rsidR="00FE7D50" w:rsidRPr="007653A8" w:rsidRDefault="00FE7D50" w:rsidP="00FE7D50">
      <w:pPr>
        <w:spacing w:line="240" w:lineRule="exact"/>
        <w:jc w:val="center"/>
        <w:rPr>
          <w:sz w:val="28"/>
          <w:szCs w:val="28"/>
        </w:rPr>
      </w:pPr>
      <w:r w:rsidRPr="007653A8">
        <w:rPr>
          <w:sz w:val="28"/>
          <w:szCs w:val="28"/>
        </w:rPr>
        <w:t>города Ставрополя на 2018 год</w:t>
      </w:r>
    </w:p>
    <w:p w:rsidR="00FE7D50" w:rsidRPr="007653A8" w:rsidRDefault="00FE7D50" w:rsidP="00FE7D50">
      <w:pPr>
        <w:spacing w:line="240" w:lineRule="exact"/>
        <w:jc w:val="center"/>
        <w:rPr>
          <w:sz w:val="28"/>
          <w:szCs w:val="28"/>
        </w:rPr>
      </w:pPr>
    </w:p>
    <w:tbl>
      <w:tblPr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1741"/>
        <w:gridCol w:w="18"/>
        <w:gridCol w:w="1927"/>
      </w:tblGrid>
      <w:tr w:rsidR="00FE7D50" w:rsidRPr="0016103E" w:rsidTr="0029741C">
        <w:trPr>
          <w:trHeight w:val="20"/>
        </w:trPr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D50" w:rsidRPr="007653A8" w:rsidRDefault="00FE7D50" w:rsidP="0029741C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D50" w:rsidRPr="007653A8" w:rsidRDefault="00FE7D50" w:rsidP="0029741C">
            <w:pPr>
              <w:jc w:val="right"/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7D50" w:rsidRPr="007653A8" w:rsidRDefault="00FE7D50" w:rsidP="0029741C">
            <w:pPr>
              <w:ind w:right="-52"/>
              <w:jc w:val="right"/>
            </w:pPr>
            <w:r w:rsidRPr="007653A8">
              <w:t>(тыс. рублей)</w:t>
            </w:r>
          </w:p>
        </w:tc>
      </w:tr>
      <w:tr w:rsidR="00FE7D50" w:rsidRPr="000F6063" w:rsidTr="0029741C">
        <w:trPr>
          <w:cantSplit/>
          <w:trHeight w:val="20"/>
        </w:trPr>
        <w:tc>
          <w:tcPr>
            <w:tcW w:w="49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E7D50" w:rsidRPr="000F6063" w:rsidRDefault="00FE7D50" w:rsidP="0029741C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Сумма</w:t>
            </w:r>
          </w:p>
        </w:tc>
      </w:tr>
      <w:tr w:rsidR="00FE7D50" w:rsidRPr="000F6063" w:rsidTr="0029741C">
        <w:trPr>
          <w:cantSplit/>
          <w:trHeight w:val="20"/>
        </w:trPr>
        <w:tc>
          <w:tcPr>
            <w:tcW w:w="4995" w:type="dxa"/>
            <w:vMerge/>
            <w:tcBorders>
              <w:bottom w:val="single" w:sz="4" w:space="0" w:color="auto"/>
            </w:tcBorders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привлечение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погашение</w:t>
            </w:r>
          </w:p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основной суммы долга</w:t>
            </w:r>
          </w:p>
        </w:tc>
      </w:tr>
      <w:tr w:rsidR="00FE7D50" w:rsidRPr="000F6063" w:rsidTr="0029741C">
        <w:trPr>
          <w:cantSplit/>
          <w:trHeight w:val="20"/>
        </w:trPr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D50" w:rsidRPr="000F6063" w:rsidRDefault="00FE7D50" w:rsidP="0029741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FE7D50" w:rsidRPr="000F6063" w:rsidRDefault="00FE7D50" w:rsidP="0029741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3 405 231,35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3 020 000,00</w:t>
            </w:r>
          </w:p>
        </w:tc>
      </w:tr>
      <w:tr w:rsidR="00FE7D50" w:rsidRPr="000F6063" w:rsidTr="0029741C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FE7D50" w:rsidRPr="000F6063" w:rsidRDefault="00FE7D50" w:rsidP="0029741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FE7D50" w:rsidRPr="000F6063" w:rsidRDefault="00FE7D50" w:rsidP="0029741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E7D50" w:rsidRPr="000F6063" w:rsidRDefault="00FE7D50" w:rsidP="0029741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1 120 000,00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1 120 000,00</w:t>
            </w:r>
          </w:p>
        </w:tc>
      </w:tr>
      <w:tr w:rsidR="00FE7D50" w:rsidRPr="000F6063" w:rsidTr="0029741C">
        <w:trPr>
          <w:cantSplit/>
          <w:trHeight w:val="2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FE7D50" w:rsidRPr="000F6063" w:rsidRDefault="00FE7D50" w:rsidP="0029741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4 525 231,35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D50" w:rsidRPr="000F6063" w:rsidRDefault="00FE7D50" w:rsidP="0029741C">
            <w:pPr>
              <w:jc w:val="center"/>
              <w:rPr>
                <w:sz w:val="20"/>
                <w:szCs w:val="20"/>
              </w:rPr>
            </w:pPr>
            <w:r w:rsidRPr="000F6063">
              <w:rPr>
                <w:sz w:val="20"/>
                <w:szCs w:val="20"/>
              </w:rPr>
              <w:t>4 140 000,00</w:t>
            </w:r>
          </w:p>
        </w:tc>
      </w:tr>
    </w:tbl>
    <w:p w:rsidR="00FE7D50" w:rsidRDefault="00FE7D50" w:rsidP="00FE7D50">
      <w:pPr>
        <w:spacing w:line="240" w:lineRule="exact"/>
        <w:jc w:val="center"/>
        <w:rPr>
          <w:sz w:val="28"/>
          <w:szCs w:val="28"/>
        </w:rPr>
      </w:pPr>
    </w:p>
    <w:p w:rsidR="00FE7D50" w:rsidRDefault="00FE7D50" w:rsidP="00FE7D50">
      <w:pPr>
        <w:spacing w:line="240" w:lineRule="exact"/>
        <w:jc w:val="center"/>
        <w:rPr>
          <w:sz w:val="28"/>
          <w:szCs w:val="28"/>
        </w:rPr>
      </w:pPr>
    </w:p>
    <w:p w:rsidR="00FE7D50" w:rsidRDefault="00FE7D50" w:rsidP="00FE7D50">
      <w:pPr>
        <w:spacing w:line="240" w:lineRule="exact"/>
        <w:jc w:val="center"/>
        <w:rPr>
          <w:sz w:val="28"/>
          <w:szCs w:val="28"/>
        </w:rPr>
      </w:pPr>
    </w:p>
    <w:p w:rsidR="00FE7D50" w:rsidRDefault="00FE7D50" w:rsidP="00FE7D50">
      <w:pPr>
        <w:spacing w:line="240" w:lineRule="exact"/>
        <w:jc w:val="center"/>
        <w:rPr>
          <w:sz w:val="28"/>
          <w:szCs w:val="28"/>
        </w:rPr>
      </w:pPr>
    </w:p>
    <w:p w:rsidR="00FE7D50" w:rsidRPr="000F6063" w:rsidRDefault="00FE7D50" w:rsidP="00FE7D50">
      <w:pPr>
        <w:spacing w:line="240" w:lineRule="exact"/>
        <w:jc w:val="center"/>
        <w:rPr>
          <w:sz w:val="28"/>
          <w:szCs w:val="28"/>
        </w:rPr>
      </w:pPr>
      <w:r w:rsidRPr="000F606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F6063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заимствования</w:t>
      </w:r>
    </w:p>
    <w:p w:rsidR="00FE7D50" w:rsidRPr="000F6063" w:rsidRDefault="00FE7D50" w:rsidP="00FE7D50">
      <w:pPr>
        <w:spacing w:line="240" w:lineRule="exact"/>
        <w:jc w:val="center"/>
      </w:pPr>
      <w:r w:rsidRPr="000F6063">
        <w:rPr>
          <w:sz w:val="28"/>
          <w:szCs w:val="28"/>
        </w:rPr>
        <w:t>города Ставрополя на плановый период 2019 и 2020 годов</w:t>
      </w:r>
    </w:p>
    <w:p w:rsidR="00FE7D50" w:rsidRPr="000F6063" w:rsidRDefault="00FE7D50" w:rsidP="00FE7D50">
      <w:pPr>
        <w:jc w:val="center"/>
        <w:rPr>
          <w:sz w:val="28"/>
          <w:szCs w:val="28"/>
        </w:rPr>
      </w:pPr>
    </w:p>
    <w:tbl>
      <w:tblPr>
        <w:tblW w:w="8680" w:type="dxa"/>
        <w:tblLayout w:type="fixed"/>
        <w:tblLook w:val="0000" w:firstRow="0" w:lastRow="0" w:firstColumn="0" w:lastColumn="0" w:noHBand="0" w:noVBand="0"/>
      </w:tblPr>
      <w:tblGrid>
        <w:gridCol w:w="2628"/>
        <w:gridCol w:w="1658"/>
        <w:gridCol w:w="1417"/>
        <w:gridCol w:w="47"/>
        <w:gridCol w:w="1513"/>
        <w:gridCol w:w="1417"/>
      </w:tblGrid>
      <w:tr w:rsidR="00FE7D50" w:rsidRPr="0016103E" w:rsidTr="0029741C">
        <w:trPr>
          <w:trHeight w:val="20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D50" w:rsidRPr="000F6063" w:rsidRDefault="00FE7D50" w:rsidP="0029741C"/>
        </w:tc>
        <w:tc>
          <w:tcPr>
            <w:tcW w:w="31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D50" w:rsidRPr="000F6063" w:rsidRDefault="00FE7D50" w:rsidP="0029741C"/>
        </w:tc>
        <w:tc>
          <w:tcPr>
            <w:tcW w:w="29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7D50" w:rsidRPr="000F6063" w:rsidRDefault="00FE7D50" w:rsidP="0029741C">
            <w:pPr>
              <w:ind w:right="-75"/>
              <w:jc w:val="right"/>
            </w:pPr>
            <w:r w:rsidRPr="000F6063">
              <w:t>(тыс. рублей)</w:t>
            </w:r>
          </w:p>
        </w:tc>
      </w:tr>
      <w:tr w:rsidR="00FE7D50" w:rsidRPr="0016103E" w:rsidTr="0029741C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 xml:space="preserve">Сумма </w:t>
            </w:r>
          </w:p>
        </w:tc>
      </w:tr>
      <w:tr w:rsidR="00FE7D50" w:rsidRPr="0016103E" w:rsidTr="0029741C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2019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2020 год</w:t>
            </w:r>
          </w:p>
        </w:tc>
      </w:tr>
      <w:tr w:rsidR="00FE7D50" w:rsidRPr="0016103E" w:rsidTr="0029741C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FE7D50" w:rsidRPr="0016103E" w:rsidTr="0029741C">
        <w:trPr>
          <w:trHeight w:val="20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FE7D50" w:rsidRPr="00983268" w:rsidRDefault="00FE7D50" w:rsidP="0029741C">
            <w:pPr>
              <w:spacing w:line="228" w:lineRule="auto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3 945 000,91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3 578 000,00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3 127 982,89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2 782 000,00</w:t>
            </w:r>
          </w:p>
        </w:tc>
      </w:tr>
      <w:tr w:rsidR="00FE7D50" w:rsidRPr="0016103E" w:rsidTr="0029741C">
        <w:trPr>
          <w:trHeight w:val="20"/>
        </w:trPr>
        <w:tc>
          <w:tcPr>
            <w:tcW w:w="2628" w:type="dxa"/>
            <w:shd w:val="clear" w:color="auto" w:fill="auto"/>
          </w:tcPr>
          <w:p w:rsidR="00FE7D50" w:rsidRPr="00983268" w:rsidRDefault="00FE7D50" w:rsidP="0029741C">
            <w:pPr>
              <w:spacing w:line="228" w:lineRule="auto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FE7D50" w:rsidRPr="00983268" w:rsidRDefault="00FE7D50" w:rsidP="0029741C">
            <w:pPr>
              <w:spacing w:line="228" w:lineRule="auto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E7D50" w:rsidRPr="00983268" w:rsidRDefault="00FE7D50" w:rsidP="0029741C">
            <w:pPr>
              <w:spacing w:line="228" w:lineRule="auto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658" w:type="dxa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1 778 000,00</w:t>
            </w:r>
          </w:p>
        </w:tc>
        <w:tc>
          <w:tcPr>
            <w:tcW w:w="1417" w:type="dxa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1 778 000,00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1 852 000,00</w:t>
            </w:r>
          </w:p>
        </w:tc>
        <w:tc>
          <w:tcPr>
            <w:tcW w:w="1417" w:type="dxa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1 852 000,00</w:t>
            </w:r>
          </w:p>
        </w:tc>
      </w:tr>
      <w:tr w:rsidR="00FE7D50" w:rsidRPr="0016103E" w:rsidTr="0029741C">
        <w:trPr>
          <w:trHeight w:val="20"/>
        </w:trPr>
        <w:tc>
          <w:tcPr>
            <w:tcW w:w="2628" w:type="dxa"/>
            <w:shd w:val="clear" w:color="auto" w:fill="auto"/>
          </w:tcPr>
          <w:p w:rsidR="00FE7D50" w:rsidRPr="00983268" w:rsidRDefault="00FE7D50" w:rsidP="0029741C">
            <w:pPr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658" w:type="dxa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5 723 000,91</w:t>
            </w:r>
          </w:p>
        </w:tc>
        <w:tc>
          <w:tcPr>
            <w:tcW w:w="1417" w:type="dxa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5 356 000,00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4 979 982,89</w:t>
            </w:r>
          </w:p>
        </w:tc>
        <w:tc>
          <w:tcPr>
            <w:tcW w:w="1417" w:type="dxa"/>
            <w:shd w:val="clear" w:color="auto" w:fill="auto"/>
          </w:tcPr>
          <w:p w:rsidR="00FE7D50" w:rsidRPr="00983268" w:rsidRDefault="00FE7D50" w:rsidP="0029741C">
            <w:pPr>
              <w:jc w:val="center"/>
              <w:rPr>
                <w:sz w:val="20"/>
                <w:szCs w:val="20"/>
              </w:rPr>
            </w:pPr>
            <w:r w:rsidRPr="00983268">
              <w:rPr>
                <w:sz w:val="20"/>
                <w:szCs w:val="20"/>
              </w:rPr>
              <w:t>4 634 000,00».</w:t>
            </w:r>
          </w:p>
        </w:tc>
      </w:tr>
    </w:tbl>
    <w:p w:rsidR="00163E82" w:rsidRDefault="00163E82" w:rsidP="00147AA9">
      <w:pPr>
        <w:ind w:firstLine="709"/>
        <w:jc w:val="both"/>
        <w:rPr>
          <w:sz w:val="28"/>
          <w:szCs w:val="28"/>
        </w:rPr>
      </w:pPr>
    </w:p>
    <w:p w:rsidR="00573EE2" w:rsidRPr="00B45EFD" w:rsidRDefault="00573EE2" w:rsidP="001B22A8">
      <w:pPr>
        <w:ind w:firstLine="709"/>
        <w:jc w:val="both"/>
        <w:rPr>
          <w:sz w:val="28"/>
          <w:szCs w:val="28"/>
        </w:rPr>
      </w:pPr>
      <w:r w:rsidRPr="00B45EFD">
        <w:rPr>
          <w:sz w:val="28"/>
          <w:szCs w:val="28"/>
        </w:rPr>
        <w:t>2.</w:t>
      </w:r>
      <w:r w:rsidR="00C97F39">
        <w:rPr>
          <w:sz w:val="28"/>
          <w:szCs w:val="28"/>
        </w:rPr>
        <w:t> </w:t>
      </w:r>
      <w:r w:rsidRPr="00B45EFD">
        <w:rPr>
          <w:sz w:val="28"/>
          <w:szCs w:val="28"/>
        </w:rPr>
        <w:t>Настоящее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решение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вступает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в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силу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на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следующий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день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после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дня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его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официального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опубликования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в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газете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«Вечерний</w:t>
      </w:r>
      <w:r w:rsidR="003113CF" w:rsidRPr="00B45EFD">
        <w:rPr>
          <w:sz w:val="28"/>
          <w:szCs w:val="28"/>
        </w:rPr>
        <w:t xml:space="preserve"> </w:t>
      </w:r>
      <w:r w:rsidRPr="00B45EFD">
        <w:rPr>
          <w:sz w:val="28"/>
          <w:szCs w:val="28"/>
        </w:rPr>
        <w:t>Ставрополь».</w:t>
      </w:r>
    </w:p>
    <w:p w:rsidR="00335CC1" w:rsidRPr="00B45EFD" w:rsidRDefault="00335CC1" w:rsidP="005E4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C1" w:rsidRPr="00B45EFD" w:rsidRDefault="00335CC1" w:rsidP="005E49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97F" w:rsidRDefault="005E497F" w:rsidP="005E497F">
      <w:pPr>
        <w:jc w:val="both"/>
        <w:rPr>
          <w:sz w:val="28"/>
          <w:szCs w:val="28"/>
        </w:rPr>
      </w:pPr>
    </w:p>
    <w:p w:rsidR="005E497F" w:rsidRDefault="005E497F" w:rsidP="005E497F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</w:t>
      </w:r>
    </w:p>
    <w:p w:rsidR="005E497F" w:rsidRDefault="005E497F" w:rsidP="005E497F">
      <w:pPr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Ставропольской городской Думы                                                      Г.С.Колягин</w:t>
      </w:r>
    </w:p>
    <w:p w:rsidR="005E497F" w:rsidRDefault="005E497F" w:rsidP="005E497F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5E497F" w:rsidRDefault="005E497F" w:rsidP="005E497F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5E497F" w:rsidRDefault="005E497F" w:rsidP="005E497F">
      <w:pPr>
        <w:spacing w:line="240" w:lineRule="exact"/>
        <w:jc w:val="both"/>
        <w:rPr>
          <w:rFonts w:eastAsiaTheme="minorHAnsi"/>
          <w:sz w:val="28"/>
          <w:szCs w:val="28"/>
        </w:rPr>
      </w:pPr>
    </w:p>
    <w:p w:rsidR="005E497F" w:rsidRDefault="005E497F" w:rsidP="005E497F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 города Ставрополя                                                                 А.Х.Джатдоев</w:t>
      </w:r>
    </w:p>
    <w:p w:rsidR="005E497F" w:rsidRPr="0006580A" w:rsidRDefault="005E497F" w:rsidP="005E49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497F" w:rsidRDefault="005E497F" w:rsidP="005E49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E497F" w:rsidRDefault="005E497F" w:rsidP="005E497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5E497F" w:rsidSect="00163E82">
      <w:head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55" w:rsidRDefault="00FF5155" w:rsidP="0076299F">
      <w:r>
        <w:separator/>
      </w:r>
    </w:p>
  </w:endnote>
  <w:endnote w:type="continuationSeparator" w:id="0">
    <w:p w:rsidR="00FF5155" w:rsidRDefault="00FF5155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55" w:rsidRDefault="00FF5155" w:rsidP="0076299F">
      <w:r>
        <w:separator/>
      </w:r>
    </w:p>
  </w:footnote>
  <w:footnote w:type="continuationSeparator" w:id="0">
    <w:p w:rsidR="00FF5155" w:rsidRDefault="00FF5155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41C" w:rsidRDefault="0029741C" w:rsidP="00585CF1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3751DD">
      <w:rPr>
        <w:noProof/>
        <w:sz w:val="28"/>
        <w:szCs w:val="28"/>
      </w:rPr>
      <w:t>42</w:t>
    </w:r>
    <w:r w:rsidRPr="0076299F">
      <w:rPr>
        <w:sz w:val="28"/>
        <w:szCs w:val="28"/>
      </w:rPr>
      <w:fldChar w:fldCharType="end"/>
    </w:r>
  </w:p>
  <w:p w:rsidR="0029741C" w:rsidRDefault="002974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11F1"/>
    <w:rsid w:val="000014C6"/>
    <w:rsid w:val="00001DB6"/>
    <w:rsid w:val="00001E38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34D"/>
    <w:rsid w:val="0000741C"/>
    <w:rsid w:val="00007767"/>
    <w:rsid w:val="00010603"/>
    <w:rsid w:val="00010743"/>
    <w:rsid w:val="00011B7F"/>
    <w:rsid w:val="0001214D"/>
    <w:rsid w:val="0001215E"/>
    <w:rsid w:val="00012FF0"/>
    <w:rsid w:val="00013C98"/>
    <w:rsid w:val="000142A4"/>
    <w:rsid w:val="00015161"/>
    <w:rsid w:val="00015C2F"/>
    <w:rsid w:val="00016452"/>
    <w:rsid w:val="000167FA"/>
    <w:rsid w:val="00022103"/>
    <w:rsid w:val="00022276"/>
    <w:rsid w:val="00022E4F"/>
    <w:rsid w:val="00022EB7"/>
    <w:rsid w:val="000230FD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D4D"/>
    <w:rsid w:val="000272D5"/>
    <w:rsid w:val="00030914"/>
    <w:rsid w:val="00031D30"/>
    <w:rsid w:val="000335DD"/>
    <w:rsid w:val="00033A14"/>
    <w:rsid w:val="000347DC"/>
    <w:rsid w:val="000348D0"/>
    <w:rsid w:val="0003520E"/>
    <w:rsid w:val="00035B6B"/>
    <w:rsid w:val="00036068"/>
    <w:rsid w:val="00036249"/>
    <w:rsid w:val="00036584"/>
    <w:rsid w:val="00036925"/>
    <w:rsid w:val="00036A37"/>
    <w:rsid w:val="00037E26"/>
    <w:rsid w:val="00042672"/>
    <w:rsid w:val="00042AB8"/>
    <w:rsid w:val="000432AE"/>
    <w:rsid w:val="00043957"/>
    <w:rsid w:val="00044175"/>
    <w:rsid w:val="0004430B"/>
    <w:rsid w:val="000457DC"/>
    <w:rsid w:val="00045C47"/>
    <w:rsid w:val="00046EA1"/>
    <w:rsid w:val="00047EAE"/>
    <w:rsid w:val="000511E3"/>
    <w:rsid w:val="000515E5"/>
    <w:rsid w:val="00051797"/>
    <w:rsid w:val="000517E0"/>
    <w:rsid w:val="00051855"/>
    <w:rsid w:val="00052287"/>
    <w:rsid w:val="000528DE"/>
    <w:rsid w:val="00054821"/>
    <w:rsid w:val="00054F07"/>
    <w:rsid w:val="0005658E"/>
    <w:rsid w:val="000568B9"/>
    <w:rsid w:val="00056F65"/>
    <w:rsid w:val="000578A4"/>
    <w:rsid w:val="000616D4"/>
    <w:rsid w:val="00061DFC"/>
    <w:rsid w:val="00062062"/>
    <w:rsid w:val="00062E0D"/>
    <w:rsid w:val="000632E1"/>
    <w:rsid w:val="000634B8"/>
    <w:rsid w:val="000636FD"/>
    <w:rsid w:val="00065F7D"/>
    <w:rsid w:val="00066531"/>
    <w:rsid w:val="00066651"/>
    <w:rsid w:val="00066BC9"/>
    <w:rsid w:val="00067916"/>
    <w:rsid w:val="00067E3C"/>
    <w:rsid w:val="000704BD"/>
    <w:rsid w:val="00070B30"/>
    <w:rsid w:val="0007104D"/>
    <w:rsid w:val="00072587"/>
    <w:rsid w:val="00072607"/>
    <w:rsid w:val="00072DEA"/>
    <w:rsid w:val="000746BA"/>
    <w:rsid w:val="00075763"/>
    <w:rsid w:val="00075BFE"/>
    <w:rsid w:val="00076496"/>
    <w:rsid w:val="000772C8"/>
    <w:rsid w:val="00077AA5"/>
    <w:rsid w:val="00077ACA"/>
    <w:rsid w:val="00077AE2"/>
    <w:rsid w:val="00077CD1"/>
    <w:rsid w:val="00077D5E"/>
    <w:rsid w:val="00080089"/>
    <w:rsid w:val="0008030B"/>
    <w:rsid w:val="0008094F"/>
    <w:rsid w:val="00080B52"/>
    <w:rsid w:val="0008162C"/>
    <w:rsid w:val="00082397"/>
    <w:rsid w:val="00082A91"/>
    <w:rsid w:val="00083030"/>
    <w:rsid w:val="0008349F"/>
    <w:rsid w:val="000834FE"/>
    <w:rsid w:val="00084AB6"/>
    <w:rsid w:val="00085962"/>
    <w:rsid w:val="00086B01"/>
    <w:rsid w:val="00086D43"/>
    <w:rsid w:val="00087144"/>
    <w:rsid w:val="000872A7"/>
    <w:rsid w:val="000873C8"/>
    <w:rsid w:val="00087805"/>
    <w:rsid w:val="000902A1"/>
    <w:rsid w:val="00090948"/>
    <w:rsid w:val="00090975"/>
    <w:rsid w:val="0009130F"/>
    <w:rsid w:val="000916E6"/>
    <w:rsid w:val="00091F6F"/>
    <w:rsid w:val="00092330"/>
    <w:rsid w:val="0009261D"/>
    <w:rsid w:val="00092718"/>
    <w:rsid w:val="0009308B"/>
    <w:rsid w:val="00095143"/>
    <w:rsid w:val="00096877"/>
    <w:rsid w:val="00096C6E"/>
    <w:rsid w:val="0009704D"/>
    <w:rsid w:val="00097169"/>
    <w:rsid w:val="00097265"/>
    <w:rsid w:val="00097490"/>
    <w:rsid w:val="000978BE"/>
    <w:rsid w:val="000A06C1"/>
    <w:rsid w:val="000A0A73"/>
    <w:rsid w:val="000A1C97"/>
    <w:rsid w:val="000A28CA"/>
    <w:rsid w:val="000A291D"/>
    <w:rsid w:val="000A2F63"/>
    <w:rsid w:val="000A4845"/>
    <w:rsid w:val="000A727E"/>
    <w:rsid w:val="000A72CF"/>
    <w:rsid w:val="000A7694"/>
    <w:rsid w:val="000A78B6"/>
    <w:rsid w:val="000A7C10"/>
    <w:rsid w:val="000B105B"/>
    <w:rsid w:val="000B1394"/>
    <w:rsid w:val="000B2B6D"/>
    <w:rsid w:val="000B4E73"/>
    <w:rsid w:val="000B60D2"/>
    <w:rsid w:val="000B7008"/>
    <w:rsid w:val="000B76F8"/>
    <w:rsid w:val="000B79CA"/>
    <w:rsid w:val="000C0D7A"/>
    <w:rsid w:val="000C1044"/>
    <w:rsid w:val="000C2F62"/>
    <w:rsid w:val="000C3959"/>
    <w:rsid w:val="000C4117"/>
    <w:rsid w:val="000C5860"/>
    <w:rsid w:val="000C7811"/>
    <w:rsid w:val="000C79E6"/>
    <w:rsid w:val="000D01CB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6170"/>
    <w:rsid w:val="000D6226"/>
    <w:rsid w:val="000D702D"/>
    <w:rsid w:val="000D75D0"/>
    <w:rsid w:val="000D7767"/>
    <w:rsid w:val="000E0574"/>
    <w:rsid w:val="000E1362"/>
    <w:rsid w:val="000E1BEF"/>
    <w:rsid w:val="000E2E4B"/>
    <w:rsid w:val="000E3BD2"/>
    <w:rsid w:val="000E4B20"/>
    <w:rsid w:val="000E4B21"/>
    <w:rsid w:val="000E627C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7FE"/>
    <w:rsid w:val="000F38D2"/>
    <w:rsid w:val="000F5A04"/>
    <w:rsid w:val="000F5FC2"/>
    <w:rsid w:val="000F6E94"/>
    <w:rsid w:val="001008ED"/>
    <w:rsid w:val="001014ED"/>
    <w:rsid w:val="00102896"/>
    <w:rsid w:val="00103C45"/>
    <w:rsid w:val="00104340"/>
    <w:rsid w:val="00105B00"/>
    <w:rsid w:val="00106F78"/>
    <w:rsid w:val="00107185"/>
    <w:rsid w:val="00107BB4"/>
    <w:rsid w:val="00110A9C"/>
    <w:rsid w:val="00111DE4"/>
    <w:rsid w:val="001127EB"/>
    <w:rsid w:val="00112E1B"/>
    <w:rsid w:val="001179C6"/>
    <w:rsid w:val="00120051"/>
    <w:rsid w:val="001208DF"/>
    <w:rsid w:val="0012295A"/>
    <w:rsid w:val="00123890"/>
    <w:rsid w:val="0012498B"/>
    <w:rsid w:val="00124AEE"/>
    <w:rsid w:val="00125EAA"/>
    <w:rsid w:val="0012662B"/>
    <w:rsid w:val="001270F7"/>
    <w:rsid w:val="00127D67"/>
    <w:rsid w:val="00130006"/>
    <w:rsid w:val="0013025D"/>
    <w:rsid w:val="00130A21"/>
    <w:rsid w:val="00131134"/>
    <w:rsid w:val="00131FFA"/>
    <w:rsid w:val="0013433F"/>
    <w:rsid w:val="00136609"/>
    <w:rsid w:val="00136808"/>
    <w:rsid w:val="00136D8B"/>
    <w:rsid w:val="0013710B"/>
    <w:rsid w:val="001400DD"/>
    <w:rsid w:val="0014032B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AA9"/>
    <w:rsid w:val="00147C87"/>
    <w:rsid w:val="00151184"/>
    <w:rsid w:val="001511EF"/>
    <w:rsid w:val="001515EC"/>
    <w:rsid w:val="001532DC"/>
    <w:rsid w:val="00153E15"/>
    <w:rsid w:val="00153F75"/>
    <w:rsid w:val="00154054"/>
    <w:rsid w:val="001541CF"/>
    <w:rsid w:val="0015449A"/>
    <w:rsid w:val="00154545"/>
    <w:rsid w:val="001553BE"/>
    <w:rsid w:val="00155F14"/>
    <w:rsid w:val="00157481"/>
    <w:rsid w:val="001612CF"/>
    <w:rsid w:val="00161875"/>
    <w:rsid w:val="00162E6B"/>
    <w:rsid w:val="001633B4"/>
    <w:rsid w:val="001638B9"/>
    <w:rsid w:val="001638CF"/>
    <w:rsid w:val="00163E82"/>
    <w:rsid w:val="00164EF9"/>
    <w:rsid w:val="00165876"/>
    <w:rsid w:val="001673FE"/>
    <w:rsid w:val="00167539"/>
    <w:rsid w:val="00167713"/>
    <w:rsid w:val="00167C27"/>
    <w:rsid w:val="00170688"/>
    <w:rsid w:val="001709B7"/>
    <w:rsid w:val="0017118C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B4A"/>
    <w:rsid w:val="00183DBB"/>
    <w:rsid w:val="00184B8A"/>
    <w:rsid w:val="0018545A"/>
    <w:rsid w:val="00185A73"/>
    <w:rsid w:val="00186F52"/>
    <w:rsid w:val="0018736C"/>
    <w:rsid w:val="00190570"/>
    <w:rsid w:val="001914C2"/>
    <w:rsid w:val="001915BE"/>
    <w:rsid w:val="00191D63"/>
    <w:rsid w:val="0019218D"/>
    <w:rsid w:val="0019258F"/>
    <w:rsid w:val="0019357D"/>
    <w:rsid w:val="0019392E"/>
    <w:rsid w:val="00193F68"/>
    <w:rsid w:val="00193F7C"/>
    <w:rsid w:val="00194C37"/>
    <w:rsid w:val="00195F64"/>
    <w:rsid w:val="001960F3"/>
    <w:rsid w:val="00196E56"/>
    <w:rsid w:val="001A0329"/>
    <w:rsid w:val="001A0F8C"/>
    <w:rsid w:val="001A16D3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9DD"/>
    <w:rsid w:val="001B22A8"/>
    <w:rsid w:val="001B3772"/>
    <w:rsid w:val="001B4878"/>
    <w:rsid w:val="001B4E4D"/>
    <w:rsid w:val="001B54EF"/>
    <w:rsid w:val="001B5EBE"/>
    <w:rsid w:val="001B6755"/>
    <w:rsid w:val="001B6971"/>
    <w:rsid w:val="001B7208"/>
    <w:rsid w:val="001B725A"/>
    <w:rsid w:val="001B746E"/>
    <w:rsid w:val="001B7B1A"/>
    <w:rsid w:val="001C0906"/>
    <w:rsid w:val="001C1889"/>
    <w:rsid w:val="001C237F"/>
    <w:rsid w:val="001C266A"/>
    <w:rsid w:val="001C2F17"/>
    <w:rsid w:val="001C3091"/>
    <w:rsid w:val="001C3AD2"/>
    <w:rsid w:val="001C4255"/>
    <w:rsid w:val="001C5802"/>
    <w:rsid w:val="001C5852"/>
    <w:rsid w:val="001D00D7"/>
    <w:rsid w:val="001D0923"/>
    <w:rsid w:val="001D0A7E"/>
    <w:rsid w:val="001D1D81"/>
    <w:rsid w:val="001D5C12"/>
    <w:rsid w:val="001D5E87"/>
    <w:rsid w:val="001D6702"/>
    <w:rsid w:val="001D7919"/>
    <w:rsid w:val="001D7DB7"/>
    <w:rsid w:val="001E00E4"/>
    <w:rsid w:val="001E0CC1"/>
    <w:rsid w:val="001E1705"/>
    <w:rsid w:val="001E1E77"/>
    <w:rsid w:val="001E27AA"/>
    <w:rsid w:val="001E29BF"/>
    <w:rsid w:val="001E358F"/>
    <w:rsid w:val="001E5C70"/>
    <w:rsid w:val="001E7226"/>
    <w:rsid w:val="001E73D9"/>
    <w:rsid w:val="001E7DD2"/>
    <w:rsid w:val="001F00FB"/>
    <w:rsid w:val="001F1409"/>
    <w:rsid w:val="001F2D5E"/>
    <w:rsid w:val="001F3859"/>
    <w:rsid w:val="001F3AA3"/>
    <w:rsid w:val="001F3F7B"/>
    <w:rsid w:val="001F4D46"/>
    <w:rsid w:val="001F5854"/>
    <w:rsid w:val="001F63BB"/>
    <w:rsid w:val="001F660A"/>
    <w:rsid w:val="001F6F8A"/>
    <w:rsid w:val="001F707B"/>
    <w:rsid w:val="001F71EC"/>
    <w:rsid w:val="00201380"/>
    <w:rsid w:val="00201FCD"/>
    <w:rsid w:val="00202088"/>
    <w:rsid w:val="0020226D"/>
    <w:rsid w:val="002023C6"/>
    <w:rsid w:val="00203354"/>
    <w:rsid w:val="002034CB"/>
    <w:rsid w:val="0020521B"/>
    <w:rsid w:val="0020557F"/>
    <w:rsid w:val="00205EC7"/>
    <w:rsid w:val="002061C1"/>
    <w:rsid w:val="00206871"/>
    <w:rsid w:val="00206B73"/>
    <w:rsid w:val="002076BF"/>
    <w:rsid w:val="00211809"/>
    <w:rsid w:val="00211ACA"/>
    <w:rsid w:val="00211BA4"/>
    <w:rsid w:val="002133D9"/>
    <w:rsid w:val="00213997"/>
    <w:rsid w:val="00213D8E"/>
    <w:rsid w:val="00214D64"/>
    <w:rsid w:val="002150B6"/>
    <w:rsid w:val="00215558"/>
    <w:rsid w:val="002156AF"/>
    <w:rsid w:val="002159A8"/>
    <w:rsid w:val="002168C9"/>
    <w:rsid w:val="002174F6"/>
    <w:rsid w:val="00220309"/>
    <w:rsid w:val="002227CB"/>
    <w:rsid w:val="00222F7A"/>
    <w:rsid w:val="00225B7E"/>
    <w:rsid w:val="00227458"/>
    <w:rsid w:val="002308A4"/>
    <w:rsid w:val="00233512"/>
    <w:rsid w:val="00233528"/>
    <w:rsid w:val="00234D2E"/>
    <w:rsid w:val="00235F11"/>
    <w:rsid w:val="002361C2"/>
    <w:rsid w:val="002361F9"/>
    <w:rsid w:val="00236AE8"/>
    <w:rsid w:val="0023795C"/>
    <w:rsid w:val="0024019C"/>
    <w:rsid w:val="002407C3"/>
    <w:rsid w:val="00241DC2"/>
    <w:rsid w:val="002421E0"/>
    <w:rsid w:val="002421FF"/>
    <w:rsid w:val="002425D0"/>
    <w:rsid w:val="0024262A"/>
    <w:rsid w:val="00242BE8"/>
    <w:rsid w:val="00243433"/>
    <w:rsid w:val="0024537B"/>
    <w:rsid w:val="00246680"/>
    <w:rsid w:val="00251B88"/>
    <w:rsid w:val="00252186"/>
    <w:rsid w:val="0025242B"/>
    <w:rsid w:val="00254659"/>
    <w:rsid w:val="00255FF1"/>
    <w:rsid w:val="002569EA"/>
    <w:rsid w:val="00256CB0"/>
    <w:rsid w:val="00256CEE"/>
    <w:rsid w:val="0025712C"/>
    <w:rsid w:val="00257D81"/>
    <w:rsid w:val="0026004D"/>
    <w:rsid w:val="00261B62"/>
    <w:rsid w:val="002621CF"/>
    <w:rsid w:val="00262979"/>
    <w:rsid w:val="00262B35"/>
    <w:rsid w:val="00262C40"/>
    <w:rsid w:val="00263594"/>
    <w:rsid w:val="00263659"/>
    <w:rsid w:val="002636AD"/>
    <w:rsid w:val="002636FC"/>
    <w:rsid w:val="00264393"/>
    <w:rsid w:val="00264E85"/>
    <w:rsid w:val="00265103"/>
    <w:rsid w:val="0026661E"/>
    <w:rsid w:val="00267EB0"/>
    <w:rsid w:val="0027072B"/>
    <w:rsid w:val="00270F5A"/>
    <w:rsid w:val="00270F93"/>
    <w:rsid w:val="00271F49"/>
    <w:rsid w:val="00272713"/>
    <w:rsid w:val="002730B6"/>
    <w:rsid w:val="00273ECC"/>
    <w:rsid w:val="00274325"/>
    <w:rsid w:val="00274BBF"/>
    <w:rsid w:val="00275CF0"/>
    <w:rsid w:val="0027619F"/>
    <w:rsid w:val="00276A74"/>
    <w:rsid w:val="00276FD6"/>
    <w:rsid w:val="002779EC"/>
    <w:rsid w:val="00280693"/>
    <w:rsid w:val="00280CFC"/>
    <w:rsid w:val="0028251F"/>
    <w:rsid w:val="00282A05"/>
    <w:rsid w:val="00283A91"/>
    <w:rsid w:val="00283DF7"/>
    <w:rsid w:val="00284488"/>
    <w:rsid w:val="0028554D"/>
    <w:rsid w:val="00285C46"/>
    <w:rsid w:val="00285CFB"/>
    <w:rsid w:val="00286198"/>
    <w:rsid w:val="0028727C"/>
    <w:rsid w:val="00290645"/>
    <w:rsid w:val="00290660"/>
    <w:rsid w:val="00290BF3"/>
    <w:rsid w:val="00291BA5"/>
    <w:rsid w:val="0029239D"/>
    <w:rsid w:val="0029283D"/>
    <w:rsid w:val="00292926"/>
    <w:rsid w:val="00293816"/>
    <w:rsid w:val="00293B94"/>
    <w:rsid w:val="00294B0D"/>
    <w:rsid w:val="00295663"/>
    <w:rsid w:val="00296568"/>
    <w:rsid w:val="0029741C"/>
    <w:rsid w:val="00297501"/>
    <w:rsid w:val="002A083F"/>
    <w:rsid w:val="002A09B1"/>
    <w:rsid w:val="002A10F1"/>
    <w:rsid w:val="002A16E4"/>
    <w:rsid w:val="002A19CF"/>
    <w:rsid w:val="002A2035"/>
    <w:rsid w:val="002A2EA8"/>
    <w:rsid w:val="002A451D"/>
    <w:rsid w:val="002A5E73"/>
    <w:rsid w:val="002A68B5"/>
    <w:rsid w:val="002A6CDC"/>
    <w:rsid w:val="002B26A0"/>
    <w:rsid w:val="002B2AF4"/>
    <w:rsid w:val="002B3D32"/>
    <w:rsid w:val="002B4E84"/>
    <w:rsid w:val="002B681F"/>
    <w:rsid w:val="002B7080"/>
    <w:rsid w:val="002B7083"/>
    <w:rsid w:val="002B71F0"/>
    <w:rsid w:val="002C03C9"/>
    <w:rsid w:val="002C0DE6"/>
    <w:rsid w:val="002C0E9A"/>
    <w:rsid w:val="002C17E3"/>
    <w:rsid w:val="002C2C9F"/>
    <w:rsid w:val="002C477D"/>
    <w:rsid w:val="002C4851"/>
    <w:rsid w:val="002C4AD0"/>
    <w:rsid w:val="002C5268"/>
    <w:rsid w:val="002C5992"/>
    <w:rsid w:val="002C6687"/>
    <w:rsid w:val="002C698B"/>
    <w:rsid w:val="002C6B3D"/>
    <w:rsid w:val="002C6F5D"/>
    <w:rsid w:val="002C7F25"/>
    <w:rsid w:val="002D188F"/>
    <w:rsid w:val="002D24CE"/>
    <w:rsid w:val="002D3786"/>
    <w:rsid w:val="002D3CF7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A68"/>
    <w:rsid w:val="002D6E0F"/>
    <w:rsid w:val="002D73D6"/>
    <w:rsid w:val="002D7730"/>
    <w:rsid w:val="002D7A49"/>
    <w:rsid w:val="002E0BBA"/>
    <w:rsid w:val="002E0E22"/>
    <w:rsid w:val="002E153D"/>
    <w:rsid w:val="002E167F"/>
    <w:rsid w:val="002E2D51"/>
    <w:rsid w:val="002E38C9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AC4"/>
    <w:rsid w:val="002E7112"/>
    <w:rsid w:val="002E72BC"/>
    <w:rsid w:val="002E76BC"/>
    <w:rsid w:val="002E770B"/>
    <w:rsid w:val="002F15C5"/>
    <w:rsid w:val="002F2C7C"/>
    <w:rsid w:val="002F3673"/>
    <w:rsid w:val="002F3806"/>
    <w:rsid w:val="002F3A5C"/>
    <w:rsid w:val="002F4AEE"/>
    <w:rsid w:val="002F5B4D"/>
    <w:rsid w:val="002F65E1"/>
    <w:rsid w:val="002F6B24"/>
    <w:rsid w:val="002F73B6"/>
    <w:rsid w:val="00300054"/>
    <w:rsid w:val="0030092E"/>
    <w:rsid w:val="00300CC9"/>
    <w:rsid w:val="00300FB3"/>
    <w:rsid w:val="00302089"/>
    <w:rsid w:val="003040BC"/>
    <w:rsid w:val="0030447A"/>
    <w:rsid w:val="0030460F"/>
    <w:rsid w:val="00304742"/>
    <w:rsid w:val="003060CF"/>
    <w:rsid w:val="0030621A"/>
    <w:rsid w:val="00307C62"/>
    <w:rsid w:val="00307F84"/>
    <w:rsid w:val="003100D7"/>
    <w:rsid w:val="003103DF"/>
    <w:rsid w:val="003104B4"/>
    <w:rsid w:val="0031079D"/>
    <w:rsid w:val="003107A4"/>
    <w:rsid w:val="0031108E"/>
    <w:rsid w:val="003113CF"/>
    <w:rsid w:val="003116C3"/>
    <w:rsid w:val="003138C2"/>
    <w:rsid w:val="003142F3"/>
    <w:rsid w:val="00314D8E"/>
    <w:rsid w:val="003155DC"/>
    <w:rsid w:val="00315767"/>
    <w:rsid w:val="00315C7B"/>
    <w:rsid w:val="00315D9B"/>
    <w:rsid w:val="00317FFC"/>
    <w:rsid w:val="00320DFF"/>
    <w:rsid w:val="0032163D"/>
    <w:rsid w:val="00321798"/>
    <w:rsid w:val="00322DB4"/>
    <w:rsid w:val="0032310B"/>
    <w:rsid w:val="003244A1"/>
    <w:rsid w:val="003246D8"/>
    <w:rsid w:val="0032484E"/>
    <w:rsid w:val="00324E6C"/>
    <w:rsid w:val="003253B6"/>
    <w:rsid w:val="00326990"/>
    <w:rsid w:val="00327CFB"/>
    <w:rsid w:val="0033055C"/>
    <w:rsid w:val="00331131"/>
    <w:rsid w:val="00331A14"/>
    <w:rsid w:val="00333E91"/>
    <w:rsid w:val="00334AD4"/>
    <w:rsid w:val="00334FFF"/>
    <w:rsid w:val="00335AA4"/>
    <w:rsid w:val="00335CC1"/>
    <w:rsid w:val="003360F5"/>
    <w:rsid w:val="0033647A"/>
    <w:rsid w:val="0033667F"/>
    <w:rsid w:val="00337186"/>
    <w:rsid w:val="003375BE"/>
    <w:rsid w:val="00340A27"/>
    <w:rsid w:val="00340D8E"/>
    <w:rsid w:val="00341569"/>
    <w:rsid w:val="00341D69"/>
    <w:rsid w:val="0034233F"/>
    <w:rsid w:val="003428AD"/>
    <w:rsid w:val="00342C17"/>
    <w:rsid w:val="0034374F"/>
    <w:rsid w:val="00343E1B"/>
    <w:rsid w:val="00344275"/>
    <w:rsid w:val="00344993"/>
    <w:rsid w:val="003451AD"/>
    <w:rsid w:val="00346712"/>
    <w:rsid w:val="003476F8"/>
    <w:rsid w:val="00350E6C"/>
    <w:rsid w:val="00352314"/>
    <w:rsid w:val="0035260A"/>
    <w:rsid w:val="00353269"/>
    <w:rsid w:val="00353D24"/>
    <w:rsid w:val="00354714"/>
    <w:rsid w:val="00354B01"/>
    <w:rsid w:val="003564F4"/>
    <w:rsid w:val="00356583"/>
    <w:rsid w:val="00356C5D"/>
    <w:rsid w:val="00357132"/>
    <w:rsid w:val="003572A8"/>
    <w:rsid w:val="00357600"/>
    <w:rsid w:val="00357D62"/>
    <w:rsid w:val="00361FC9"/>
    <w:rsid w:val="00362244"/>
    <w:rsid w:val="003632F4"/>
    <w:rsid w:val="00363579"/>
    <w:rsid w:val="00364612"/>
    <w:rsid w:val="003655B9"/>
    <w:rsid w:val="00365924"/>
    <w:rsid w:val="00366250"/>
    <w:rsid w:val="00366809"/>
    <w:rsid w:val="00370124"/>
    <w:rsid w:val="00370D76"/>
    <w:rsid w:val="00371328"/>
    <w:rsid w:val="00372C75"/>
    <w:rsid w:val="00372EC4"/>
    <w:rsid w:val="003731D1"/>
    <w:rsid w:val="00373F8F"/>
    <w:rsid w:val="003751DD"/>
    <w:rsid w:val="00376204"/>
    <w:rsid w:val="00377EFF"/>
    <w:rsid w:val="0038036A"/>
    <w:rsid w:val="00380AA4"/>
    <w:rsid w:val="00380AB9"/>
    <w:rsid w:val="00380FB1"/>
    <w:rsid w:val="00381BCD"/>
    <w:rsid w:val="00382B9C"/>
    <w:rsid w:val="003838B1"/>
    <w:rsid w:val="00383AE1"/>
    <w:rsid w:val="003861E5"/>
    <w:rsid w:val="00386244"/>
    <w:rsid w:val="003869C7"/>
    <w:rsid w:val="00387609"/>
    <w:rsid w:val="00387E6A"/>
    <w:rsid w:val="003904AE"/>
    <w:rsid w:val="003905DE"/>
    <w:rsid w:val="0039066C"/>
    <w:rsid w:val="00390798"/>
    <w:rsid w:val="003908AE"/>
    <w:rsid w:val="00390B2D"/>
    <w:rsid w:val="0039178A"/>
    <w:rsid w:val="0039240E"/>
    <w:rsid w:val="00392982"/>
    <w:rsid w:val="00392EFC"/>
    <w:rsid w:val="00394518"/>
    <w:rsid w:val="00395682"/>
    <w:rsid w:val="00395CA2"/>
    <w:rsid w:val="003962A7"/>
    <w:rsid w:val="003973A0"/>
    <w:rsid w:val="00397A82"/>
    <w:rsid w:val="003A0F6D"/>
    <w:rsid w:val="003A44D0"/>
    <w:rsid w:val="003A7BE8"/>
    <w:rsid w:val="003B02B5"/>
    <w:rsid w:val="003B033D"/>
    <w:rsid w:val="003B0502"/>
    <w:rsid w:val="003B2FB6"/>
    <w:rsid w:val="003B363A"/>
    <w:rsid w:val="003B3D67"/>
    <w:rsid w:val="003B4EC3"/>
    <w:rsid w:val="003B6204"/>
    <w:rsid w:val="003B62D6"/>
    <w:rsid w:val="003B6FC0"/>
    <w:rsid w:val="003B70B2"/>
    <w:rsid w:val="003B74F3"/>
    <w:rsid w:val="003C04BB"/>
    <w:rsid w:val="003C2AC9"/>
    <w:rsid w:val="003C2C41"/>
    <w:rsid w:val="003C2D89"/>
    <w:rsid w:val="003C3435"/>
    <w:rsid w:val="003C3946"/>
    <w:rsid w:val="003C40A4"/>
    <w:rsid w:val="003C4576"/>
    <w:rsid w:val="003C4638"/>
    <w:rsid w:val="003C646D"/>
    <w:rsid w:val="003C6A4C"/>
    <w:rsid w:val="003C796D"/>
    <w:rsid w:val="003C7DEA"/>
    <w:rsid w:val="003D1CE1"/>
    <w:rsid w:val="003D36B1"/>
    <w:rsid w:val="003D38C7"/>
    <w:rsid w:val="003D3BCF"/>
    <w:rsid w:val="003D3F74"/>
    <w:rsid w:val="003D4015"/>
    <w:rsid w:val="003D4026"/>
    <w:rsid w:val="003D4786"/>
    <w:rsid w:val="003D62BC"/>
    <w:rsid w:val="003D6A96"/>
    <w:rsid w:val="003D7BC1"/>
    <w:rsid w:val="003E0417"/>
    <w:rsid w:val="003E07ED"/>
    <w:rsid w:val="003E0E6D"/>
    <w:rsid w:val="003E1ED3"/>
    <w:rsid w:val="003E218E"/>
    <w:rsid w:val="003E2207"/>
    <w:rsid w:val="003E3222"/>
    <w:rsid w:val="003E4647"/>
    <w:rsid w:val="003E4C4C"/>
    <w:rsid w:val="003E5533"/>
    <w:rsid w:val="003E62CE"/>
    <w:rsid w:val="003E6724"/>
    <w:rsid w:val="003E7F5C"/>
    <w:rsid w:val="003F0702"/>
    <w:rsid w:val="003F1326"/>
    <w:rsid w:val="003F1406"/>
    <w:rsid w:val="003F18BA"/>
    <w:rsid w:val="003F18E0"/>
    <w:rsid w:val="003F2B99"/>
    <w:rsid w:val="003F3A7A"/>
    <w:rsid w:val="003F5041"/>
    <w:rsid w:val="003F5A2C"/>
    <w:rsid w:val="003F5CE7"/>
    <w:rsid w:val="003F672F"/>
    <w:rsid w:val="003F69C6"/>
    <w:rsid w:val="003F6B2E"/>
    <w:rsid w:val="003F7415"/>
    <w:rsid w:val="003F7A0A"/>
    <w:rsid w:val="004005DF"/>
    <w:rsid w:val="0040072D"/>
    <w:rsid w:val="004025F8"/>
    <w:rsid w:val="00402A49"/>
    <w:rsid w:val="00402E7D"/>
    <w:rsid w:val="00403370"/>
    <w:rsid w:val="0040389F"/>
    <w:rsid w:val="00403C14"/>
    <w:rsid w:val="00404053"/>
    <w:rsid w:val="0040477B"/>
    <w:rsid w:val="00407DEF"/>
    <w:rsid w:val="00407F0A"/>
    <w:rsid w:val="00410393"/>
    <w:rsid w:val="0041119A"/>
    <w:rsid w:val="00412B4A"/>
    <w:rsid w:val="00412DB5"/>
    <w:rsid w:val="004138FC"/>
    <w:rsid w:val="004140CC"/>
    <w:rsid w:val="00414C95"/>
    <w:rsid w:val="00415090"/>
    <w:rsid w:val="00415182"/>
    <w:rsid w:val="00415FFE"/>
    <w:rsid w:val="004162E4"/>
    <w:rsid w:val="00417174"/>
    <w:rsid w:val="00417286"/>
    <w:rsid w:val="00417312"/>
    <w:rsid w:val="00417828"/>
    <w:rsid w:val="00420434"/>
    <w:rsid w:val="00420AC9"/>
    <w:rsid w:val="0042156A"/>
    <w:rsid w:val="00422E41"/>
    <w:rsid w:val="004233B1"/>
    <w:rsid w:val="00423E6B"/>
    <w:rsid w:val="0042430C"/>
    <w:rsid w:val="004247C4"/>
    <w:rsid w:val="00424A32"/>
    <w:rsid w:val="004259DA"/>
    <w:rsid w:val="00426C90"/>
    <w:rsid w:val="00427FEC"/>
    <w:rsid w:val="0043098D"/>
    <w:rsid w:val="004309DE"/>
    <w:rsid w:val="00430DD0"/>
    <w:rsid w:val="00433FD4"/>
    <w:rsid w:val="00434417"/>
    <w:rsid w:val="00434641"/>
    <w:rsid w:val="004348EC"/>
    <w:rsid w:val="0043567D"/>
    <w:rsid w:val="00435DE7"/>
    <w:rsid w:val="00435F4F"/>
    <w:rsid w:val="0043645F"/>
    <w:rsid w:val="0043671E"/>
    <w:rsid w:val="00437262"/>
    <w:rsid w:val="004373B7"/>
    <w:rsid w:val="00437405"/>
    <w:rsid w:val="00437599"/>
    <w:rsid w:val="00441624"/>
    <w:rsid w:val="00442DAD"/>
    <w:rsid w:val="00442DE5"/>
    <w:rsid w:val="00442E62"/>
    <w:rsid w:val="00444951"/>
    <w:rsid w:val="00444BA7"/>
    <w:rsid w:val="00445544"/>
    <w:rsid w:val="00445AD9"/>
    <w:rsid w:val="00445B64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4050"/>
    <w:rsid w:val="00454076"/>
    <w:rsid w:val="0045522D"/>
    <w:rsid w:val="004552EE"/>
    <w:rsid w:val="004575A0"/>
    <w:rsid w:val="00460372"/>
    <w:rsid w:val="0046051C"/>
    <w:rsid w:val="00460D5B"/>
    <w:rsid w:val="004622D4"/>
    <w:rsid w:val="00464080"/>
    <w:rsid w:val="004642AF"/>
    <w:rsid w:val="0046439E"/>
    <w:rsid w:val="00464778"/>
    <w:rsid w:val="00464FB5"/>
    <w:rsid w:val="00465AE1"/>
    <w:rsid w:val="00466D6D"/>
    <w:rsid w:val="00467B21"/>
    <w:rsid w:val="00470C99"/>
    <w:rsid w:val="00471125"/>
    <w:rsid w:val="00471152"/>
    <w:rsid w:val="004712B0"/>
    <w:rsid w:val="004721D7"/>
    <w:rsid w:val="0047244C"/>
    <w:rsid w:val="00472630"/>
    <w:rsid w:val="004744D4"/>
    <w:rsid w:val="004747D3"/>
    <w:rsid w:val="00474EAE"/>
    <w:rsid w:val="00474FD0"/>
    <w:rsid w:val="00475C73"/>
    <w:rsid w:val="004765F1"/>
    <w:rsid w:val="00476673"/>
    <w:rsid w:val="00477B6E"/>
    <w:rsid w:val="004801F6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C79"/>
    <w:rsid w:val="00487B27"/>
    <w:rsid w:val="00490456"/>
    <w:rsid w:val="0049064D"/>
    <w:rsid w:val="00491235"/>
    <w:rsid w:val="00491787"/>
    <w:rsid w:val="004922CB"/>
    <w:rsid w:val="00492558"/>
    <w:rsid w:val="004929C2"/>
    <w:rsid w:val="00492C48"/>
    <w:rsid w:val="00494597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565"/>
    <w:rsid w:val="004A06CD"/>
    <w:rsid w:val="004A3079"/>
    <w:rsid w:val="004A328E"/>
    <w:rsid w:val="004A3E71"/>
    <w:rsid w:val="004A4346"/>
    <w:rsid w:val="004A47CF"/>
    <w:rsid w:val="004A5217"/>
    <w:rsid w:val="004A6089"/>
    <w:rsid w:val="004A772E"/>
    <w:rsid w:val="004A7B46"/>
    <w:rsid w:val="004B052A"/>
    <w:rsid w:val="004B2221"/>
    <w:rsid w:val="004B24BB"/>
    <w:rsid w:val="004B292B"/>
    <w:rsid w:val="004B2E0F"/>
    <w:rsid w:val="004B3DC5"/>
    <w:rsid w:val="004B5BDD"/>
    <w:rsid w:val="004B63DF"/>
    <w:rsid w:val="004B7623"/>
    <w:rsid w:val="004B77D6"/>
    <w:rsid w:val="004B7DF2"/>
    <w:rsid w:val="004C016E"/>
    <w:rsid w:val="004C079C"/>
    <w:rsid w:val="004C17BF"/>
    <w:rsid w:val="004C1A4A"/>
    <w:rsid w:val="004C1ACC"/>
    <w:rsid w:val="004C1C3E"/>
    <w:rsid w:val="004C26C9"/>
    <w:rsid w:val="004C31AD"/>
    <w:rsid w:val="004C330E"/>
    <w:rsid w:val="004C3723"/>
    <w:rsid w:val="004C3EAF"/>
    <w:rsid w:val="004C476C"/>
    <w:rsid w:val="004C4C54"/>
    <w:rsid w:val="004C54AB"/>
    <w:rsid w:val="004C5ACE"/>
    <w:rsid w:val="004C5BFC"/>
    <w:rsid w:val="004C6AA1"/>
    <w:rsid w:val="004C6DDA"/>
    <w:rsid w:val="004C766C"/>
    <w:rsid w:val="004D1466"/>
    <w:rsid w:val="004D150B"/>
    <w:rsid w:val="004D19EA"/>
    <w:rsid w:val="004D2440"/>
    <w:rsid w:val="004D3FE2"/>
    <w:rsid w:val="004D50DD"/>
    <w:rsid w:val="004D5175"/>
    <w:rsid w:val="004D5538"/>
    <w:rsid w:val="004D5E9B"/>
    <w:rsid w:val="004D68B5"/>
    <w:rsid w:val="004D7988"/>
    <w:rsid w:val="004E01D2"/>
    <w:rsid w:val="004E0A65"/>
    <w:rsid w:val="004E180E"/>
    <w:rsid w:val="004E1A11"/>
    <w:rsid w:val="004E21D9"/>
    <w:rsid w:val="004E271C"/>
    <w:rsid w:val="004E4CD7"/>
    <w:rsid w:val="004E5302"/>
    <w:rsid w:val="004E65DF"/>
    <w:rsid w:val="004E706A"/>
    <w:rsid w:val="004E7312"/>
    <w:rsid w:val="004E76FF"/>
    <w:rsid w:val="004E791A"/>
    <w:rsid w:val="004F2C84"/>
    <w:rsid w:val="004F31E5"/>
    <w:rsid w:val="004F3B34"/>
    <w:rsid w:val="004F44F9"/>
    <w:rsid w:val="004F45AF"/>
    <w:rsid w:val="004F472D"/>
    <w:rsid w:val="004F4C6A"/>
    <w:rsid w:val="004F52B8"/>
    <w:rsid w:val="004F5C46"/>
    <w:rsid w:val="004F63D4"/>
    <w:rsid w:val="004F737D"/>
    <w:rsid w:val="004F7C4D"/>
    <w:rsid w:val="00500431"/>
    <w:rsid w:val="00501237"/>
    <w:rsid w:val="0050135B"/>
    <w:rsid w:val="00501BC8"/>
    <w:rsid w:val="00502C13"/>
    <w:rsid w:val="0050331B"/>
    <w:rsid w:val="005048FE"/>
    <w:rsid w:val="0050564D"/>
    <w:rsid w:val="00506000"/>
    <w:rsid w:val="00506A83"/>
    <w:rsid w:val="005074F9"/>
    <w:rsid w:val="00507C09"/>
    <w:rsid w:val="00507CD4"/>
    <w:rsid w:val="00510016"/>
    <w:rsid w:val="0051077F"/>
    <w:rsid w:val="005108DC"/>
    <w:rsid w:val="00510CCC"/>
    <w:rsid w:val="0051273C"/>
    <w:rsid w:val="00512DC9"/>
    <w:rsid w:val="0051335C"/>
    <w:rsid w:val="00513E66"/>
    <w:rsid w:val="00514213"/>
    <w:rsid w:val="005142EB"/>
    <w:rsid w:val="0051592F"/>
    <w:rsid w:val="0051596C"/>
    <w:rsid w:val="00515C93"/>
    <w:rsid w:val="00516387"/>
    <w:rsid w:val="0051684C"/>
    <w:rsid w:val="00517BD6"/>
    <w:rsid w:val="00520DD2"/>
    <w:rsid w:val="00521D48"/>
    <w:rsid w:val="00522B87"/>
    <w:rsid w:val="00522E7B"/>
    <w:rsid w:val="005234A1"/>
    <w:rsid w:val="00523924"/>
    <w:rsid w:val="00523E60"/>
    <w:rsid w:val="005254C8"/>
    <w:rsid w:val="0052640A"/>
    <w:rsid w:val="005272C0"/>
    <w:rsid w:val="005273AC"/>
    <w:rsid w:val="00527523"/>
    <w:rsid w:val="00527B32"/>
    <w:rsid w:val="005302CB"/>
    <w:rsid w:val="0053068C"/>
    <w:rsid w:val="00531463"/>
    <w:rsid w:val="00532327"/>
    <w:rsid w:val="00532351"/>
    <w:rsid w:val="005324A2"/>
    <w:rsid w:val="0053347E"/>
    <w:rsid w:val="00533B13"/>
    <w:rsid w:val="00534518"/>
    <w:rsid w:val="005353DD"/>
    <w:rsid w:val="005359CC"/>
    <w:rsid w:val="0053670A"/>
    <w:rsid w:val="00536BE9"/>
    <w:rsid w:val="005376AC"/>
    <w:rsid w:val="00537E0A"/>
    <w:rsid w:val="005403E7"/>
    <w:rsid w:val="005410DC"/>
    <w:rsid w:val="005421B0"/>
    <w:rsid w:val="00542410"/>
    <w:rsid w:val="00542706"/>
    <w:rsid w:val="00542A68"/>
    <w:rsid w:val="00542F37"/>
    <w:rsid w:val="00543DCB"/>
    <w:rsid w:val="0054502D"/>
    <w:rsid w:val="005456DB"/>
    <w:rsid w:val="00545BEB"/>
    <w:rsid w:val="00546FB3"/>
    <w:rsid w:val="0055086E"/>
    <w:rsid w:val="0055241D"/>
    <w:rsid w:val="005540E4"/>
    <w:rsid w:val="00554744"/>
    <w:rsid w:val="005549E8"/>
    <w:rsid w:val="00554F2F"/>
    <w:rsid w:val="0055543D"/>
    <w:rsid w:val="00555DB2"/>
    <w:rsid w:val="00556302"/>
    <w:rsid w:val="00556388"/>
    <w:rsid w:val="005569B3"/>
    <w:rsid w:val="00557998"/>
    <w:rsid w:val="00560C2E"/>
    <w:rsid w:val="00561D43"/>
    <w:rsid w:val="0056288A"/>
    <w:rsid w:val="00562CC7"/>
    <w:rsid w:val="005636AC"/>
    <w:rsid w:val="00563AF1"/>
    <w:rsid w:val="00564404"/>
    <w:rsid w:val="005648F7"/>
    <w:rsid w:val="00565D6D"/>
    <w:rsid w:val="00566D2E"/>
    <w:rsid w:val="00567106"/>
    <w:rsid w:val="0056740B"/>
    <w:rsid w:val="0056744E"/>
    <w:rsid w:val="00567A1E"/>
    <w:rsid w:val="005703A1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785"/>
    <w:rsid w:val="005758A3"/>
    <w:rsid w:val="00575AE5"/>
    <w:rsid w:val="0057615B"/>
    <w:rsid w:val="00577B91"/>
    <w:rsid w:val="00577D3D"/>
    <w:rsid w:val="005802B2"/>
    <w:rsid w:val="00581E95"/>
    <w:rsid w:val="00583681"/>
    <w:rsid w:val="00583707"/>
    <w:rsid w:val="00583E05"/>
    <w:rsid w:val="005841A5"/>
    <w:rsid w:val="00585458"/>
    <w:rsid w:val="00585701"/>
    <w:rsid w:val="00585B0F"/>
    <w:rsid w:val="00585CF1"/>
    <w:rsid w:val="0058612E"/>
    <w:rsid w:val="005864C6"/>
    <w:rsid w:val="00586930"/>
    <w:rsid w:val="00586AB2"/>
    <w:rsid w:val="00586C1E"/>
    <w:rsid w:val="00587ED4"/>
    <w:rsid w:val="00590560"/>
    <w:rsid w:val="005915AB"/>
    <w:rsid w:val="005915D0"/>
    <w:rsid w:val="00592230"/>
    <w:rsid w:val="00592B93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570"/>
    <w:rsid w:val="005974A5"/>
    <w:rsid w:val="00597A41"/>
    <w:rsid w:val="00597CA9"/>
    <w:rsid w:val="005A1283"/>
    <w:rsid w:val="005A1D37"/>
    <w:rsid w:val="005A22FC"/>
    <w:rsid w:val="005A26E6"/>
    <w:rsid w:val="005A27BD"/>
    <w:rsid w:val="005A2C7A"/>
    <w:rsid w:val="005A43E6"/>
    <w:rsid w:val="005A4986"/>
    <w:rsid w:val="005A5585"/>
    <w:rsid w:val="005A5FE7"/>
    <w:rsid w:val="005A6676"/>
    <w:rsid w:val="005A66EB"/>
    <w:rsid w:val="005A6B00"/>
    <w:rsid w:val="005A708E"/>
    <w:rsid w:val="005A7498"/>
    <w:rsid w:val="005A7CC1"/>
    <w:rsid w:val="005A7D21"/>
    <w:rsid w:val="005A7E95"/>
    <w:rsid w:val="005B0DBD"/>
    <w:rsid w:val="005B1548"/>
    <w:rsid w:val="005B1972"/>
    <w:rsid w:val="005B1BB6"/>
    <w:rsid w:val="005B2235"/>
    <w:rsid w:val="005B2BCE"/>
    <w:rsid w:val="005B34EA"/>
    <w:rsid w:val="005B375A"/>
    <w:rsid w:val="005B4F2E"/>
    <w:rsid w:val="005B57A2"/>
    <w:rsid w:val="005B5EBF"/>
    <w:rsid w:val="005B69C3"/>
    <w:rsid w:val="005B6B79"/>
    <w:rsid w:val="005B7A6F"/>
    <w:rsid w:val="005B7DD0"/>
    <w:rsid w:val="005C20EE"/>
    <w:rsid w:val="005C21A6"/>
    <w:rsid w:val="005C22F3"/>
    <w:rsid w:val="005C48EC"/>
    <w:rsid w:val="005C5069"/>
    <w:rsid w:val="005C551D"/>
    <w:rsid w:val="005C5B7D"/>
    <w:rsid w:val="005C5EC6"/>
    <w:rsid w:val="005C60D0"/>
    <w:rsid w:val="005C7528"/>
    <w:rsid w:val="005C75B4"/>
    <w:rsid w:val="005C7870"/>
    <w:rsid w:val="005D0827"/>
    <w:rsid w:val="005D166E"/>
    <w:rsid w:val="005D2212"/>
    <w:rsid w:val="005D2F74"/>
    <w:rsid w:val="005D333B"/>
    <w:rsid w:val="005D4F9F"/>
    <w:rsid w:val="005D55EF"/>
    <w:rsid w:val="005D666F"/>
    <w:rsid w:val="005D67B7"/>
    <w:rsid w:val="005D68C1"/>
    <w:rsid w:val="005D6D79"/>
    <w:rsid w:val="005D6F7D"/>
    <w:rsid w:val="005D742C"/>
    <w:rsid w:val="005D7697"/>
    <w:rsid w:val="005D7A8D"/>
    <w:rsid w:val="005E0177"/>
    <w:rsid w:val="005E161F"/>
    <w:rsid w:val="005E23EF"/>
    <w:rsid w:val="005E3362"/>
    <w:rsid w:val="005E3369"/>
    <w:rsid w:val="005E3AEC"/>
    <w:rsid w:val="005E485E"/>
    <w:rsid w:val="005E497F"/>
    <w:rsid w:val="005E4D77"/>
    <w:rsid w:val="005E6148"/>
    <w:rsid w:val="005E6340"/>
    <w:rsid w:val="005E63FA"/>
    <w:rsid w:val="005E6B10"/>
    <w:rsid w:val="005F0BA2"/>
    <w:rsid w:val="005F0D9D"/>
    <w:rsid w:val="005F0DEC"/>
    <w:rsid w:val="005F10E7"/>
    <w:rsid w:val="005F2785"/>
    <w:rsid w:val="005F34C0"/>
    <w:rsid w:val="005F4101"/>
    <w:rsid w:val="005F5300"/>
    <w:rsid w:val="005F6835"/>
    <w:rsid w:val="005F70D1"/>
    <w:rsid w:val="006005ED"/>
    <w:rsid w:val="0060060A"/>
    <w:rsid w:val="00600615"/>
    <w:rsid w:val="0060340A"/>
    <w:rsid w:val="006034A0"/>
    <w:rsid w:val="00603F5F"/>
    <w:rsid w:val="00604931"/>
    <w:rsid w:val="00604E38"/>
    <w:rsid w:val="006064A7"/>
    <w:rsid w:val="00606CBC"/>
    <w:rsid w:val="0060767C"/>
    <w:rsid w:val="006113A3"/>
    <w:rsid w:val="00611A38"/>
    <w:rsid w:val="00612ABD"/>
    <w:rsid w:val="00613C6B"/>
    <w:rsid w:val="00615CE0"/>
    <w:rsid w:val="00616094"/>
    <w:rsid w:val="006173D7"/>
    <w:rsid w:val="00620ACA"/>
    <w:rsid w:val="00620D53"/>
    <w:rsid w:val="00621399"/>
    <w:rsid w:val="006219A3"/>
    <w:rsid w:val="0062288D"/>
    <w:rsid w:val="006228F2"/>
    <w:rsid w:val="00622BFB"/>
    <w:rsid w:val="00622C20"/>
    <w:rsid w:val="00622CF2"/>
    <w:rsid w:val="0062322D"/>
    <w:rsid w:val="00623381"/>
    <w:rsid w:val="00623740"/>
    <w:rsid w:val="00624E43"/>
    <w:rsid w:val="0062564C"/>
    <w:rsid w:val="0062688D"/>
    <w:rsid w:val="00626B14"/>
    <w:rsid w:val="00626BDB"/>
    <w:rsid w:val="00626F3E"/>
    <w:rsid w:val="006271A3"/>
    <w:rsid w:val="00627382"/>
    <w:rsid w:val="0062745B"/>
    <w:rsid w:val="006275A9"/>
    <w:rsid w:val="00630029"/>
    <w:rsid w:val="00630C5B"/>
    <w:rsid w:val="00630D78"/>
    <w:rsid w:val="00631191"/>
    <w:rsid w:val="0063140A"/>
    <w:rsid w:val="00631647"/>
    <w:rsid w:val="006328D1"/>
    <w:rsid w:val="00632B32"/>
    <w:rsid w:val="00632C5E"/>
    <w:rsid w:val="00633C2C"/>
    <w:rsid w:val="00634FE3"/>
    <w:rsid w:val="0063599A"/>
    <w:rsid w:val="00635FAB"/>
    <w:rsid w:val="00636E72"/>
    <w:rsid w:val="0063725D"/>
    <w:rsid w:val="00640FA1"/>
    <w:rsid w:val="00644D52"/>
    <w:rsid w:val="00645F0A"/>
    <w:rsid w:val="00646048"/>
    <w:rsid w:val="00646B69"/>
    <w:rsid w:val="00647053"/>
    <w:rsid w:val="006473EC"/>
    <w:rsid w:val="00647AE5"/>
    <w:rsid w:val="006502F9"/>
    <w:rsid w:val="0065043A"/>
    <w:rsid w:val="00650936"/>
    <w:rsid w:val="0065099C"/>
    <w:rsid w:val="0065160B"/>
    <w:rsid w:val="00651F5A"/>
    <w:rsid w:val="00652A8A"/>
    <w:rsid w:val="00652EBB"/>
    <w:rsid w:val="006533E6"/>
    <w:rsid w:val="00653533"/>
    <w:rsid w:val="00654A12"/>
    <w:rsid w:val="00655122"/>
    <w:rsid w:val="00655322"/>
    <w:rsid w:val="00655F16"/>
    <w:rsid w:val="0065616E"/>
    <w:rsid w:val="006567F7"/>
    <w:rsid w:val="00656D6C"/>
    <w:rsid w:val="006575F4"/>
    <w:rsid w:val="006601E6"/>
    <w:rsid w:val="00660501"/>
    <w:rsid w:val="00660ADC"/>
    <w:rsid w:val="00661663"/>
    <w:rsid w:val="0066299F"/>
    <w:rsid w:val="006631E2"/>
    <w:rsid w:val="00663E19"/>
    <w:rsid w:val="00664FEE"/>
    <w:rsid w:val="006651DA"/>
    <w:rsid w:val="006656B6"/>
    <w:rsid w:val="00665AB9"/>
    <w:rsid w:val="00665BBA"/>
    <w:rsid w:val="00666A08"/>
    <w:rsid w:val="00666F68"/>
    <w:rsid w:val="00667ADF"/>
    <w:rsid w:val="00670415"/>
    <w:rsid w:val="0067063B"/>
    <w:rsid w:val="00670E72"/>
    <w:rsid w:val="0067148E"/>
    <w:rsid w:val="006714BD"/>
    <w:rsid w:val="006719E2"/>
    <w:rsid w:val="00672690"/>
    <w:rsid w:val="00672DAE"/>
    <w:rsid w:val="00672EB0"/>
    <w:rsid w:val="00673239"/>
    <w:rsid w:val="00673F8A"/>
    <w:rsid w:val="00674076"/>
    <w:rsid w:val="0067427B"/>
    <w:rsid w:val="006742EC"/>
    <w:rsid w:val="006748E6"/>
    <w:rsid w:val="00674956"/>
    <w:rsid w:val="00674A75"/>
    <w:rsid w:val="00674F1D"/>
    <w:rsid w:val="006758D4"/>
    <w:rsid w:val="00675CF4"/>
    <w:rsid w:val="006760CE"/>
    <w:rsid w:val="006805BE"/>
    <w:rsid w:val="00680851"/>
    <w:rsid w:val="00681278"/>
    <w:rsid w:val="006814EA"/>
    <w:rsid w:val="00681A68"/>
    <w:rsid w:val="0068360A"/>
    <w:rsid w:val="0068377F"/>
    <w:rsid w:val="00683D31"/>
    <w:rsid w:val="00684E61"/>
    <w:rsid w:val="00685786"/>
    <w:rsid w:val="00687121"/>
    <w:rsid w:val="0068749B"/>
    <w:rsid w:val="00687912"/>
    <w:rsid w:val="00691D4D"/>
    <w:rsid w:val="006929BA"/>
    <w:rsid w:val="00692B75"/>
    <w:rsid w:val="00692C51"/>
    <w:rsid w:val="006941F6"/>
    <w:rsid w:val="006942F2"/>
    <w:rsid w:val="006946B6"/>
    <w:rsid w:val="0069499D"/>
    <w:rsid w:val="00696A64"/>
    <w:rsid w:val="00696D02"/>
    <w:rsid w:val="00696F71"/>
    <w:rsid w:val="00697092"/>
    <w:rsid w:val="00697A7F"/>
    <w:rsid w:val="006A0E21"/>
    <w:rsid w:val="006A1B37"/>
    <w:rsid w:val="006A2575"/>
    <w:rsid w:val="006A2833"/>
    <w:rsid w:val="006A2C23"/>
    <w:rsid w:val="006A33BB"/>
    <w:rsid w:val="006A3B66"/>
    <w:rsid w:val="006A5037"/>
    <w:rsid w:val="006A58D3"/>
    <w:rsid w:val="006B1BA0"/>
    <w:rsid w:val="006B1BF7"/>
    <w:rsid w:val="006B203E"/>
    <w:rsid w:val="006B3249"/>
    <w:rsid w:val="006B375D"/>
    <w:rsid w:val="006B3DD6"/>
    <w:rsid w:val="006B55E8"/>
    <w:rsid w:val="006B63EE"/>
    <w:rsid w:val="006B7303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B47"/>
    <w:rsid w:val="006C65E8"/>
    <w:rsid w:val="006C6C28"/>
    <w:rsid w:val="006C70B0"/>
    <w:rsid w:val="006C7E3F"/>
    <w:rsid w:val="006D01A7"/>
    <w:rsid w:val="006D0992"/>
    <w:rsid w:val="006D13D7"/>
    <w:rsid w:val="006D1999"/>
    <w:rsid w:val="006D1A39"/>
    <w:rsid w:val="006D1E92"/>
    <w:rsid w:val="006D2441"/>
    <w:rsid w:val="006D3029"/>
    <w:rsid w:val="006D498D"/>
    <w:rsid w:val="006D7981"/>
    <w:rsid w:val="006D7B1A"/>
    <w:rsid w:val="006E0AB1"/>
    <w:rsid w:val="006E1E47"/>
    <w:rsid w:val="006E29EA"/>
    <w:rsid w:val="006E2D90"/>
    <w:rsid w:val="006E3143"/>
    <w:rsid w:val="006E40E6"/>
    <w:rsid w:val="006E441B"/>
    <w:rsid w:val="006E4B4E"/>
    <w:rsid w:val="006E5311"/>
    <w:rsid w:val="006E53EC"/>
    <w:rsid w:val="006E63FA"/>
    <w:rsid w:val="006E6A59"/>
    <w:rsid w:val="006F1B81"/>
    <w:rsid w:val="006F2035"/>
    <w:rsid w:val="006F2558"/>
    <w:rsid w:val="006F35CA"/>
    <w:rsid w:val="006F3B45"/>
    <w:rsid w:val="006F4D95"/>
    <w:rsid w:val="006F5931"/>
    <w:rsid w:val="006F5B17"/>
    <w:rsid w:val="006F6251"/>
    <w:rsid w:val="006F6644"/>
    <w:rsid w:val="006F6ABA"/>
    <w:rsid w:val="006F6BE6"/>
    <w:rsid w:val="006F6C44"/>
    <w:rsid w:val="006F733B"/>
    <w:rsid w:val="006F7A6D"/>
    <w:rsid w:val="00700353"/>
    <w:rsid w:val="00700466"/>
    <w:rsid w:val="00700910"/>
    <w:rsid w:val="00700970"/>
    <w:rsid w:val="007015E0"/>
    <w:rsid w:val="0070230A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5D58"/>
    <w:rsid w:val="007160CE"/>
    <w:rsid w:val="007163FB"/>
    <w:rsid w:val="00716593"/>
    <w:rsid w:val="0071686B"/>
    <w:rsid w:val="007170DD"/>
    <w:rsid w:val="007178E1"/>
    <w:rsid w:val="007202B8"/>
    <w:rsid w:val="00720BBC"/>
    <w:rsid w:val="00721224"/>
    <w:rsid w:val="0072162C"/>
    <w:rsid w:val="00721C13"/>
    <w:rsid w:val="007225D3"/>
    <w:rsid w:val="007240D9"/>
    <w:rsid w:val="007245CE"/>
    <w:rsid w:val="00724C62"/>
    <w:rsid w:val="0072503A"/>
    <w:rsid w:val="00725F53"/>
    <w:rsid w:val="00725FE4"/>
    <w:rsid w:val="007302B7"/>
    <w:rsid w:val="00730975"/>
    <w:rsid w:val="00731E29"/>
    <w:rsid w:val="0073316D"/>
    <w:rsid w:val="00733F19"/>
    <w:rsid w:val="00734052"/>
    <w:rsid w:val="00735490"/>
    <w:rsid w:val="007354B2"/>
    <w:rsid w:val="00735CF6"/>
    <w:rsid w:val="00735E8B"/>
    <w:rsid w:val="007360A4"/>
    <w:rsid w:val="0073740C"/>
    <w:rsid w:val="007400FA"/>
    <w:rsid w:val="00741E78"/>
    <w:rsid w:val="00743B68"/>
    <w:rsid w:val="00744084"/>
    <w:rsid w:val="00744488"/>
    <w:rsid w:val="00744CBF"/>
    <w:rsid w:val="00745262"/>
    <w:rsid w:val="007457B6"/>
    <w:rsid w:val="00745D08"/>
    <w:rsid w:val="00745EFD"/>
    <w:rsid w:val="00746531"/>
    <w:rsid w:val="007465B1"/>
    <w:rsid w:val="007511F9"/>
    <w:rsid w:val="00752B7A"/>
    <w:rsid w:val="007534ED"/>
    <w:rsid w:val="00753600"/>
    <w:rsid w:val="00753BE7"/>
    <w:rsid w:val="0075482D"/>
    <w:rsid w:val="00755097"/>
    <w:rsid w:val="00755566"/>
    <w:rsid w:val="00755951"/>
    <w:rsid w:val="007562CB"/>
    <w:rsid w:val="0075683E"/>
    <w:rsid w:val="00756AEF"/>
    <w:rsid w:val="00757448"/>
    <w:rsid w:val="00760367"/>
    <w:rsid w:val="00760B22"/>
    <w:rsid w:val="0076225B"/>
    <w:rsid w:val="007628D7"/>
    <w:rsid w:val="0076299F"/>
    <w:rsid w:val="00763B47"/>
    <w:rsid w:val="00763FE9"/>
    <w:rsid w:val="00764089"/>
    <w:rsid w:val="00764E06"/>
    <w:rsid w:val="00765677"/>
    <w:rsid w:val="00765EBD"/>
    <w:rsid w:val="00766356"/>
    <w:rsid w:val="007668BA"/>
    <w:rsid w:val="00766F7C"/>
    <w:rsid w:val="00767234"/>
    <w:rsid w:val="007672AC"/>
    <w:rsid w:val="007679C9"/>
    <w:rsid w:val="00770609"/>
    <w:rsid w:val="00771086"/>
    <w:rsid w:val="00771122"/>
    <w:rsid w:val="007725A8"/>
    <w:rsid w:val="00772AF2"/>
    <w:rsid w:val="00772C72"/>
    <w:rsid w:val="007743EF"/>
    <w:rsid w:val="00774662"/>
    <w:rsid w:val="00775C24"/>
    <w:rsid w:val="00776196"/>
    <w:rsid w:val="007768C3"/>
    <w:rsid w:val="00776953"/>
    <w:rsid w:val="00776AA3"/>
    <w:rsid w:val="00776D25"/>
    <w:rsid w:val="0077722A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C9B"/>
    <w:rsid w:val="00785CA5"/>
    <w:rsid w:val="00786834"/>
    <w:rsid w:val="007869D0"/>
    <w:rsid w:val="0078738D"/>
    <w:rsid w:val="007874D7"/>
    <w:rsid w:val="007877FD"/>
    <w:rsid w:val="00790E27"/>
    <w:rsid w:val="007914CB"/>
    <w:rsid w:val="00791974"/>
    <w:rsid w:val="00792C3D"/>
    <w:rsid w:val="00794724"/>
    <w:rsid w:val="00794748"/>
    <w:rsid w:val="007950FF"/>
    <w:rsid w:val="00795FE9"/>
    <w:rsid w:val="00796BE9"/>
    <w:rsid w:val="007A028A"/>
    <w:rsid w:val="007A09C8"/>
    <w:rsid w:val="007A0C39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B1029"/>
    <w:rsid w:val="007B1117"/>
    <w:rsid w:val="007B207C"/>
    <w:rsid w:val="007B25D8"/>
    <w:rsid w:val="007B28D7"/>
    <w:rsid w:val="007B2B9F"/>
    <w:rsid w:val="007B3213"/>
    <w:rsid w:val="007B3A8C"/>
    <w:rsid w:val="007B4374"/>
    <w:rsid w:val="007B45B8"/>
    <w:rsid w:val="007B6161"/>
    <w:rsid w:val="007B7018"/>
    <w:rsid w:val="007C0430"/>
    <w:rsid w:val="007C09FF"/>
    <w:rsid w:val="007C0E6F"/>
    <w:rsid w:val="007C1A6B"/>
    <w:rsid w:val="007C2108"/>
    <w:rsid w:val="007C2CE8"/>
    <w:rsid w:val="007C2D69"/>
    <w:rsid w:val="007C375F"/>
    <w:rsid w:val="007C3A42"/>
    <w:rsid w:val="007C40AA"/>
    <w:rsid w:val="007C4B91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6A3"/>
    <w:rsid w:val="007D7870"/>
    <w:rsid w:val="007D79FC"/>
    <w:rsid w:val="007E0489"/>
    <w:rsid w:val="007E0FCB"/>
    <w:rsid w:val="007E15C4"/>
    <w:rsid w:val="007E1FF7"/>
    <w:rsid w:val="007E2852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96"/>
    <w:rsid w:val="007F01C8"/>
    <w:rsid w:val="007F0D37"/>
    <w:rsid w:val="007F18F8"/>
    <w:rsid w:val="007F1F52"/>
    <w:rsid w:val="007F231B"/>
    <w:rsid w:val="007F36F6"/>
    <w:rsid w:val="007F3951"/>
    <w:rsid w:val="007F3C81"/>
    <w:rsid w:val="007F3FA2"/>
    <w:rsid w:val="007F6ED7"/>
    <w:rsid w:val="0080009E"/>
    <w:rsid w:val="0080048B"/>
    <w:rsid w:val="0080048C"/>
    <w:rsid w:val="00801365"/>
    <w:rsid w:val="0080174A"/>
    <w:rsid w:val="00801E06"/>
    <w:rsid w:val="00802626"/>
    <w:rsid w:val="0080391D"/>
    <w:rsid w:val="00804148"/>
    <w:rsid w:val="0080431B"/>
    <w:rsid w:val="0080452D"/>
    <w:rsid w:val="00804A52"/>
    <w:rsid w:val="0080503A"/>
    <w:rsid w:val="008056EE"/>
    <w:rsid w:val="00805D08"/>
    <w:rsid w:val="00806502"/>
    <w:rsid w:val="00806FE1"/>
    <w:rsid w:val="008070E7"/>
    <w:rsid w:val="008074DA"/>
    <w:rsid w:val="0081013B"/>
    <w:rsid w:val="0081022C"/>
    <w:rsid w:val="0081030A"/>
    <w:rsid w:val="008103CA"/>
    <w:rsid w:val="008111D1"/>
    <w:rsid w:val="0081168A"/>
    <w:rsid w:val="0081168F"/>
    <w:rsid w:val="00812725"/>
    <w:rsid w:val="00812964"/>
    <w:rsid w:val="00813014"/>
    <w:rsid w:val="00813550"/>
    <w:rsid w:val="008150F5"/>
    <w:rsid w:val="00815551"/>
    <w:rsid w:val="00815964"/>
    <w:rsid w:val="00815B6B"/>
    <w:rsid w:val="008175FE"/>
    <w:rsid w:val="008178B8"/>
    <w:rsid w:val="00820313"/>
    <w:rsid w:val="0082031D"/>
    <w:rsid w:val="00821110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623A"/>
    <w:rsid w:val="0082639D"/>
    <w:rsid w:val="00826665"/>
    <w:rsid w:val="008269E9"/>
    <w:rsid w:val="008276C4"/>
    <w:rsid w:val="00827AF9"/>
    <w:rsid w:val="00827C1F"/>
    <w:rsid w:val="00827E30"/>
    <w:rsid w:val="0083009B"/>
    <w:rsid w:val="00830211"/>
    <w:rsid w:val="00830FDE"/>
    <w:rsid w:val="008312A6"/>
    <w:rsid w:val="0083265B"/>
    <w:rsid w:val="00832720"/>
    <w:rsid w:val="00832769"/>
    <w:rsid w:val="00833A35"/>
    <w:rsid w:val="00833F7D"/>
    <w:rsid w:val="00834AAA"/>
    <w:rsid w:val="00835336"/>
    <w:rsid w:val="008355C8"/>
    <w:rsid w:val="00835683"/>
    <w:rsid w:val="008356B0"/>
    <w:rsid w:val="0083581F"/>
    <w:rsid w:val="008361BA"/>
    <w:rsid w:val="00836F86"/>
    <w:rsid w:val="00837B2B"/>
    <w:rsid w:val="008407AF"/>
    <w:rsid w:val="0084143D"/>
    <w:rsid w:val="00841E7D"/>
    <w:rsid w:val="00843378"/>
    <w:rsid w:val="008446AF"/>
    <w:rsid w:val="0084490F"/>
    <w:rsid w:val="00845E4E"/>
    <w:rsid w:val="00846FFA"/>
    <w:rsid w:val="00850873"/>
    <w:rsid w:val="0085181F"/>
    <w:rsid w:val="00852236"/>
    <w:rsid w:val="0085231F"/>
    <w:rsid w:val="008527BC"/>
    <w:rsid w:val="008534D3"/>
    <w:rsid w:val="00853D8F"/>
    <w:rsid w:val="00854F5E"/>
    <w:rsid w:val="0085548C"/>
    <w:rsid w:val="0085587C"/>
    <w:rsid w:val="00856324"/>
    <w:rsid w:val="008566F6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3745"/>
    <w:rsid w:val="00863890"/>
    <w:rsid w:val="00864A05"/>
    <w:rsid w:val="00864C50"/>
    <w:rsid w:val="0086596B"/>
    <w:rsid w:val="00865C70"/>
    <w:rsid w:val="00865E97"/>
    <w:rsid w:val="008661C1"/>
    <w:rsid w:val="0086745F"/>
    <w:rsid w:val="00870B66"/>
    <w:rsid w:val="008710F0"/>
    <w:rsid w:val="00871FAD"/>
    <w:rsid w:val="008728DA"/>
    <w:rsid w:val="00872BE5"/>
    <w:rsid w:val="0087325E"/>
    <w:rsid w:val="0087375B"/>
    <w:rsid w:val="00873C12"/>
    <w:rsid w:val="00873ECA"/>
    <w:rsid w:val="00874C48"/>
    <w:rsid w:val="00875036"/>
    <w:rsid w:val="008762A6"/>
    <w:rsid w:val="00876B22"/>
    <w:rsid w:val="00877BF3"/>
    <w:rsid w:val="0088073D"/>
    <w:rsid w:val="0088129C"/>
    <w:rsid w:val="00881ED1"/>
    <w:rsid w:val="0088267F"/>
    <w:rsid w:val="00882B55"/>
    <w:rsid w:val="00882EC1"/>
    <w:rsid w:val="008830C7"/>
    <w:rsid w:val="00883270"/>
    <w:rsid w:val="00884920"/>
    <w:rsid w:val="00884974"/>
    <w:rsid w:val="00884AAD"/>
    <w:rsid w:val="00885156"/>
    <w:rsid w:val="008865B9"/>
    <w:rsid w:val="00886C83"/>
    <w:rsid w:val="00886EBC"/>
    <w:rsid w:val="00886EC8"/>
    <w:rsid w:val="00892224"/>
    <w:rsid w:val="0089225A"/>
    <w:rsid w:val="00892A14"/>
    <w:rsid w:val="00892CAA"/>
    <w:rsid w:val="00892ED3"/>
    <w:rsid w:val="00894A42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BE8"/>
    <w:rsid w:val="008A0C7E"/>
    <w:rsid w:val="008A1E9C"/>
    <w:rsid w:val="008A2089"/>
    <w:rsid w:val="008A254F"/>
    <w:rsid w:val="008A4A02"/>
    <w:rsid w:val="008A5127"/>
    <w:rsid w:val="008A5261"/>
    <w:rsid w:val="008A5AFE"/>
    <w:rsid w:val="008A5DD0"/>
    <w:rsid w:val="008A65AD"/>
    <w:rsid w:val="008A6622"/>
    <w:rsid w:val="008A6E23"/>
    <w:rsid w:val="008A740B"/>
    <w:rsid w:val="008A752E"/>
    <w:rsid w:val="008A7E23"/>
    <w:rsid w:val="008B04BB"/>
    <w:rsid w:val="008B0C85"/>
    <w:rsid w:val="008B0D0C"/>
    <w:rsid w:val="008B1975"/>
    <w:rsid w:val="008B2505"/>
    <w:rsid w:val="008B281A"/>
    <w:rsid w:val="008B36FE"/>
    <w:rsid w:val="008B3831"/>
    <w:rsid w:val="008B3F42"/>
    <w:rsid w:val="008B4683"/>
    <w:rsid w:val="008B5059"/>
    <w:rsid w:val="008B5F7D"/>
    <w:rsid w:val="008B61DE"/>
    <w:rsid w:val="008B6362"/>
    <w:rsid w:val="008B67E1"/>
    <w:rsid w:val="008B7F9E"/>
    <w:rsid w:val="008C0390"/>
    <w:rsid w:val="008C0A3A"/>
    <w:rsid w:val="008C1512"/>
    <w:rsid w:val="008C3C71"/>
    <w:rsid w:val="008C543E"/>
    <w:rsid w:val="008C58A7"/>
    <w:rsid w:val="008C5B88"/>
    <w:rsid w:val="008C6204"/>
    <w:rsid w:val="008C6C29"/>
    <w:rsid w:val="008C6EE1"/>
    <w:rsid w:val="008C746B"/>
    <w:rsid w:val="008C7561"/>
    <w:rsid w:val="008D03AF"/>
    <w:rsid w:val="008D0AED"/>
    <w:rsid w:val="008D1C15"/>
    <w:rsid w:val="008D26E1"/>
    <w:rsid w:val="008D3ACF"/>
    <w:rsid w:val="008D5E4A"/>
    <w:rsid w:val="008D6626"/>
    <w:rsid w:val="008D6806"/>
    <w:rsid w:val="008D6904"/>
    <w:rsid w:val="008D7489"/>
    <w:rsid w:val="008E1408"/>
    <w:rsid w:val="008E169A"/>
    <w:rsid w:val="008E260E"/>
    <w:rsid w:val="008E4321"/>
    <w:rsid w:val="008E46E5"/>
    <w:rsid w:val="008E4774"/>
    <w:rsid w:val="008E47E1"/>
    <w:rsid w:val="008E63C5"/>
    <w:rsid w:val="008E6EEC"/>
    <w:rsid w:val="008E7B64"/>
    <w:rsid w:val="008F0112"/>
    <w:rsid w:val="008F02CC"/>
    <w:rsid w:val="008F0C40"/>
    <w:rsid w:val="008F2AD0"/>
    <w:rsid w:val="008F2CED"/>
    <w:rsid w:val="008F2D70"/>
    <w:rsid w:val="008F2F56"/>
    <w:rsid w:val="008F327A"/>
    <w:rsid w:val="008F32E2"/>
    <w:rsid w:val="008F3487"/>
    <w:rsid w:val="008F3C07"/>
    <w:rsid w:val="008F4DE0"/>
    <w:rsid w:val="008F51B6"/>
    <w:rsid w:val="008F62F3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B54"/>
    <w:rsid w:val="009051E2"/>
    <w:rsid w:val="0090547D"/>
    <w:rsid w:val="009065C4"/>
    <w:rsid w:val="00906A3E"/>
    <w:rsid w:val="00907108"/>
    <w:rsid w:val="009074EC"/>
    <w:rsid w:val="00907A27"/>
    <w:rsid w:val="00910244"/>
    <w:rsid w:val="0091059A"/>
    <w:rsid w:val="009105A7"/>
    <w:rsid w:val="009105AE"/>
    <w:rsid w:val="00910978"/>
    <w:rsid w:val="00911121"/>
    <w:rsid w:val="00911CF7"/>
    <w:rsid w:val="00912125"/>
    <w:rsid w:val="00913563"/>
    <w:rsid w:val="00913946"/>
    <w:rsid w:val="009142EE"/>
    <w:rsid w:val="009146DE"/>
    <w:rsid w:val="00914A24"/>
    <w:rsid w:val="00915E9B"/>
    <w:rsid w:val="00916F98"/>
    <w:rsid w:val="00917FA3"/>
    <w:rsid w:val="00920471"/>
    <w:rsid w:val="009207D0"/>
    <w:rsid w:val="00921434"/>
    <w:rsid w:val="00921E37"/>
    <w:rsid w:val="00923DFA"/>
    <w:rsid w:val="00924824"/>
    <w:rsid w:val="00925A9F"/>
    <w:rsid w:val="00927D39"/>
    <w:rsid w:val="00927E90"/>
    <w:rsid w:val="00930B80"/>
    <w:rsid w:val="0093245A"/>
    <w:rsid w:val="009326DF"/>
    <w:rsid w:val="009331DB"/>
    <w:rsid w:val="00934396"/>
    <w:rsid w:val="00935881"/>
    <w:rsid w:val="00935ACC"/>
    <w:rsid w:val="00935E6F"/>
    <w:rsid w:val="00936649"/>
    <w:rsid w:val="00936EDE"/>
    <w:rsid w:val="0094017B"/>
    <w:rsid w:val="0094220E"/>
    <w:rsid w:val="0094222E"/>
    <w:rsid w:val="00942834"/>
    <w:rsid w:val="009437F9"/>
    <w:rsid w:val="009439EC"/>
    <w:rsid w:val="0094521E"/>
    <w:rsid w:val="009458F1"/>
    <w:rsid w:val="00945EE7"/>
    <w:rsid w:val="009460FD"/>
    <w:rsid w:val="00950A9F"/>
    <w:rsid w:val="00950DF7"/>
    <w:rsid w:val="009510E9"/>
    <w:rsid w:val="009520A5"/>
    <w:rsid w:val="009527F3"/>
    <w:rsid w:val="00953476"/>
    <w:rsid w:val="00953A55"/>
    <w:rsid w:val="00953CDF"/>
    <w:rsid w:val="00953F1B"/>
    <w:rsid w:val="0095445E"/>
    <w:rsid w:val="00954732"/>
    <w:rsid w:val="00954D83"/>
    <w:rsid w:val="0095605C"/>
    <w:rsid w:val="00956093"/>
    <w:rsid w:val="009575B1"/>
    <w:rsid w:val="00957B28"/>
    <w:rsid w:val="009606B2"/>
    <w:rsid w:val="00961A73"/>
    <w:rsid w:val="009623B8"/>
    <w:rsid w:val="009629DB"/>
    <w:rsid w:val="0096308D"/>
    <w:rsid w:val="0096374E"/>
    <w:rsid w:val="0096470C"/>
    <w:rsid w:val="009647F0"/>
    <w:rsid w:val="00964B56"/>
    <w:rsid w:val="00964D22"/>
    <w:rsid w:val="00964D79"/>
    <w:rsid w:val="00965AD5"/>
    <w:rsid w:val="00966ABF"/>
    <w:rsid w:val="009674EB"/>
    <w:rsid w:val="00967740"/>
    <w:rsid w:val="0097112A"/>
    <w:rsid w:val="00972B5F"/>
    <w:rsid w:val="00972B63"/>
    <w:rsid w:val="00973092"/>
    <w:rsid w:val="00973847"/>
    <w:rsid w:val="00974377"/>
    <w:rsid w:val="00974442"/>
    <w:rsid w:val="00974570"/>
    <w:rsid w:val="009750C2"/>
    <w:rsid w:val="00975137"/>
    <w:rsid w:val="009751EC"/>
    <w:rsid w:val="00976484"/>
    <w:rsid w:val="00976997"/>
    <w:rsid w:val="0097798B"/>
    <w:rsid w:val="009812C5"/>
    <w:rsid w:val="00981DDC"/>
    <w:rsid w:val="00982312"/>
    <w:rsid w:val="00982D5F"/>
    <w:rsid w:val="009832C6"/>
    <w:rsid w:val="00983312"/>
    <w:rsid w:val="00984132"/>
    <w:rsid w:val="0098482C"/>
    <w:rsid w:val="009848EB"/>
    <w:rsid w:val="00985761"/>
    <w:rsid w:val="009859C1"/>
    <w:rsid w:val="00986378"/>
    <w:rsid w:val="009869ED"/>
    <w:rsid w:val="00986BFD"/>
    <w:rsid w:val="00987783"/>
    <w:rsid w:val="00987896"/>
    <w:rsid w:val="009879D3"/>
    <w:rsid w:val="00987AE5"/>
    <w:rsid w:val="00987B4C"/>
    <w:rsid w:val="00990C0D"/>
    <w:rsid w:val="00993AC3"/>
    <w:rsid w:val="009951BE"/>
    <w:rsid w:val="00995227"/>
    <w:rsid w:val="0099575F"/>
    <w:rsid w:val="00995ACF"/>
    <w:rsid w:val="00996619"/>
    <w:rsid w:val="0099706C"/>
    <w:rsid w:val="00997511"/>
    <w:rsid w:val="009A0C17"/>
    <w:rsid w:val="009A141B"/>
    <w:rsid w:val="009A1438"/>
    <w:rsid w:val="009A16DA"/>
    <w:rsid w:val="009A189B"/>
    <w:rsid w:val="009A2B04"/>
    <w:rsid w:val="009A2BF5"/>
    <w:rsid w:val="009A4290"/>
    <w:rsid w:val="009A4A4D"/>
    <w:rsid w:val="009A5AF3"/>
    <w:rsid w:val="009A5E16"/>
    <w:rsid w:val="009A62A6"/>
    <w:rsid w:val="009A6B31"/>
    <w:rsid w:val="009A6FE5"/>
    <w:rsid w:val="009A72CA"/>
    <w:rsid w:val="009A7A00"/>
    <w:rsid w:val="009B0FDE"/>
    <w:rsid w:val="009B1952"/>
    <w:rsid w:val="009B21A3"/>
    <w:rsid w:val="009B2587"/>
    <w:rsid w:val="009B26F2"/>
    <w:rsid w:val="009B2AB1"/>
    <w:rsid w:val="009B39F6"/>
    <w:rsid w:val="009B54EE"/>
    <w:rsid w:val="009B5A2F"/>
    <w:rsid w:val="009B6325"/>
    <w:rsid w:val="009B6377"/>
    <w:rsid w:val="009B688E"/>
    <w:rsid w:val="009B7146"/>
    <w:rsid w:val="009B7673"/>
    <w:rsid w:val="009C0518"/>
    <w:rsid w:val="009C1297"/>
    <w:rsid w:val="009C1751"/>
    <w:rsid w:val="009C1E91"/>
    <w:rsid w:val="009C32C6"/>
    <w:rsid w:val="009C3E08"/>
    <w:rsid w:val="009C42E1"/>
    <w:rsid w:val="009C43BB"/>
    <w:rsid w:val="009C4F7C"/>
    <w:rsid w:val="009C54FA"/>
    <w:rsid w:val="009C65BF"/>
    <w:rsid w:val="009D03F4"/>
    <w:rsid w:val="009D05EF"/>
    <w:rsid w:val="009D07F2"/>
    <w:rsid w:val="009D0C21"/>
    <w:rsid w:val="009D1641"/>
    <w:rsid w:val="009D1DA2"/>
    <w:rsid w:val="009D2022"/>
    <w:rsid w:val="009D326B"/>
    <w:rsid w:val="009D5550"/>
    <w:rsid w:val="009D73E8"/>
    <w:rsid w:val="009D7F93"/>
    <w:rsid w:val="009E043B"/>
    <w:rsid w:val="009E0C14"/>
    <w:rsid w:val="009E0CDE"/>
    <w:rsid w:val="009E1C52"/>
    <w:rsid w:val="009E3B41"/>
    <w:rsid w:val="009E3C68"/>
    <w:rsid w:val="009E4E6D"/>
    <w:rsid w:val="009E4ED9"/>
    <w:rsid w:val="009E4F96"/>
    <w:rsid w:val="009E5C13"/>
    <w:rsid w:val="009E62E4"/>
    <w:rsid w:val="009F14F9"/>
    <w:rsid w:val="009F3962"/>
    <w:rsid w:val="009F469C"/>
    <w:rsid w:val="009F4985"/>
    <w:rsid w:val="009F55D9"/>
    <w:rsid w:val="009F6722"/>
    <w:rsid w:val="00A01DD4"/>
    <w:rsid w:val="00A02302"/>
    <w:rsid w:val="00A02A02"/>
    <w:rsid w:val="00A02B7D"/>
    <w:rsid w:val="00A03DC7"/>
    <w:rsid w:val="00A04810"/>
    <w:rsid w:val="00A04A0A"/>
    <w:rsid w:val="00A05246"/>
    <w:rsid w:val="00A057B7"/>
    <w:rsid w:val="00A05A43"/>
    <w:rsid w:val="00A05AA1"/>
    <w:rsid w:val="00A06827"/>
    <w:rsid w:val="00A071FA"/>
    <w:rsid w:val="00A076BE"/>
    <w:rsid w:val="00A07C4A"/>
    <w:rsid w:val="00A10D99"/>
    <w:rsid w:val="00A11A21"/>
    <w:rsid w:val="00A13EC0"/>
    <w:rsid w:val="00A14156"/>
    <w:rsid w:val="00A14EEE"/>
    <w:rsid w:val="00A15350"/>
    <w:rsid w:val="00A154F1"/>
    <w:rsid w:val="00A15508"/>
    <w:rsid w:val="00A163D3"/>
    <w:rsid w:val="00A16849"/>
    <w:rsid w:val="00A17973"/>
    <w:rsid w:val="00A20C27"/>
    <w:rsid w:val="00A21D11"/>
    <w:rsid w:val="00A220B7"/>
    <w:rsid w:val="00A221BC"/>
    <w:rsid w:val="00A2222D"/>
    <w:rsid w:val="00A245D0"/>
    <w:rsid w:val="00A249EE"/>
    <w:rsid w:val="00A24CD7"/>
    <w:rsid w:val="00A2624C"/>
    <w:rsid w:val="00A3055C"/>
    <w:rsid w:val="00A31069"/>
    <w:rsid w:val="00A31D9C"/>
    <w:rsid w:val="00A332E5"/>
    <w:rsid w:val="00A337A6"/>
    <w:rsid w:val="00A346AC"/>
    <w:rsid w:val="00A34EB4"/>
    <w:rsid w:val="00A3531D"/>
    <w:rsid w:val="00A36E64"/>
    <w:rsid w:val="00A37C53"/>
    <w:rsid w:val="00A40269"/>
    <w:rsid w:val="00A40EFB"/>
    <w:rsid w:val="00A41486"/>
    <w:rsid w:val="00A41905"/>
    <w:rsid w:val="00A41FBD"/>
    <w:rsid w:val="00A42053"/>
    <w:rsid w:val="00A420E5"/>
    <w:rsid w:val="00A423AD"/>
    <w:rsid w:val="00A42720"/>
    <w:rsid w:val="00A43165"/>
    <w:rsid w:val="00A440E6"/>
    <w:rsid w:val="00A442F5"/>
    <w:rsid w:val="00A4491E"/>
    <w:rsid w:val="00A45132"/>
    <w:rsid w:val="00A4539C"/>
    <w:rsid w:val="00A45ECB"/>
    <w:rsid w:val="00A4621C"/>
    <w:rsid w:val="00A47C97"/>
    <w:rsid w:val="00A502A4"/>
    <w:rsid w:val="00A504BE"/>
    <w:rsid w:val="00A506EA"/>
    <w:rsid w:val="00A50AF7"/>
    <w:rsid w:val="00A51434"/>
    <w:rsid w:val="00A5173C"/>
    <w:rsid w:val="00A51EFD"/>
    <w:rsid w:val="00A5258F"/>
    <w:rsid w:val="00A52791"/>
    <w:rsid w:val="00A52EB8"/>
    <w:rsid w:val="00A53AB6"/>
    <w:rsid w:val="00A540E5"/>
    <w:rsid w:val="00A54491"/>
    <w:rsid w:val="00A54EB0"/>
    <w:rsid w:val="00A5693F"/>
    <w:rsid w:val="00A56AC2"/>
    <w:rsid w:val="00A60A5B"/>
    <w:rsid w:val="00A620B6"/>
    <w:rsid w:val="00A6221D"/>
    <w:rsid w:val="00A62C1E"/>
    <w:rsid w:val="00A62EF6"/>
    <w:rsid w:val="00A633F9"/>
    <w:rsid w:val="00A6364F"/>
    <w:rsid w:val="00A6571F"/>
    <w:rsid w:val="00A65F29"/>
    <w:rsid w:val="00A6683D"/>
    <w:rsid w:val="00A70F2A"/>
    <w:rsid w:val="00A7192B"/>
    <w:rsid w:val="00A72172"/>
    <w:rsid w:val="00A74380"/>
    <w:rsid w:val="00A75248"/>
    <w:rsid w:val="00A75B6E"/>
    <w:rsid w:val="00A75E82"/>
    <w:rsid w:val="00A76258"/>
    <w:rsid w:val="00A76272"/>
    <w:rsid w:val="00A76900"/>
    <w:rsid w:val="00A777D2"/>
    <w:rsid w:val="00A7783C"/>
    <w:rsid w:val="00A8006E"/>
    <w:rsid w:val="00A80D5C"/>
    <w:rsid w:val="00A81E73"/>
    <w:rsid w:val="00A81FBC"/>
    <w:rsid w:val="00A82FCC"/>
    <w:rsid w:val="00A83EAA"/>
    <w:rsid w:val="00A84045"/>
    <w:rsid w:val="00A8461E"/>
    <w:rsid w:val="00A847C6"/>
    <w:rsid w:val="00A8511A"/>
    <w:rsid w:val="00A85C97"/>
    <w:rsid w:val="00A862D2"/>
    <w:rsid w:val="00A87818"/>
    <w:rsid w:val="00A87FF5"/>
    <w:rsid w:val="00A9042A"/>
    <w:rsid w:val="00A9049C"/>
    <w:rsid w:val="00A91165"/>
    <w:rsid w:val="00A91A73"/>
    <w:rsid w:val="00A9390C"/>
    <w:rsid w:val="00A941C8"/>
    <w:rsid w:val="00A9462D"/>
    <w:rsid w:val="00A94B38"/>
    <w:rsid w:val="00A9570F"/>
    <w:rsid w:val="00A96A21"/>
    <w:rsid w:val="00A973AB"/>
    <w:rsid w:val="00AA0AE9"/>
    <w:rsid w:val="00AA133D"/>
    <w:rsid w:val="00AA18CF"/>
    <w:rsid w:val="00AA2BA2"/>
    <w:rsid w:val="00AA2BEB"/>
    <w:rsid w:val="00AA2DCE"/>
    <w:rsid w:val="00AA2FE5"/>
    <w:rsid w:val="00AA3D15"/>
    <w:rsid w:val="00AA4DC9"/>
    <w:rsid w:val="00AA555A"/>
    <w:rsid w:val="00AA57E6"/>
    <w:rsid w:val="00AA670F"/>
    <w:rsid w:val="00AA6E39"/>
    <w:rsid w:val="00AA707F"/>
    <w:rsid w:val="00AA7715"/>
    <w:rsid w:val="00AA790C"/>
    <w:rsid w:val="00AA79FE"/>
    <w:rsid w:val="00AB0729"/>
    <w:rsid w:val="00AB1046"/>
    <w:rsid w:val="00AB10D6"/>
    <w:rsid w:val="00AB18E2"/>
    <w:rsid w:val="00AB19AB"/>
    <w:rsid w:val="00AB1F28"/>
    <w:rsid w:val="00AB27E3"/>
    <w:rsid w:val="00AB291A"/>
    <w:rsid w:val="00AB3411"/>
    <w:rsid w:val="00AB4142"/>
    <w:rsid w:val="00AB649B"/>
    <w:rsid w:val="00AB7396"/>
    <w:rsid w:val="00AB7CC3"/>
    <w:rsid w:val="00AB7F19"/>
    <w:rsid w:val="00AC13C1"/>
    <w:rsid w:val="00AC166C"/>
    <w:rsid w:val="00AC1EF2"/>
    <w:rsid w:val="00AC1F6C"/>
    <w:rsid w:val="00AC1FF4"/>
    <w:rsid w:val="00AC2D40"/>
    <w:rsid w:val="00AC2EEA"/>
    <w:rsid w:val="00AC322B"/>
    <w:rsid w:val="00AC38C8"/>
    <w:rsid w:val="00AC4477"/>
    <w:rsid w:val="00AC476B"/>
    <w:rsid w:val="00AC4997"/>
    <w:rsid w:val="00AC5237"/>
    <w:rsid w:val="00AC5477"/>
    <w:rsid w:val="00AC56F5"/>
    <w:rsid w:val="00AC60FA"/>
    <w:rsid w:val="00AC7BE2"/>
    <w:rsid w:val="00AD018C"/>
    <w:rsid w:val="00AD1044"/>
    <w:rsid w:val="00AD16C8"/>
    <w:rsid w:val="00AD1EE9"/>
    <w:rsid w:val="00AD265F"/>
    <w:rsid w:val="00AD2AE3"/>
    <w:rsid w:val="00AD2DB6"/>
    <w:rsid w:val="00AD3430"/>
    <w:rsid w:val="00AD35DC"/>
    <w:rsid w:val="00AD3CDD"/>
    <w:rsid w:val="00AD4AEE"/>
    <w:rsid w:val="00AD5402"/>
    <w:rsid w:val="00AD626D"/>
    <w:rsid w:val="00AD660D"/>
    <w:rsid w:val="00AE0441"/>
    <w:rsid w:val="00AE0832"/>
    <w:rsid w:val="00AE105D"/>
    <w:rsid w:val="00AE108D"/>
    <w:rsid w:val="00AE169A"/>
    <w:rsid w:val="00AE1878"/>
    <w:rsid w:val="00AE3325"/>
    <w:rsid w:val="00AE3462"/>
    <w:rsid w:val="00AE4644"/>
    <w:rsid w:val="00AE4E54"/>
    <w:rsid w:val="00AE5849"/>
    <w:rsid w:val="00AE5A20"/>
    <w:rsid w:val="00AE75C0"/>
    <w:rsid w:val="00AE7EA9"/>
    <w:rsid w:val="00AE7FF1"/>
    <w:rsid w:val="00AF0416"/>
    <w:rsid w:val="00AF08DE"/>
    <w:rsid w:val="00AF0C8D"/>
    <w:rsid w:val="00AF0EE7"/>
    <w:rsid w:val="00AF1817"/>
    <w:rsid w:val="00AF2D00"/>
    <w:rsid w:val="00AF2D17"/>
    <w:rsid w:val="00AF2FE4"/>
    <w:rsid w:val="00AF3987"/>
    <w:rsid w:val="00AF4D5A"/>
    <w:rsid w:val="00AF4E04"/>
    <w:rsid w:val="00AF5A98"/>
    <w:rsid w:val="00AF5AE6"/>
    <w:rsid w:val="00AF6654"/>
    <w:rsid w:val="00AF7024"/>
    <w:rsid w:val="00AF7BD6"/>
    <w:rsid w:val="00B01237"/>
    <w:rsid w:val="00B018C4"/>
    <w:rsid w:val="00B01CFB"/>
    <w:rsid w:val="00B038DC"/>
    <w:rsid w:val="00B03AF2"/>
    <w:rsid w:val="00B04E04"/>
    <w:rsid w:val="00B063B4"/>
    <w:rsid w:val="00B0672A"/>
    <w:rsid w:val="00B06778"/>
    <w:rsid w:val="00B06A10"/>
    <w:rsid w:val="00B0768E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8CC"/>
    <w:rsid w:val="00B1544C"/>
    <w:rsid w:val="00B167A4"/>
    <w:rsid w:val="00B16D1B"/>
    <w:rsid w:val="00B16F3A"/>
    <w:rsid w:val="00B17AA3"/>
    <w:rsid w:val="00B209C0"/>
    <w:rsid w:val="00B20C56"/>
    <w:rsid w:val="00B20D18"/>
    <w:rsid w:val="00B215AE"/>
    <w:rsid w:val="00B22950"/>
    <w:rsid w:val="00B22952"/>
    <w:rsid w:val="00B22A15"/>
    <w:rsid w:val="00B234D9"/>
    <w:rsid w:val="00B23A2C"/>
    <w:rsid w:val="00B24560"/>
    <w:rsid w:val="00B24E2F"/>
    <w:rsid w:val="00B2515F"/>
    <w:rsid w:val="00B2525C"/>
    <w:rsid w:val="00B252D7"/>
    <w:rsid w:val="00B26061"/>
    <w:rsid w:val="00B26129"/>
    <w:rsid w:val="00B274D1"/>
    <w:rsid w:val="00B27ADE"/>
    <w:rsid w:val="00B27CF2"/>
    <w:rsid w:val="00B27F89"/>
    <w:rsid w:val="00B30F66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194"/>
    <w:rsid w:val="00B35C6F"/>
    <w:rsid w:val="00B3620B"/>
    <w:rsid w:val="00B37141"/>
    <w:rsid w:val="00B37EB5"/>
    <w:rsid w:val="00B40CA1"/>
    <w:rsid w:val="00B41259"/>
    <w:rsid w:val="00B42D96"/>
    <w:rsid w:val="00B4316A"/>
    <w:rsid w:val="00B4366D"/>
    <w:rsid w:val="00B43F58"/>
    <w:rsid w:val="00B459FE"/>
    <w:rsid w:val="00B45CB7"/>
    <w:rsid w:val="00B45EFD"/>
    <w:rsid w:val="00B46B2F"/>
    <w:rsid w:val="00B474A3"/>
    <w:rsid w:val="00B500F8"/>
    <w:rsid w:val="00B50317"/>
    <w:rsid w:val="00B5047F"/>
    <w:rsid w:val="00B50B1E"/>
    <w:rsid w:val="00B511AB"/>
    <w:rsid w:val="00B5181E"/>
    <w:rsid w:val="00B51A0A"/>
    <w:rsid w:val="00B5404A"/>
    <w:rsid w:val="00B54244"/>
    <w:rsid w:val="00B54BCA"/>
    <w:rsid w:val="00B54FF7"/>
    <w:rsid w:val="00B560AC"/>
    <w:rsid w:val="00B56E20"/>
    <w:rsid w:val="00B6052C"/>
    <w:rsid w:val="00B61D36"/>
    <w:rsid w:val="00B61FDF"/>
    <w:rsid w:val="00B62005"/>
    <w:rsid w:val="00B622C1"/>
    <w:rsid w:val="00B6270C"/>
    <w:rsid w:val="00B63B36"/>
    <w:rsid w:val="00B648C1"/>
    <w:rsid w:val="00B64C70"/>
    <w:rsid w:val="00B65206"/>
    <w:rsid w:val="00B66213"/>
    <w:rsid w:val="00B66397"/>
    <w:rsid w:val="00B663DF"/>
    <w:rsid w:val="00B70322"/>
    <w:rsid w:val="00B70796"/>
    <w:rsid w:val="00B70F62"/>
    <w:rsid w:val="00B71FDA"/>
    <w:rsid w:val="00B72276"/>
    <w:rsid w:val="00B72C2B"/>
    <w:rsid w:val="00B771C8"/>
    <w:rsid w:val="00B77857"/>
    <w:rsid w:val="00B778C7"/>
    <w:rsid w:val="00B80140"/>
    <w:rsid w:val="00B804A6"/>
    <w:rsid w:val="00B83306"/>
    <w:rsid w:val="00B83C98"/>
    <w:rsid w:val="00B84DA2"/>
    <w:rsid w:val="00B85BA5"/>
    <w:rsid w:val="00B85D5D"/>
    <w:rsid w:val="00B86330"/>
    <w:rsid w:val="00B8692C"/>
    <w:rsid w:val="00B90921"/>
    <w:rsid w:val="00B90B22"/>
    <w:rsid w:val="00B91245"/>
    <w:rsid w:val="00B912C2"/>
    <w:rsid w:val="00B91514"/>
    <w:rsid w:val="00B91BCE"/>
    <w:rsid w:val="00B92377"/>
    <w:rsid w:val="00B92757"/>
    <w:rsid w:val="00B93952"/>
    <w:rsid w:val="00B93BB0"/>
    <w:rsid w:val="00B93BF8"/>
    <w:rsid w:val="00B9464B"/>
    <w:rsid w:val="00B94E1B"/>
    <w:rsid w:val="00B96B00"/>
    <w:rsid w:val="00B96EA3"/>
    <w:rsid w:val="00B96FB9"/>
    <w:rsid w:val="00B9710C"/>
    <w:rsid w:val="00B97705"/>
    <w:rsid w:val="00BA0154"/>
    <w:rsid w:val="00BA0840"/>
    <w:rsid w:val="00BA1055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3767"/>
    <w:rsid w:val="00BB3EF3"/>
    <w:rsid w:val="00BB40F8"/>
    <w:rsid w:val="00BB56E7"/>
    <w:rsid w:val="00BB5CD7"/>
    <w:rsid w:val="00BB65F1"/>
    <w:rsid w:val="00BB734D"/>
    <w:rsid w:val="00BB7B1B"/>
    <w:rsid w:val="00BB7ED3"/>
    <w:rsid w:val="00BC0DFB"/>
    <w:rsid w:val="00BC228F"/>
    <w:rsid w:val="00BC281A"/>
    <w:rsid w:val="00BC36F9"/>
    <w:rsid w:val="00BC38DE"/>
    <w:rsid w:val="00BC40A9"/>
    <w:rsid w:val="00BC50D4"/>
    <w:rsid w:val="00BC6299"/>
    <w:rsid w:val="00BC64FF"/>
    <w:rsid w:val="00BC6B4D"/>
    <w:rsid w:val="00BC7261"/>
    <w:rsid w:val="00BD071D"/>
    <w:rsid w:val="00BD09C5"/>
    <w:rsid w:val="00BD10E3"/>
    <w:rsid w:val="00BD11AF"/>
    <w:rsid w:val="00BD11B0"/>
    <w:rsid w:val="00BD185D"/>
    <w:rsid w:val="00BD1951"/>
    <w:rsid w:val="00BD2CB7"/>
    <w:rsid w:val="00BD300C"/>
    <w:rsid w:val="00BD3EF9"/>
    <w:rsid w:val="00BD4399"/>
    <w:rsid w:val="00BD439D"/>
    <w:rsid w:val="00BD52CD"/>
    <w:rsid w:val="00BD78B9"/>
    <w:rsid w:val="00BD79F6"/>
    <w:rsid w:val="00BE021D"/>
    <w:rsid w:val="00BE0304"/>
    <w:rsid w:val="00BE03C2"/>
    <w:rsid w:val="00BE0B7F"/>
    <w:rsid w:val="00BE0CDD"/>
    <w:rsid w:val="00BE1053"/>
    <w:rsid w:val="00BE16D6"/>
    <w:rsid w:val="00BE1C19"/>
    <w:rsid w:val="00BE3263"/>
    <w:rsid w:val="00BE413E"/>
    <w:rsid w:val="00BE46A5"/>
    <w:rsid w:val="00BE4C2D"/>
    <w:rsid w:val="00BE4D6B"/>
    <w:rsid w:val="00BE6828"/>
    <w:rsid w:val="00BE7113"/>
    <w:rsid w:val="00BE7141"/>
    <w:rsid w:val="00BE786C"/>
    <w:rsid w:val="00BF002A"/>
    <w:rsid w:val="00BF083B"/>
    <w:rsid w:val="00BF0F07"/>
    <w:rsid w:val="00BF2B77"/>
    <w:rsid w:val="00BF2FB0"/>
    <w:rsid w:val="00BF4834"/>
    <w:rsid w:val="00BF5C0B"/>
    <w:rsid w:val="00BF60E3"/>
    <w:rsid w:val="00BF6416"/>
    <w:rsid w:val="00BF68BF"/>
    <w:rsid w:val="00BF6F0F"/>
    <w:rsid w:val="00BF71B0"/>
    <w:rsid w:val="00BF76BF"/>
    <w:rsid w:val="00C0071B"/>
    <w:rsid w:val="00C00E54"/>
    <w:rsid w:val="00C00E6D"/>
    <w:rsid w:val="00C03289"/>
    <w:rsid w:val="00C0329B"/>
    <w:rsid w:val="00C03798"/>
    <w:rsid w:val="00C03DF1"/>
    <w:rsid w:val="00C03F50"/>
    <w:rsid w:val="00C0500C"/>
    <w:rsid w:val="00C0576C"/>
    <w:rsid w:val="00C05DA1"/>
    <w:rsid w:val="00C06787"/>
    <w:rsid w:val="00C07175"/>
    <w:rsid w:val="00C10BC8"/>
    <w:rsid w:val="00C113DA"/>
    <w:rsid w:val="00C120BF"/>
    <w:rsid w:val="00C125D1"/>
    <w:rsid w:val="00C128D5"/>
    <w:rsid w:val="00C12C87"/>
    <w:rsid w:val="00C1370E"/>
    <w:rsid w:val="00C141DA"/>
    <w:rsid w:val="00C146B3"/>
    <w:rsid w:val="00C14C95"/>
    <w:rsid w:val="00C152C2"/>
    <w:rsid w:val="00C15C14"/>
    <w:rsid w:val="00C167AE"/>
    <w:rsid w:val="00C168EA"/>
    <w:rsid w:val="00C16A80"/>
    <w:rsid w:val="00C16EC4"/>
    <w:rsid w:val="00C16F54"/>
    <w:rsid w:val="00C17143"/>
    <w:rsid w:val="00C1721E"/>
    <w:rsid w:val="00C175AC"/>
    <w:rsid w:val="00C17C48"/>
    <w:rsid w:val="00C2118F"/>
    <w:rsid w:val="00C2167F"/>
    <w:rsid w:val="00C21AC9"/>
    <w:rsid w:val="00C2254F"/>
    <w:rsid w:val="00C2426C"/>
    <w:rsid w:val="00C24909"/>
    <w:rsid w:val="00C25227"/>
    <w:rsid w:val="00C27370"/>
    <w:rsid w:val="00C2759C"/>
    <w:rsid w:val="00C30CC0"/>
    <w:rsid w:val="00C313D6"/>
    <w:rsid w:val="00C31F2C"/>
    <w:rsid w:val="00C3296D"/>
    <w:rsid w:val="00C32ADC"/>
    <w:rsid w:val="00C32EBE"/>
    <w:rsid w:val="00C342E9"/>
    <w:rsid w:val="00C34762"/>
    <w:rsid w:val="00C34CCC"/>
    <w:rsid w:val="00C3567F"/>
    <w:rsid w:val="00C359C3"/>
    <w:rsid w:val="00C36071"/>
    <w:rsid w:val="00C37B1B"/>
    <w:rsid w:val="00C40967"/>
    <w:rsid w:val="00C41133"/>
    <w:rsid w:val="00C413D7"/>
    <w:rsid w:val="00C43170"/>
    <w:rsid w:val="00C4389F"/>
    <w:rsid w:val="00C44211"/>
    <w:rsid w:val="00C4424D"/>
    <w:rsid w:val="00C4513B"/>
    <w:rsid w:val="00C45552"/>
    <w:rsid w:val="00C45A5B"/>
    <w:rsid w:val="00C47713"/>
    <w:rsid w:val="00C505CA"/>
    <w:rsid w:val="00C52A58"/>
    <w:rsid w:val="00C52F53"/>
    <w:rsid w:val="00C53A94"/>
    <w:rsid w:val="00C54074"/>
    <w:rsid w:val="00C5481B"/>
    <w:rsid w:val="00C56347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DDF"/>
    <w:rsid w:val="00C63FB8"/>
    <w:rsid w:val="00C6403F"/>
    <w:rsid w:val="00C64BD2"/>
    <w:rsid w:val="00C65310"/>
    <w:rsid w:val="00C657C7"/>
    <w:rsid w:val="00C65AF0"/>
    <w:rsid w:val="00C65F75"/>
    <w:rsid w:val="00C67E39"/>
    <w:rsid w:val="00C703DD"/>
    <w:rsid w:val="00C71B1D"/>
    <w:rsid w:val="00C71D03"/>
    <w:rsid w:val="00C72FE5"/>
    <w:rsid w:val="00C73043"/>
    <w:rsid w:val="00C7486C"/>
    <w:rsid w:val="00C75177"/>
    <w:rsid w:val="00C754DE"/>
    <w:rsid w:val="00C75925"/>
    <w:rsid w:val="00C760AB"/>
    <w:rsid w:val="00C778A4"/>
    <w:rsid w:val="00C80371"/>
    <w:rsid w:val="00C80498"/>
    <w:rsid w:val="00C821AD"/>
    <w:rsid w:val="00C837D0"/>
    <w:rsid w:val="00C83B2A"/>
    <w:rsid w:val="00C841AB"/>
    <w:rsid w:val="00C84F6A"/>
    <w:rsid w:val="00C85170"/>
    <w:rsid w:val="00C85927"/>
    <w:rsid w:val="00C879F2"/>
    <w:rsid w:val="00C90A9F"/>
    <w:rsid w:val="00C917DE"/>
    <w:rsid w:val="00C92F87"/>
    <w:rsid w:val="00C93021"/>
    <w:rsid w:val="00C931A2"/>
    <w:rsid w:val="00C9396F"/>
    <w:rsid w:val="00C9536F"/>
    <w:rsid w:val="00C95C66"/>
    <w:rsid w:val="00C96582"/>
    <w:rsid w:val="00C96F90"/>
    <w:rsid w:val="00C97269"/>
    <w:rsid w:val="00C9797F"/>
    <w:rsid w:val="00C979E1"/>
    <w:rsid w:val="00C97F39"/>
    <w:rsid w:val="00CA0142"/>
    <w:rsid w:val="00CA0621"/>
    <w:rsid w:val="00CA09EE"/>
    <w:rsid w:val="00CA183F"/>
    <w:rsid w:val="00CA2D97"/>
    <w:rsid w:val="00CA3860"/>
    <w:rsid w:val="00CA6469"/>
    <w:rsid w:val="00CA719F"/>
    <w:rsid w:val="00CA7A59"/>
    <w:rsid w:val="00CB0B0D"/>
    <w:rsid w:val="00CB0E01"/>
    <w:rsid w:val="00CB0EEA"/>
    <w:rsid w:val="00CB1628"/>
    <w:rsid w:val="00CB1E81"/>
    <w:rsid w:val="00CB2641"/>
    <w:rsid w:val="00CB3B2B"/>
    <w:rsid w:val="00CB4FF3"/>
    <w:rsid w:val="00CB527F"/>
    <w:rsid w:val="00CB52DA"/>
    <w:rsid w:val="00CB6078"/>
    <w:rsid w:val="00CB68A1"/>
    <w:rsid w:val="00CB6D47"/>
    <w:rsid w:val="00CB75C4"/>
    <w:rsid w:val="00CB7B40"/>
    <w:rsid w:val="00CB7BA8"/>
    <w:rsid w:val="00CC006D"/>
    <w:rsid w:val="00CC0D33"/>
    <w:rsid w:val="00CC29AC"/>
    <w:rsid w:val="00CC2CD4"/>
    <w:rsid w:val="00CC3B88"/>
    <w:rsid w:val="00CC3DDE"/>
    <w:rsid w:val="00CC4A50"/>
    <w:rsid w:val="00CC4F53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C9C"/>
    <w:rsid w:val="00CD42A3"/>
    <w:rsid w:val="00CD5325"/>
    <w:rsid w:val="00CD60DA"/>
    <w:rsid w:val="00CD78C9"/>
    <w:rsid w:val="00CE03CE"/>
    <w:rsid w:val="00CE12FA"/>
    <w:rsid w:val="00CE180B"/>
    <w:rsid w:val="00CE1AC8"/>
    <w:rsid w:val="00CE2733"/>
    <w:rsid w:val="00CE2DCC"/>
    <w:rsid w:val="00CE478C"/>
    <w:rsid w:val="00CE598F"/>
    <w:rsid w:val="00CE6108"/>
    <w:rsid w:val="00CE630D"/>
    <w:rsid w:val="00CE6735"/>
    <w:rsid w:val="00CE6EFA"/>
    <w:rsid w:val="00CF0097"/>
    <w:rsid w:val="00CF3553"/>
    <w:rsid w:val="00CF3665"/>
    <w:rsid w:val="00CF48D3"/>
    <w:rsid w:val="00CF55E3"/>
    <w:rsid w:val="00CF588D"/>
    <w:rsid w:val="00CF7B42"/>
    <w:rsid w:val="00CF7BCB"/>
    <w:rsid w:val="00D0021F"/>
    <w:rsid w:val="00D00488"/>
    <w:rsid w:val="00D00650"/>
    <w:rsid w:val="00D0222C"/>
    <w:rsid w:val="00D026F6"/>
    <w:rsid w:val="00D03240"/>
    <w:rsid w:val="00D043DA"/>
    <w:rsid w:val="00D05CEE"/>
    <w:rsid w:val="00D065BA"/>
    <w:rsid w:val="00D076DB"/>
    <w:rsid w:val="00D07BC6"/>
    <w:rsid w:val="00D07FF0"/>
    <w:rsid w:val="00D10968"/>
    <w:rsid w:val="00D1154D"/>
    <w:rsid w:val="00D11CB1"/>
    <w:rsid w:val="00D12881"/>
    <w:rsid w:val="00D12A79"/>
    <w:rsid w:val="00D12D00"/>
    <w:rsid w:val="00D12E3B"/>
    <w:rsid w:val="00D13841"/>
    <w:rsid w:val="00D13C0A"/>
    <w:rsid w:val="00D140EA"/>
    <w:rsid w:val="00D1497D"/>
    <w:rsid w:val="00D151E4"/>
    <w:rsid w:val="00D15304"/>
    <w:rsid w:val="00D15A81"/>
    <w:rsid w:val="00D1615A"/>
    <w:rsid w:val="00D16915"/>
    <w:rsid w:val="00D16C22"/>
    <w:rsid w:val="00D172ED"/>
    <w:rsid w:val="00D21102"/>
    <w:rsid w:val="00D2124E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873"/>
    <w:rsid w:val="00D329C7"/>
    <w:rsid w:val="00D336F6"/>
    <w:rsid w:val="00D34B3B"/>
    <w:rsid w:val="00D34CCB"/>
    <w:rsid w:val="00D355BB"/>
    <w:rsid w:val="00D35A53"/>
    <w:rsid w:val="00D35E50"/>
    <w:rsid w:val="00D364BB"/>
    <w:rsid w:val="00D3685A"/>
    <w:rsid w:val="00D37AD8"/>
    <w:rsid w:val="00D37C15"/>
    <w:rsid w:val="00D403B9"/>
    <w:rsid w:val="00D415DC"/>
    <w:rsid w:val="00D41D93"/>
    <w:rsid w:val="00D41F31"/>
    <w:rsid w:val="00D421C7"/>
    <w:rsid w:val="00D4306D"/>
    <w:rsid w:val="00D4345B"/>
    <w:rsid w:val="00D43FEB"/>
    <w:rsid w:val="00D45830"/>
    <w:rsid w:val="00D45A71"/>
    <w:rsid w:val="00D46352"/>
    <w:rsid w:val="00D46D6E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90C"/>
    <w:rsid w:val="00D5729F"/>
    <w:rsid w:val="00D5743C"/>
    <w:rsid w:val="00D57A60"/>
    <w:rsid w:val="00D601CC"/>
    <w:rsid w:val="00D6065F"/>
    <w:rsid w:val="00D60E94"/>
    <w:rsid w:val="00D62238"/>
    <w:rsid w:val="00D62A31"/>
    <w:rsid w:val="00D63391"/>
    <w:rsid w:val="00D63681"/>
    <w:rsid w:val="00D63862"/>
    <w:rsid w:val="00D64268"/>
    <w:rsid w:val="00D64617"/>
    <w:rsid w:val="00D64B7D"/>
    <w:rsid w:val="00D64D9B"/>
    <w:rsid w:val="00D65369"/>
    <w:rsid w:val="00D65B62"/>
    <w:rsid w:val="00D661AA"/>
    <w:rsid w:val="00D66B3A"/>
    <w:rsid w:val="00D6735E"/>
    <w:rsid w:val="00D674DC"/>
    <w:rsid w:val="00D675D8"/>
    <w:rsid w:val="00D6771E"/>
    <w:rsid w:val="00D70320"/>
    <w:rsid w:val="00D70DBC"/>
    <w:rsid w:val="00D71797"/>
    <w:rsid w:val="00D72FA7"/>
    <w:rsid w:val="00D73487"/>
    <w:rsid w:val="00D76768"/>
    <w:rsid w:val="00D76C4B"/>
    <w:rsid w:val="00D80131"/>
    <w:rsid w:val="00D81D67"/>
    <w:rsid w:val="00D839B6"/>
    <w:rsid w:val="00D83B7F"/>
    <w:rsid w:val="00D83E51"/>
    <w:rsid w:val="00D83F67"/>
    <w:rsid w:val="00D84097"/>
    <w:rsid w:val="00D84140"/>
    <w:rsid w:val="00D84C74"/>
    <w:rsid w:val="00D8501B"/>
    <w:rsid w:val="00D86044"/>
    <w:rsid w:val="00D86B7F"/>
    <w:rsid w:val="00D87567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71B9"/>
    <w:rsid w:val="00D97AE7"/>
    <w:rsid w:val="00D97F47"/>
    <w:rsid w:val="00DA04D3"/>
    <w:rsid w:val="00DA14EC"/>
    <w:rsid w:val="00DA2762"/>
    <w:rsid w:val="00DA3003"/>
    <w:rsid w:val="00DA3A74"/>
    <w:rsid w:val="00DA40FF"/>
    <w:rsid w:val="00DA456E"/>
    <w:rsid w:val="00DA49AE"/>
    <w:rsid w:val="00DA4DD7"/>
    <w:rsid w:val="00DA6DEF"/>
    <w:rsid w:val="00DA6EF4"/>
    <w:rsid w:val="00DB0645"/>
    <w:rsid w:val="00DB0C92"/>
    <w:rsid w:val="00DB224C"/>
    <w:rsid w:val="00DB352F"/>
    <w:rsid w:val="00DB39C5"/>
    <w:rsid w:val="00DB42CC"/>
    <w:rsid w:val="00DB4484"/>
    <w:rsid w:val="00DB5093"/>
    <w:rsid w:val="00DB76ED"/>
    <w:rsid w:val="00DB782D"/>
    <w:rsid w:val="00DB7A39"/>
    <w:rsid w:val="00DB7D90"/>
    <w:rsid w:val="00DC1430"/>
    <w:rsid w:val="00DC187E"/>
    <w:rsid w:val="00DC1FE4"/>
    <w:rsid w:val="00DC2144"/>
    <w:rsid w:val="00DC262C"/>
    <w:rsid w:val="00DC2DA7"/>
    <w:rsid w:val="00DC3D10"/>
    <w:rsid w:val="00DC4026"/>
    <w:rsid w:val="00DC44F8"/>
    <w:rsid w:val="00DC5433"/>
    <w:rsid w:val="00DC5C0F"/>
    <w:rsid w:val="00DC668B"/>
    <w:rsid w:val="00DC67CB"/>
    <w:rsid w:val="00DC7F22"/>
    <w:rsid w:val="00DD0038"/>
    <w:rsid w:val="00DD0CC7"/>
    <w:rsid w:val="00DD1826"/>
    <w:rsid w:val="00DD287A"/>
    <w:rsid w:val="00DD34DF"/>
    <w:rsid w:val="00DD36A8"/>
    <w:rsid w:val="00DD4AF2"/>
    <w:rsid w:val="00DD5A4C"/>
    <w:rsid w:val="00DD5DA7"/>
    <w:rsid w:val="00DD7655"/>
    <w:rsid w:val="00DE1D14"/>
    <w:rsid w:val="00DE3FE1"/>
    <w:rsid w:val="00DE4245"/>
    <w:rsid w:val="00DE4409"/>
    <w:rsid w:val="00DE538F"/>
    <w:rsid w:val="00DE557F"/>
    <w:rsid w:val="00DE5E10"/>
    <w:rsid w:val="00DE60CE"/>
    <w:rsid w:val="00DE7152"/>
    <w:rsid w:val="00DF04FE"/>
    <w:rsid w:val="00DF09FA"/>
    <w:rsid w:val="00DF0F12"/>
    <w:rsid w:val="00DF0FF9"/>
    <w:rsid w:val="00DF10EE"/>
    <w:rsid w:val="00DF1687"/>
    <w:rsid w:val="00DF3022"/>
    <w:rsid w:val="00DF36F8"/>
    <w:rsid w:val="00DF380E"/>
    <w:rsid w:val="00DF4942"/>
    <w:rsid w:val="00DF5065"/>
    <w:rsid w:val="00DF6791"/>
    <w:rsid w:val="00DF7052"/>
    <w:rsid w:val="00DF7183"/>
    <w:rsid w:val="00E002C0"/>
    <w:rsid w:val="00E00753"/>
    <w:rsid w:val="00E00FBB"/>
    <w:rsid w:val="00E01637"/>
    <w:rsid w:val="00E01E6C"/>
    <w:rsid w:val="00E02351"/>
    <w:rsid w:val="00E02704"/>
    <w:rsid w:val="00E0324C"/>
    <w:rsid w:val="00E03262"/>
    <w:rsid w:val="00E032BD"/>
    <w:rsid w:val="00E03BC9"/>
    <w:rsid w:val="00E03C49"/>
    <w:rsid w:val="00E03C82"/>
    <w:rsid w:val="00E0424B"/>
    <w:rsid w:val="00E048FC"/>
    <w:rsid w:val="00E04FD5"/>
    <w:rsid w:val="00E06208"/>
    <w:rsid w:val="00E06F93"/>
    <w:rsid w:val="00E06FFD"/>
    <w:rsid w:val="00E1000D"/>
    <w:rsid w:val="00E10109"/>
    <w:rsid w:val="00E103DF"/>
    <w:rsid w:val="00E10872"/>
    <w:rsid w:val="00E11153"/>
    <w:rsid w:val="00E11F74"/>
    <w:rsid w:val="00E11FD6"/>
    <w:rsid w:val="00E12602"/>
    <w:rsid w:val="00E12683"/>
    <w:rsid w:val="00E12F1A"/>
    <w:rsid w:val="00E13399"/>
    <w:rsid w:val="00E134FD"/>
    <w:rsid w:val="00E1367C"/>
    <w:rsid w:val="00E13B85"/>
    <w:rsid w:val="00E14765"/>
    <w:rsid w:val="00E14DB6"/>
    <w:rsid w:val="00E1599C"/>
    <w:rsid w:val="00E16AE2"/>
    <w:rsid w:val="00E16F36"/>
    <w:rsid w:val="00E17B7B"/>
    <w:rsid w:val="00E17D07"/>
    <w:rsid w:val="00E17E2C"/>
    <w:rsid w:val="00E2117F"/>
    <w:rsid w:val="00E21716"/>
    <w:rsid w:val="00E21AF7"/>
    <w:rsid w:val="00E239CA"/>
    <w:rsid w:val="00E24FC7"/>
    <w:rsid w:val="00E25700"/>
    <w:rsid w:val="00E26473"/>
    <w:rsid w:val="00E265F4"/>
    <w:rsid w:val="00E26862"/>
    <w:rsid w:val="00E27410"/>
    <w:rsid w:val="00E277F7"/>
    <w:rsid w:val="00E27E7F"/>
    <w:rsid w:val="00E30437"/>
    <w:rsid w:val="00E3141B"/>
    <w:rsid w:val="00E31597"/>
    <w:rsid w:val="00E31CC6"/>
    <w:rsid w:val="00E3418D"/>
    <w:rsid w:val="00E34495"/>
    <w:rsid w:val="00E34896"/>
    <w:rsid w:val="00E34B49"/>
    <w:rsid w:val="00E34DF9"/>
    <w:rsid w:val="00E36006"/>
    <w:rsid w:val="00E367C3"/>
    <w:rsid w:val="00E37680"/>
    <w:rsid w:val="00E37686"/>
    <w:rsid w:val="00E3770F"/>
    <w:rsid w:val="00E37D0F"/>
    <w:rsid w:val="00E37D65"/>
    <w:rsid w:val="00E411AD"/>
    <w:rsid w:val="00E41F2C"/>
    <w:rsid w:val="00E41FA3"/>
    <w:rsid w:val="00E428DE"/>
    <w:rsid w:val="00E42987"/>
    <w:rsid w:val="00E43228"/>
    <w:rsid w:val="00E438BC"/>
    <w:rsid w:val="00E43C32"/>
    <w:rsid w:val="00E44016"/>
    <w:rsid w:val="00E441AD"/>
    <w:rsid w:val="00E46539"/>
    <w:rsid w:val="00E46601"/>
    <w:rsid w:val="00E4688B"/>
    <w:rsid w:val="00E46B9E"/>
    <w:rsid w:val="00E47244"/>
    <w:rsid w:val="00E477EB"/>
    <w:rsid w:val="00E4799D"/>
    <w:rsid w:val="00E47E12"/>
    <w:rsid w:val="00E50602"/>
    <w:rsid w:val="00E50C9C"/>
    <w:rsid w:val="00E517CF"/>
    <w:rsid w:val="00E51C57"/>
    <w:rsid w:val="00E52E5A"/>
    <w:rsid w:val="00E5308D"/>
    <w:rsid w:val="00E5312C"/>
    <w:rsid w:val="00E534CD"/>
    <w:rsid w:val="00E5690A"/>
    <w:rsid w:val="00E57537"/>
    <w:rsid w:val="00E576A9"/>
    <w:rsid w:val="00E57794"/>
    <w:rsid w:val="00E578B6"/>
    <w:rsid w:val="00E57AEB"/>
    <w:rsid w:val="00E57F84"/>
    <w:rsid w:val="00E607CA"/>
    <w:rsid w:val="00E6124D"/>
    <w:rsid w:val="00E626A9"/>
    <w:rsid w:val="00E62FD7"/>
    <w:rsid w:val="00E6319E"/>
    <w:rsid w:val="00E634E9"/>
    <w:rsid w:val="00E665D9"/>
    <w:rsid w:val="00E6683A"/>
    <w:rsid w:val="00E70053"/>
    <w:rsid w:val="00E718BA"/>
    <w:rsid w:val="00E71F61"/>
    <w:rsid w:val="00E7210D"/>
    <w:rsid w:val="00E723E2"/>
    <w:rsid w:val="00E7272E"/>
    <w:rsid w:val="00E7294B"/>
    <w:rsid w:val="00E731DE"/>
    <w:rsid w:val="00E741FA"/>
    <w:rsid w:val="00E748BB"/>
    <w:rsid w:val="00E75E61"/>
    <w:rsid w:val="00E77A4F"/>
    <w:rsid w:val="00E80C91"/>
    <w:rsid w:val="00E80E1D"/>
    <w:rsid w:val="00E80F86"/>
    <w:rsid w:val="00E819BA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C81"/>
    <w:rsid w:val="00E876AA"/>
    <w:rsid w:val="00E877A5"/>
    <w:rsid w:val="00E879B6"/>
    <w:rsid w:val="00E90986"/>
    <w:rsid w:val="00E92737"/>
    <w:rsid w:val="00E931AA"/>
    <w:rsid w:val="00E935EB"/>
    <w:rsid w:val="00E93DCE"/>
    <w:rsid w:val="00E9633B"/>
    <w:rsid w:val="00E96D01"/>
    <w:rsid w:val="00EA02AF"/>
    <w:rsid w:val="00EA1B3A"/>
    <w:rsid w:val="00EA1DE9"/>
    <w:rsid w:val="00EA61C8"/>
    <w:rsid w:val="00EA66A6"/>
    <w:rsid w:val="00EA68F0"/>
    <w:rsid w:val="00EA6B3C"/>
    <w:rsid w:val="00EB0256"/>
    <w:rsid w:val="00EB04CD"/>
    <w:rsid w:val="00EB1004"/>
    <w:rsid w:val="00EB25F6"/>
    <w:rsid w:val="00EB2762"/>
    <w:rsid w:val="00EB38F3"/>
    <w:rsid w:val="00EB3936"/>
    <w:rsid w:val="00EB419D"/>
    <w:rsid w:val="00EB562D"/>
    <w:rsid w:val="00EB667B"/>
    <w:rsid w:val="00EB6687"/>
    <w:rsid w:val="00EB7879"/>
    <w:rsid w:val="00EC0498"/>
    <w:rsid w:val="00EC0B97"/>
    <w:rsid w:val="00EC10ED"/>
    <w:rsid w:val="00EC3E47"/>
    <w:rsid w:val="00EC45A0"/>
    <w:rsid w:val="00EC5B42"/>
    <w:rsid w:val="00EC636E"/>
    <w:rsid w:val="00EC6370"/>
    <w:rsid w:val="00EC7076"/>
    <w:rsid w:val="00EC726A"/>
    <w:rsid w:val="00ED10FD"/>
    <w:rsid w:val="00ED1280"/>
    <w:rsid w:val="00ED4923"/>
    <w:rsid w:val="00ED4ECC"/>
    <w:rsid w:val="00ED5100"/>
    <w:rsid w:val="00ED52BE"/>
    <w:rsid w:val="00ED5F24"/>
    <w:rsid w:val="00ED6C43"/>
    <w:rsid w:val="00EE0D8D"/>
    <w:rsid w:val="00EE19AC"/>
    <w:rsid w:val="00EE1C83"/>
    <w:rsid w:val="00EE1C99"/>
    <w:rsid w:val="00EE2DE0"/>
    <w:rsid w:val="00EE2EAD"/>
    <w:rsid w:val="00EE3752"/>
    <w:rsid w:val="00EE4FA5"/>
    <w:rsid w:val="00EE61E5"/>
    <w:rsid w:val="00EE7305"/>
    <w:rsid w:val="00EE7D4D"/>
    <w:rsid w:val="00EF0988"/>
    <w:rsid w:val="00EF0BE2"/>
    <w:rsid w:val="00EF14CB"/>
    <w:rsid w:val="00EF1CAA"/>
    <w:rsid w:val="00EF2E6F"/>
    <w:rsid w:val="00EF43A3"/>
    <w:rsid w:val="00EF47F5"/>
    <w:rsid w:val="00EF6A51"/>
    <w:rsid w:val="00F00AE2"/>
    <w:rsid w:val="00F01652"/>
    <w:rsid w:val="00F01783"/>
    <w:rsid w:val="00F01A14"/>
    <w:rsid w:val="00F01B65"/>
    <w:rsid w:val="00F0254E"/>
    <w:rsid w:val="00F03CD4"/>
    <w:rsid w:val="00F04A52"/>
    <w:rsid w:val="00F06BB8"/>
    <w:rsid w:val="00F075D6"/>
    <w:rsid w:val="00F07C71"/>
    <w:rsid w:val="00F1007F"/>
    <w:rsid w:val="00F10BBD"/>
    <w:rsid w:val="00F10FD9"/>
    <w:rsid w:val="00F11BDD"/>
    <w:rsid w:val="00F1224A"/>
    <w:rsid w:val="00F124E9"/>
    <w:rsid w:val="00F12803"/>
    <w:rsid w:val="00F13443"/>
    <w:rsid w:val="00F13679"/>
    <w:rsid w:val="00F13E0A"/>
    <w:rsid w:val="00F1416F"/>
    <w:rsid w:val="00F1435C"/>
    <w:rsid w:val="00F146E0"/>
    <w:rsid w:val="00F14B31"/>
    <w:rsid w:val="00F17AB3"/>
    <w:rsid w:val="00F17D07"/>
    <w:rsid w:val="00F17F85"/>
    <w:rsid w:val="00F20305"/>
    <w:rsid w:val="00F20997"/>
    <w:rsid w:val="00F21244"/>
    <w:rsid w:val="00F214ED"/>
    <w:rsid w:val="00F22978"/>
    <w:rsid w:val="00F22B62"/>
    <w:rsid w:val="00F23451"/>
    <w:rsid w:val="00F24B28"/>
    <w:rsid w:val="00F24E37"/>
    <w:rsid w:val="00F261CE"/>
    <w:rsid w:val="00F265C2"/>
    <w:rsid w:val="00F3071B"/>
    <w:rsid w:val="00F315D0"/>
    <w:rsid w:val="00F31982"/>
    <w:rsid w:val="00F32992"/>
    <w:rsid w:val="00F329D4"/>
    <w:rsid w:val="00F33647"/>
    <w:rsid w:val="00F34743"/>
    <w:rsid w:val="00F35C84"/>
    <w:rsid w:val="00F3608A"/>
    <w:rsid w:val="00F366C6"/>
    <w:rsid w:val="00F36A98"/>
    <w:rsid w:val="00F37040"/>
    <w:rsid w:val="00F37118"/>
    <w:rsid w:val="00F37249"/>
    <w:rsid w:val="00F376A6"/>
    <w:rsid w:val="00F417E3"/>
    <w:rsid w:val="00F41CF8"/>
    <w:rsid w:val="00F4210C"/>
    <w:rsid w:val="00F421A4"/>
    <w:rsid w:val="00F421E5"/>
    <w:rsid w:val="00F4240B"/>
    <w:rsid w:val="00F426B3"/>
    <w:rsid w:val="00F42FE4"/>
    <w:rsid w:val="00F43FA4"/>
    <w:rsid w:val="00F44CEA"/>
    <w:rsid w:val="00F453FE"/>
    <w:rsid w:val="00F5064C"/>
    <w:rsid w:val="00F51D7F"/>
    <w:rsid w:val="00F527C4"/>
    <w:rsid w:val="00F527EF"/>
    <w:rsid w:val="00F52E69"/>
    <w:rsid w:val="00F5331D"/>
    <w:rsid w:val="00F548E0"/>
    <w:rsid w:val="00F54A58"/>
    <w:rsid w:val="00F55326"/>
    <w:rsid w:val="00F55472"/>
    <w:rsid w:val="00F569B6"/>
    <w:rsid w:val="00F56C15"/>
    <w:rsid w:val="00F56CA1"/>
    <w:rsid w:val="00F579BF"/>
    <w:rsid w:val="00F6014D"/>
    <w:rsid w:val="00F6087B"/>
    <w:rsid w:val="00F60A08"/>
    <w:rsid w:val="00F61400"/>
    <w:rsid w:val="00F61D50"/>
    <w:rsid w:val="00F61ED6"/>
    <w:rsid w:val="00F62404"/>
    <w:rsid w:val="00F625E1"/>
    <w:rsid w:val="00F62CA5"/>
    <w:rsid w:val="00F62CBB"/>
    <w:rsid w:val="00F64BFA"/>
    <w:rsid w:val="00F64FAA"/>
    <w:rsid w:val="00F65FCD"/>
    <w:rsid w:val="00F6604A"/>
    <w:rsid w:val="00F67092"/>
    <w:rsid w:val="00F70002"/>
    <w:rsid w:val="00F71C2F"/>
    <w:rsid w:val="00F72119"/>
    <w:rsid w:val="00F724CC"/>
    <w:rsid w:val="00F7281A"/>
    <w:rsid w:val="00F72852"/>
    <w:rsid w:val="00F746D4"/>
    <w:rsid w:val="00F7580F"/>
    <w:rsid w:val="00F762D8"/>
    <w:rsid w:val="00F76773"/>
    <w:rsid w:val="00F767C8"/>
    <w:rsid w:val="00F76973"/>
    <w:rsid w:val="00F772D9"/>
    <w:rsid w:val="00F77DC3"/>
    <w:rsid w:val="00F80F1B"/>
    <w:rsid w:val="00F81CED"/>
    <w:rsid w:val="00F82BB3"/>
    <w:rsid w:val="00F835AF"/>
    <w:rsid w:val="00F835C1"/>
    <w:rsid w:val="00F84B01"/>
    <w:rsid w:val="00F86B97"/>
    <w:rsid w:val="00F86D2F"/>
    <w:rsid w:val="00F87008"/>
    <w:rsid w:val="00F870C4"/>
    <w:rsid w:val="00F87346"/>
    <w:rsid w:val="00F87929"/>
    <w:rsid w:val="00F90282"/>
    <w:rsid w:val="00F902EA"/>
    <w:rsid w:val="00F906FB"/>
    <w:rsid w:val="00F9143E"/>
    <w:rsid w:val="00F91A51"/>
    <w:rsid w:val="00F92E6A"/>
    <w:rsid w:val="00F93A23"/>
    <w:rsid w:val="00F94839"/>
    <w:rsid w:val="00F94E5F"/>
    <w:rsid w:val="00F9529C"/>
    <w:rsid w:val="00F953EE"/>
    <w:rsid w:val="00F95ADA"/>
    <w:rsid w:val="00F97285"/>
    <w:rsid w:val="00FA09F4"/>
    <w:rsid w:val="00FA37F3"/>
    <w:rsid w:val="00FA4862"/>
    <w:rsid w:val="00FA4ECB"/>
    <w:rsid w:val="00FA4F22"/>
    <w:rsid w:val="00FA612C"/>
    <w:rsid w:val="00FA69DA"/>
    <w:rsid w:val="00FA778A"/>
    <w:rsid w:val="00FB044F"/>
    <w:rsid w:val="00FB0457"/>
    <w:rsid w:val="00FB0681"/>
    <w:rsid w:val="00FB31EA"/>
    <w:rsid w:val="00FB37EE"/>
    <w:rsid w:val="00FB3DFA"/>
    <w:rsid w:val="00FB3F38"/>
    <w:rsid w:val="00FB5045"/>
    <w:rsid w:val="00FB518B"/>
    <w:rsid w:val="00FB5577"/>
    <w:rsid w:val="00FB5A1A"/>
    <w:rsid w:val="00FB5DCC"/>
    <w:rsid w:val="00FB7944"/>
    <w:rsid w:val="00FC0220"/>
    <w:rsid w:val="00FC093F"/>
    <w:rsid w:val="00FC1237"/>
    <w:rsid w:val="00FC145A"/>
    <w:rsid w:val="00FC1730"/>
    <w:rsid w:val="00FC435B"/>
    <w:rsid w:val="00FC43DF"/>
    <w:rsid w:val="00FC4D86"/>
    <w:rsid w:val="00FC4F01"/>
    <w:rsid w:val="00FC555C"/>
    <w:rsid w:val="00FC56BC"/>
    <w:rsid w:val="00FC6028"/>
    <w:rsid w:val="00FC7496"/>
    <w:rsid w:val="00FC7B82"/>
    <w:rsid w:val="00FC7D29"/>
    <w:rsid w:val="00FD0D3B"/>
    <w:rsid w:val="00FD0DE1"/>
    <w:rsid w:val="00FD1404"/>
    <w:rsid w:val="00FD1B0E"/>
    <w:rsid w:val="00FD1C89"/>
    <w:rsid w:val="00FD1F9C"/>
    <w:rsid w:val="00FD4547"/>
    <w:rsid w:val="00FD4608"/>
    <w:rsid w:val="00FD4D5F"/>
    <w:rsid w:val="00FD5D30"/>
    <w:rsid w:val="00FD674E"/>
    <w:rsid w:val="00FD67BF"/>
    <w:rsid w:val="00FD6AEE"/>
    <w:rsid w:val="00FD7C22"/>
    <w:rsid w:val="00FE0A98"/>
    <w:rsid w:val="00FE0F2A"/>
    <w:rsid w:val="00FE0FF5"/>
    <w:rsid w:val="00FE222E"/>
    <w:rsid w:val="00FE22E5"/>
    <w:rsid w:val="00FE2967"/>
    <w:rsid w:val="00FE29F2"/>
    <w:rsid w:val="00FE3330"/>
    <w:rsid w:val="00FE3654"/>
    <w:rsid w:val="00FE3DE2"/>
    <w:rsid w:val="00FE4CAE"/>
    <w:rsid w:val="00FE5CD5"/>
    <w:rsid w:val="00FE5D92"/>
    <w:rsid w:val="00FE6737"/>
    <w:rsid w:val="00FE6BE1"/>
    <w:rsid w:val="00FE7D50"/>
    <w:rsid w:val="00FF08CA"/>
    <w:rsid w:val="00FF0DBC"/>
    <w:rsid w:val="00FF1180"/>
    <w:rsid w:val="00FF168B"/>
    <w:rsid w:val="00FF1E93"/>
    <w:rsid w:val="00FF4389"/>
    <w:rsid w:val="00FF46C9"/>
    <w:rsid w:val="00FF5155"/>
    <w:rsid w:val="00FF66AE"/>
    <w:rsid w:val="00FF6E2D"/>
    <w:rsid w:val="00FF7111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D08B1833017F90447BD5824E618307F1802BCB5B2CE38BA0683D7EDFFD2FE7612E5D5822CED68A0864E8FBDFA3YFM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69721A9429BC0818DDFB1EC3BE386CF85ABB0DE83CF81A024568BA736861854F813706898FEB9E4907F3E6J1X5M" TargetMode="External"/><Relationship Id="rId17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4E881D239BBA9532F91F27F2DB6A50D6ED493FF540B5CE248D9A9C218D4112028D564D7F42A31106D615p9r1M" TargetMode="External"/><Relationship Id="rId20" Type="http://schemas.openxmlformats.org/officeDocument/2006/relationships/hyperlink" Target="consultantplus://offline/ref=9E4E881D239BBA9532F91F27F2DB6A50D6ED493FF540B5CE248D9A9C218D4112028D564D7F42A31106D615p9r1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D495BC8BD81B8169B0CE5B578E1BF17A6B360D473000D75650D37F8B82A0DDDD47EBF79C8F4C37835B0683r17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4E881D239BBA9532F91F27F2DB6A50D6ED493FF540B5CE248D9A9C218D4112028D564D7F42A31106D615p9r1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D495BC8BD81B8169B0CE5B578E1BF17A6B360D473000D75650D37F8B82A0DDDD47EBF79C8F4C37835B0683r179M" TargetMode="External"/><Relationship Id="rId19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D495BC8BD81B8169B0CE5B578E1BF17A6B360D473000D75650D37F8B82A0DDDD47EBF79C8F4C37835B0683r179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FAAC-8173-4017-9B3C-36C16C74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42</Pages>
  <Words>64267</Words>
  <Characters>366327</Characters>
  <Application>Microsoft Office Word</Application>
  <DocSecurity>0</DocSecurity>
  <Lines>3052</Lines>
  <Paragraphs>859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429735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1584</cp:revision>
  <cp:lastPrinted>2018-04-25T12:13:00Z</cp:lastPrinted>
  <dcterms:created xsi:type="dcterms:W3CDTF">2017-10-21T12:28:00Z</dcterms:created>
  <dcterms:modified xsi:type="dcterms:W3CDTF">2018-04-26T08:42:00Z</dcterms:modified>
</cp:coreProperties>
</file>