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spacing w:line="240" w:lineRule="exact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главы города Ставрополя                      от </w:t>
      </w:r>
      <w:r w:rsidR="00A0633A">
        <w:t>23.12.1997</w:t>
      </w:r>
      <w:r>
        <w:t xml:space="preserve"> № </w:t>
      </w:r>
      <w:r w:rsidR="00A0633A">
        <w:t>4161</w:t>
      </w:r>
      <w:r>
        <w:t xml:space="preserve"> «</w:t>
      </w:r>
      <w:r w:rsidR="00A0633A">
        <w:t>О предотвращении уничтожения хвойных насаждений на территории города</w:t>
      </w:r>
      <w:r>
        <w:t>»</w:t>
      </w:r>
    </w:p>
    <w:p w:rsidR="00ED2CD0" w:rsidRDefault="00ED2CD0" w:rsidP="00ED2CD0">
      <w:pPr>
        <w:pStyle w:val="a3"/>
      </w:pPr>
    </w:p>
    <w:p w:rsidR="00284FCC" w:rsidRDefault="00284FCC" w:rsidP="00ED2CD0">
      <w:pPr>
        <w:pStyle w:val="a3"/>
      </w:pPr>
    </w:p>
    <w:p w:rsidR="00A0633A" w:rsidRDefault="00ED2CD0" w:rsidP="00A0633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A0633A">
        <w:rPr>
          <w:rFonts w:eastAsiaTheme="minorHAnsi"/>
          <w:sz w:val="28"/>
          <w:szCs w:val="28"/>
          <w:lang w:eastAsia="en-US"/>
        </w:rPr>
        <w:t>решениями Ставропольской городской Думы                             от 23 августа 2017 г. № 127 «Об утверждении Правил благоустройства территории муниципального образования города Ставрополя Ставропольского края» и от 31 августа 2021 г. № 601 «Об утверждении Положения о муниципальном лесном контроле на территории муниципального образования города Ставрополя Ставропольского края»</w:t>
      </w:r>
      <w:r w:rsidR="00461089">
        <w:rPr>
          <w:rFonts w:eastAsiaTheme="minorHAnsi"/>
          <w:sz w:val="28"/>
          <w:szCs w:val="28"/>
          <w:lang w:eastAsia="en-US"/>
        </w:rPr>
        <w:t>, в целях приведения в соответстви</w:t>
      </w:r>
      <w:r w:rsidR="00652BE5"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 w:rsidR="00461089">
        <w:rPr>
          <w:rFonts w:eastAsiaTheme="minorHAnsi"/>
          <w:sz w:val="28"/>
          <w:szCs w:val="28"/>
          <w:lang w:eastAsia="en-US"/>
        </w:rPr>
        <w:t xml:space="preserve"> с действующим законодательством</w:t>
      </w:r>
    </w:p>
    <w:p w:rsidR="00547863" w:rsidRDefault="00547863" w:rsidP="00D502D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CD0" w:rsidRDefault="00ED2CD0" w:rsidP="00ED2CD0">
      <w:pPr>
        <w:adjustRightInd w:val="0"/>
        <w:ind w:firstLine="708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CD0" w:rsidRDefault="00ED2CD0" w:rsidP="00ED2CD0">
      <w:pPr>
        <w:pStyle w:val="a3"/>
        <w:ind w:firstLine="709"/>
      </w:pPr>
      <w:r>
        <w:t xml:space="preserve">1. Признать утратившим силу </w:t>
      </w:r>
      <w:r w:rsidR="00A0633A" w:rsidRPr="00A0633A">
        <w:t>постановлени</w:t>
      </w:r>
      <w:r w:rsidR="00461089">
        <w:t>е</w:t>
      </w:r>
      <w:r w:rsidR="00A0633A" w:rsidRPr="00A0633A">
        <w:t xml:space="preserve"> главы города Ставрополя                      от 23.12.1997 № 4161 «О предотвращении уничтожения хвойных насаждений на территории города»</w:t>
      </w:r>
      <w:r w:rsidR="00A0633A">
        <w:t>.</w:t>
      </w:r>
    </w:p>
    <w:p w:rsidR="00D502DE" w:rsidRPr="00D502DE" w:rsidRDefault="00ED2CD0" w:rsidP="00D502DE">
      <w:pPr>
        <w:pStyle w:val="a3"/>
        <w:ind w:firstLine="709"/>
      </w:pPr>
      <w:r>
        <w:t xml:space="preserve">2. </w:t>
      </w:r>
      <w:r w:rsidR="00D502D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proofErr w:type="gramStart"/>
      <w:r w:rsidR="00547863">
        <w:t>Р</w:t>
      </w:r>
      <w:r>
        <w:t>азместить</w:t>
      </w:r>
      <w:proofErr w:type="gramEnd"/>
      <w:r>
        <w:t xml:space="preserve"> </w:t>
      </w:r>
      <w:r w:rsidR="00284FCC">
        <w:t xml:space="preserve">настоящее постановление </w:t>
      </w:r>
      <w:r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p w:rsidR="00C86B3B" w:rsidRPr="009A7FE9" w:rsidRDefault="00C86B3B" w:rsidP="00ED2CD0">
      <w:pPr>
        <w:pStyle w:val="a3"/>
        <w:spacing w:line="240" w:lineRule="exact"/>
      </w:pPr>
    </w:p>
    <w:sectPr w:rsidR="00C86B3B" w:rsidRPr="009A7FE9" w:rsidSect="009A007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13" w:rsidRDefault="00643613" w:rsidP="00AD30C5">
      <w:r>
        <w:separator/>
      </w:r>
    </w:p>
  </w:endnote>
  <w:endnote w:type="continuationSeparator" w:id="0">
    <w:p w:rsidR="00643613" w:rsidRDefault="00643613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13" w:rsidRDefault="00643613" w:rsidP="00AD30C5">
      <w:r>
        <w:separator/>
      </w:r>
    </w:p>
  </w:footnote>
  <w:footnote w:type="continuationSeparator" w:id="0">
    <w:p w:rsidR="00643613" w:rsidRDefault="00643613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A0633A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738AE"/>
    <w:rsid w:val="0018256E"/>
    <w:rsid w:val="001977A8"/>
    <w:rsid w:val="001A3D1D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94F18"/>
    <w:rsid w:val="002C43B5"/>
    <w:rsid w:val="002C795C"/>
    <w:rsid w:val="002D1FEB"/>
    <w:rsid w:val="002F69D0"/>
    <w:rsid w:val="00301424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16DD0"/>
    <w:rsid w:val="00422C28"/>
    <w:rsid w:val="00422F9C"/>
    <w:rsid w:val="004425E4"/>
    <w:rsid w:val="004516DE"/>
    <w:rsid w:val="00461089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F56F7"/>
    <w:rsid w:val="00622B8E"/>
    <w:rsid w:val="00624AA2"/>
    <w:rsid w:val="00643613"/>
    <w:rsid w:val="00652BE5"/>
    <w:rsid w:val="00660D7D"/>
    <w:rsid w:val="006752F7"/>
    <w:rsid w:val="006761DD"/>
    <w:rsid w:val="006776B4"/>
    <w:rsid w:val="00677F23"/>
    <w:rsid w:val="006958FE"/>
    <w:rsid w:val="006B42FD"/>
    <w:rsid w:val="006B7A34"/>
    <w:rsid w:val="006C38F2"/>
    <w:rsid w:val="006C391B"/>
    <w:rsid w:val="006F2D72"/>
    <w:rsid w:val="006F4841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0633A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502DE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0E0"/>
    <w:rsid w:val="00FC7A73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47D5-F808-465E-B2A7-038B61F3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4</cp:revision>
  <cp:lastPrinted>2023-01-17T06:59:00Z</cp:lastPrinted>
  <dcterms:created xsi:type="dcterms:W3CDTF">2023-01-25T14:40:00Z</dcterms:created>
  <dcterms:modified xsi:type="dcterms:W3CDTF">2023-01-31T12:01:00Z</dcterms:modified>
</cp:coreProperties>
</file>