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E9" w:rsidRDefault="0067694D">
      <w:pPr>
        <w:pStyle w:val="a9"/>
        <w:contextualSpacing/>
        <w:rPr>
          <w:color w:val="FFFFFF" w:themeColor="background1"/>
        </w:rPr>
      </w:pPr>
      <w:r>
        <w:rPr>
          <w:color w:val="FFFFFF" w:themeColor="background1"/>
        </w:rPr>
        <w:t>\</w:t>
      </w:r>
    </w:p>
    <w:p w:rsidR="009C20E9" w:rsidRDefault="0067694D">
      <w:pPr>
        <w:pStyle w:val="a9"/>
        <w:contextualSpacing/>
        <w:rPr>
          <w:color w:val="FFFFFF" w:themeColor="background1"/>
        </w:rPr>
      </w:pPr>
      <w:r>
        <w:rPr>
          <w:color w:val="FFFFFF" w:themeColor="background1"/>
        </w:rPr>
        <w:t>П О С Т А Н О В Л Е Н И Е</w:t>
      </w:r>
    </w:p>
    <w:p w:rsidR="009C20E9" w:rsidRDefault="009C20E9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9C20E9" w:rsidRDefault="009C20E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0E9" w:rsidRDefault="009C20E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0E9" w:rsidRDefault="009C20E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0E9" w:rsidRDefault="009C20E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0E9" w:rsidRDefault="009C20E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0E9" w:rsidRDefault="009C20E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0E9" w:rsidRDefault="009C20E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0E9" w:rsidRDefault="009C20E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0E9" w:rsidRDefault="0067694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изменения в Перечень муниципальных программ города Ставрополя, принимаемых к разработке в 2022 году, утвержденный постановлением администрации города Ставрополя от 10.06.2022 № 1230</w:t>
      </w:r>
    </w:p>
    <w:p w:rsidR="009C20E9" w:rsidRDefault="009C20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0E9" w:rsidRDefault="006769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постановлением администрации города Ставрополя               от 26.08.2019 № 2382 «О Порядке принятия решения о разработке муниципальных программ, их формирования и реализации»</w:t>
      </w:r>
    </w:p>
    <w:p w:rsidR="009C20E9" w:rsidRDefault="0067694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C20E9" w:rsidRDefault="006769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9C20E9" w:rsidRDefault="009C20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0E9" w:rsidRDefault="0067694D">
      <w:pPr>
        <w:pStyle w:val="ae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1. Внести в Перечень муниципальных программ города Ставрополя, принимаемых к разработке в 2022 году, утвержденный постановлением администрации города Ставрополя от 10.06.2022 № 1230 «О Перечне муниципальных программ города Ставрополя, принимаемых к разработке                  </w:t>
      </w:r>
      <w:r w:rsidR="00F303E4">
        <w:rPr>
          <w:rFonts w:cs="Times New Roman"/>
          <w:color w:val="000000" w:themeColor="text1"/>
          <w:szCs w:val="28"/>
        </w:rPr>
        <w:t>в 2022 году», изменение, дополнив</w:t>
      </w:r>
      <w:r w:rsidR="00C9409E">
        <w:rPr>
          <w:rFonts w:cs="Times New Roman"/>
          <w:color w:val="000000" w:themeColor="text1"/>
          <w:szCs w:val="28"/>
        </w:rPr>
        <w:t xml:space="preserve"> в графе </w:t>
      </w:r>
      <w:r w:rsidR="00667B1D">
        <w:rPr>
          <w:rFonts w:cs="Times New Roman"/>
          <w:color w:val="000000" w:themeColor="text1"/>
          <w:szCs w:val="28"/>
        </w:rPr>
        <w:t>5 строки 12</w:t>
      </w:r>
      <w:r w:rsidR="00C9409E">
        <w:rPr>
          <w:rFonts w:cs="Times New Roman"/>
          <w:color w:val="000000" w:themeColor="text1"/>
          <w:szCs w:val="28"/>
        </w:rPr>
        <w:t xml:space="preserve"> таблицы словами</w:t>
      </w:r>
      <w:r>
        <w:rPr>
          <w:rFonts w:cs="Times New Roman"/>
          <w:color w:val="000000" w:themeColor="text1"/>
          <w:szCs w:val="28"/>
        </w:rPr>
        <w:t xml:space="preserve"> «</w:t>
      </w:r>
      <w:r w:rsidR="00667B1D">
        <w:rPr>
          <w:rFonts w:cs="Times New Roman"/>
          <w:color w:val="000000" w:themeColor="text1"/>
          <w:szCs w:val="28"/>
        </w:rPr>
        <w:t>администрация Октябрьского района города Ставрополя</w:t>
      </w:r>
      <w:r>
        <w:rPr>
          <w:rFonts w:cs="Times New Roman"/>
          <w:color w:val="000000" w:themeColor="text1"/>
          <w:szCs w:val="28"/>
        </w:rPr>
        <w:t>».</w:t>
      </w:r>
    </w:p>
    <w:p w:rsidR="009C20E9" w:rsidRDefault="006769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со дня его подписания.</w:t>
      </w:r>
    </w:p>
    <w:p w:rsidR="009C20E9" w:rsidRDefault="006769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Контроль исполнения настоящего постановления оставляю за собой.</w:t>
      </w:r>
    </w:p>
    <w:p w:rsidR="009C20E9" w:rsidRDefault="009C20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0E9" w:rsidRDefault="009C20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0E9" w:rsidRDefault="009C20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Ind w:w="109" w:type="dxa"/>
        <w:tblLayout w:type="fixed"/>
        <w:tblLook w:val="0000"/>
      </w:tblPr>
      <w:tblGrid>
        <w:gridCol w:w="1985"/>
        <w:gridCol w:w="4567"/>
        <w:gridCol w:w="2804"/>
      </w:tblGrid>
      <w:tr w:rsidR="009C20E9">
        <w:trPr>
          <w:cantSplit/>
          <w:trHeight w:val="340"/>
        </w:trPr>
        <w:tc>
          <w:tcPr>
            <w:tcW w:w="6552" w:type="dxa"/>
            <w:gridSpan w:val="2"/>
            <w:shd w:val="clear" w:color="auto" w:fill="auto"/>
          </w:tcPr>
          <w:p w:rsidR="009C20E9" w:rsidRDefault="0067694D">
            <w:pPr>
              <w:keepNext/>
              <w:keepLines/>
              <w:widowControl w:val="0"/>
              <w:spacing w:after="0" w:line="240" w:lineRule="auto"/>
              <w:ind w:left="-108" w:right="-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804" w:type="dxa"/>
            <w:shd w:val="clear" w:color="auto" w:fill="auto"/>
          </w:tcPr>
          <w:p w:rsidR="009C20E9" w:rsidRDefault="0067694D">
            <w:pPr>
              <w:keepNext/>
              <w:keepLines/>
              <w:widowControl w:val="0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И.И. Ульянченко</w:t>
            </w:r>
          </w:p>
        </w:tc>
      </w:tr>
      <w:tr w:rsidR="009C20E9">
        <w:trPr>
          <w:cantSplit/>
          <w:trHeight w:val="1181"/>
        </w:trPr>
        <w:tc>
          <w:tcPr>
            <w:tcW w:w="1985" w:type="dxa"/>
            <w:shd w:val="clear" w:color="auto" w:fill="auto"/>
          </w:tcPr>
          <w:p w:rsidR="009C20E9" w:rsidRDefault="009C20E9">
            <w:pPr>
              <w:keepNext/>
              <w:keepLines/>
              <w:widowControl w:val="0"/>
              <w:spacing w:after="0" w:line="240" w:lineRule="auto"/>
              <w:ind w:left="-108" w:right="-2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9C20E9" w:rsidRDefault="0067694D">
            <w:pPr>
              <w:keepNext/>
              <w:keepLines/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bookmarkStart w:id="0" w:name="SIGNERSTAMP1"/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Штамп ЭП</w:t>
            </w:r>
            <w:bookmarkEnd w:id="0"/>
          </w:p>
        </w:tc>
        <w:tc>
          <w:tcPr>
            <w:tcW w:w="2804" w:type="dxa"/>
            <w:shd w:val="clear" w:color="auto" w:fill="auto"/>
          </w:tcPr>
          <w:p w:rsidR="009C20E9" w:rsidRDefault="009C20E9">
            <w:pPr>
              <w:keepNext/>
              <w:keepLines/>
              <w:widowControl w:val="0"/>
              <w:spacing w:line="24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20E9" w:rsidRDefault="009C20E9">
      <w:pPr>
        <w:spacing w:after="0" w:line="240" w:lineRule="auto"/>
        <w:ind w:left="1418" w:right="-14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0E9" w:rsidRDefault="009C20E9">
      <w:pPr>
        <w:tabs>
          <w:tab w:val="left" w:pos="10632"/>
        </w:tabs>
        <w:spacing w:after="0" w:line="240" w:lineRule="exact"/>
        <w:ind w:righ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C20E9" w:rsidSect="00F140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680" w:bottom="1134" w:left="1928" w:header="567" w:footer="301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13D" w:rsidRDefault="006B413D" w:rsidP="009C20E9">
      <w:pPr>
        <w:spacing w:after="0" w:line="240" w:lineRule="auto"/>
      </w:pPr>
      <w:r>
        <w:separator/>
      </w:r>
    </w:p>
  </w:endnote>
  <w:endnote w:type="continuationSeparator" w:id="1">
    <w:p w:rsidR="006B413D" w:rsidRDefault="006B413D" w:rsidP="009C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0E9" w:rsidRDefault="009C20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0E9" w:rsidRDefault="009C20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0E9" w:rsidRDefault="009C20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13D" w:rsidRDefault="006B413D" w:rsidP="009C20E9">
      <w:pPr>
        <w:spacing w:after="0" w:line="240" w:lineRule="auto"/>
      </w:pPr>
      <w:r>
        <w:separator/>
      </w:r>
    </w:p>
  </w:footnote>
  <w:footnote w:type="continuationSeparator" w:id="1">
    <w:p w:rsidR="006B413D" w:rsidRDefault="006B413D" w:rsidP="009C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0E9" w:rsidRDefault="009C20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54711"/>
      <w:docPartObj>
        <w:docPartGallery w:val="Page Numbers (Top of Page)"/>
        <w:docPartUnique/>
      </w:docPartObj>
    </w:sdtPr>
    <w:sdtContent>
      <w:p w:rsidR="009C20E9" w:rsidRDefault="00D51580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7694D"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694D"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9C20E9" w:rsidRDefault="009C20E9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9C20E9" w:rsidRDefault="009C20E9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9C20E9" w:rsidRDefault="00D51580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tbl>
    <w:tblPr>
      <w:tblStyle w:val="af2"/>
      <w:tblpPr w:leftFromText="181" w:rightFromText="181" w:vertAnchor="text" w:tblpX="108" w:tblpY="1"/>
      <w:tblW w:w="4850" w:type="pct"/>
      <w:tblInd w:w="108" w:type="dxa"/>
      <w:tblLayout w:type="fixed"/>
      <w:tblLook w:val="04A0"/>
    </w:tblPr>
    <w:tblGrid>
      <w:gridCol w:w="355"/>
      <w:gridCol w:w="2277"/>
      <w:gridCol w:w="1469"/>
      <w:gridCol w:w="2565"/>
      <w:gridCol w:w="2563"/>
    </w:tblGrid>
    <w:tr w:rsidR="009C20E9">
      <w:trPr>
        <w:trHeight w:val="561"/>
      </w:trPr>
      <w:tc>
        <w:tcPr>
          <w:tcW w:w="357" w:type="dxa"/>
          <w:tcBorders>
            <w:bottom w:val="nil"/>
          </w:tcBorders>
        </w:tcPr>
        <w:p w:rsidR="009C20E9" w:rsidRDefault="0067694D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1</w:t>
          </w:r>
        </w:p>
      </w:tc>
      <w:tc>
        <w:tcPr>
          <w:tcW w:w="2309" w:type="dxa"/>
          <w:tcBorders>
            <w:bottom w:val="nil"/>
          </w:tcBorders>
        </w:tcPr>
        <w:p w:rsidR="009C20E9" w:rsidRDefault="0067694D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2</w:t>
          </w:r>
        </w:p>
      </w:tc>
      <w:tc>
        <w:tcPr>
          <w:tcW w:w="1488" w:type="dxa"/>
          <w:tcBorders>
            <w:bottom w:val="nil"/>
          </w:tcBorders>
        </w:tcPr>
        <w:p w:rsidR="009C20E9" w:rsidRDefault="0067694D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3</w:t>
          </w:r>
        </w:p>
      </w:tc>
      <w:tc>
        <w:tcPr>
          <w:tcW w:w="2601" w:type="dxa"/>
          <w:tcBorders>
            <w:bottom w:val="nil"/>
          </w:tcBorders>
        </w:tcPr>
        <w:p w:rsidR="009C20E9" w:rsidRDefault="0067694D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4</w:t>
          </w:r>
        </w:p>
      </w:tc>
      <w:tc>
        <w:tcPr>
          <w:tcW w:w="2599" w:type="dxa"/>
          <w:tcBorders>
            <w:bottom w:val="nil"/>
          </w:tcBorders>
        </w:tcPr>
        <w:p w:rsidR="009C20E9" w:rsidRDefault="0067694D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5</w:t>
          </w:r>
        </w:p>
      </w:tc>
    </w:tr>
  </w:tbl>
  <w:p w:rsidR="009C20E9" w:rsidRDefault="009C20E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0E9" w:rsidRDefault="009C20E9">
    <w:pPr>
      <w:pStyle w:val="Header"/>
      <w:rPr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0E9"/>
    <w:rsid w:val="00186A51"/>
    <w:rsid w:val="0029136B"/>
    <w:rsid w:val="002D6B38"/>
    <w:rsid w:val="004B5F4B"/>
    <w:rsid w:val="005056B0"/>
    <w:rsid w:val="00510B3D"/>
    <w:rsid w:val="00554C4E"/>
    <w:rsid w:val="00667B1D"/>
    <w:rsid w:val="0067694D"/>
    <w:rsid w:val="006B413D"/>
    <w:rsid w:val="009C20E9"/>
    <w:rsid w:val="00A24D3B"/>
    <w:rsid w:val="00AC3BFC"/>
    <w:rsid w:val="00BC76CB"/>
    <w:rsid w:val="00BD39DB"/>
    <w:rsid w:val="00C04312"/>
    <w:rsid w:val="00C9409E"/>
    <w:rsid w:val="00D51580"/>
    <w:rsid w:val="00E06E1B"/>
    <w:rsid w:val="00E32EDB"/>
    <w:rsid w:val="00F1405B"/>
    <w:rsid w:val="00F3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qFormat/>
    <w:rsid w:val="005C3D28"/>
  </w:style>
  <w:style w:type="character" w:customStyle="1" w:styleId="a4">
    <w:name w:val="Нижний колонтитул Знак"/>
    <w:basedOn w:val="a0"/>
    <w:link w:val="Footer"/>
    <w:uiPriority w:val="99"/>
    <w:semiHidden/>
    <w:qFormat/>
    <w:rsid w:val="005C3D28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3449C7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qFormat/>
    <w:rsid w:val="00050949"/>
  </w:style>
  <w:style w:type="character" w:customStyle="1" w:styleId="a8">
    <w:name w:val="Название Знак"/>
    <w:basedOn w:val="a0"/>
    <w:link w:val="a9"/>
    <w:qFormat/>
    <w:rsid w:val="0071254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aa">
    <w:name w:val="Заголовок"/>
    <w:basedOn w:val="a"/>
    <w:next w:val="ab"/>
    <w:qFormat/>
    <w:rsid w:val="009C20E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9C20E9"/>
    <w:pPr>
      <w:spacing w:after="140"/>
    </w:pPr>
  </w:style>
  <w:style w:type="paragraph" w:styleId="ac">
    <w:name w:val="List"/>
    <w:basedOn w:val="ab"/>
    <w:rsid w:val="009C20E9"/>
    <w:rPr>
      <w:rFonts w:cs="Droid Sans Devanagari"/>
    </w:rPr>
  </w:style>
  <w:style w:type="paragraph" w:customStyle="1" w:styleId="Caption">
    <w:name w:val="Caption"/>
    <w:basedOn w:val="a"/>
    <w:qFormat/>
    <w:rsid w:val="009C20E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rsid w:val="009C20E9"/>
    <w:pPr>
      <w:suppressLineNumbers/>
    </w:pPr>
    <w:rPr>
      <w:rFonts w:cs="Droid Sans Devanagari"/>
    </w:rPr>
  </w:style>
  <w:style w:type="paragraph" w:styleId="ae">
    <w:name w:val="No Spacing"/>
    <w:uiPriority w:val="1"/>
    <w:qFormat/>
    <w:rsid w:val="005C3D28"/>
    <w:pPr>
      <w:ind w:firstLine="709"/>
    </w:pPr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qFormat/>
    <w:rsid w:val="005C3D28"/>
    <w:rPr>
      <w:rFonts w:ascii="Arial" w:hAnsi="Arial" w:cs="Arial"/>
      <w:sz w:val="20"/>
      <w:szCs w:val="20"/>
    </w:rPr>
  </w:style>
  <w:style w:type="paragraph" w:customStyle="1" w:styleId="af">
    <w:name w:val="Колонтитул"/>
    <w:basedOn w:val="a"/>
    <w:qFormat/>
    <w:rsid w:val="009C20E9"/>
  </w:style>
  <w:style w:type="paragraph" w:customStyle="1" w:styleId="Header">
    <w:name w:val="Header"/>
    <w:basedOn w:val="a"/>
    <w:link w:val="a3"/>
    <w:uiPriority w:val="99"/>
    <w:unhideWhenUsed/>
    <w:rsid w:val="005C3D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4"/>
    <w:uiPriority w:val="99"/>
    <w:semiHidden/>
    <w:unhideWhenUsed/>
    <w:rsid w:val="005C3D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3449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Title"/>
    <w:basedOn w:val="a"/>
    <w:link w:val="a8"/>
    <w:qFormat/>
    <w:rsid w:val="00712542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f0">
    <w:name w:val="List Paragraph"/>
    <w:basedOn w:val="a"/>
    <w:uiPriority w:val="34"/>
    <w:qFormat/>
    <w:rsid w:val="00DE4AF6"/>
    <w:pPr>
      <w:ind w:left="720"/>
      <w:contextualSpacing/>
    </w:pPr>
  </w:style>
  <w:style w:type="paragraph" w:customStyle="1" w:styleId="af1">
    <w:name w:val="Содержимое врезки"/>
    <w:basedOn w:val="a"/>
    <w:qFormat/>
    <w:rsid w:val="009C20E9"/>
  </w:style>
  <w:style w:type="table" w:styleId="af2">
    <w:name w:val="Table Grid"/>
    <w:basedOn w:val="a1"/>
    <w:uiPriority w:val="59"/>
    <w:rsid w:val="005C3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AA948-E716-4ACE-BE9C-BD72F8FD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154</Words>
  <Characters>880</Characters>
  <Application>Microsoft Office Word</Application>
  <DocSecurity>0</DocSecurity>
  <Lines>7</Lines>
  <Paragraphs>2</Paragraphs>
  <ScaleCrop>false</ScaleCrop>
  <Company>Администрация городв Ставрополя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407402168</dc:creator>
  <dc:description/>
  <cp:lastModifiedBy>407402168</cp:lastModifiedBy>
  <cp:revision>48</cp:revision>
  <cp:lastPrinted>2024-05-03T09:53:00Z</cp:lastPrinted>
  <dcterms:created xsi:type="dcterms:W3CDTF">2022-08-30T08:00:00Z</dcterms:created>
  <dcterms:modified xsi:type="dcterms:W3CDTF">2024-07-12T11:32:00Z</dcterms:modified>
  <dc:language>ru-RU</dc:language>
</cp:coreProperties>
</file>