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42037A" w:rsidRPr="0042037A" w:rsidRDefault="0042037A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F12D8" w:rsidRPr="00926D63" w:rsidRDefault="002F12D8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22E6C" w:rsidRDefault="00C63421" w:rsidP="00422E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2E6C">
        <w:rPr>
          <w:sz w:val="28"/>
          <w:szCs w:val="28"/>
        </w:rPr>
        <w:t xml:space="preserve">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задания, утвержденный постановлением администрации города Ставрополя от 06.07.2016 № 1479</w:t>
      </w:r>
    </w:p>
    <w:p w:rsidR="00522AED" w:rsidRPr="009557A9" w:rsidRDefault="00522AED" w:rsidP="00522AED">
      <w:pPr>
        <w:spacing w:line="240" w:lineRule="exact"/>
        <w:jc w:val="both"/>
        <w:rPr>
          <w:color w:val="FF0000"/>
          <w:sz w:val="28"/>
          <w:szCs w:val="28"/>
        </w:rPr>
      </w:pPr>
    </w:p>
    <w:p w:rsidR="008655E2" w:rsidRPr="006A64FC" w:rsidRDefault="008655E2" w:rsidP="00E72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FC">
        <w:rPr>
          <w:sz w:val="28"/>
          <w:szCs w:val="28"/>
        </w:rPr>
        <w:t>В  соответствии  с</w:t>
      </w:r>
      <w:r w:rsidR="00C63421">
        <w:rPr>
          <w:sz w:val="28"/>
          <w:szCs w:val="28"/>
        </w:rPr>
        <w:t>о</w:t>
      </w:r>
      <w:hyperlink r:id="rId8" w:history="1">
        <w:r w:rsidRPr="006A64FC">
          <w:rPr>
            <w:sz w:val="28"/>
            <w:szCs w:val="28"/>
          </w:rPr>
          <w:t xml:space="preserve">  стать</w:t>
        </w:r>
        <w:r w:rsidR="00C63421">
          <w:rPr>
            <w:sz w:val="28"/>
            <w:szCs w:val="28"/>
          </w:rPr>
          <w:t>ей</w:t>
        </w:r>
      </w:hyperlink>
      <w:r w:rsidR="00C63421" w:rsidRPr="005D0383">
        <w:rPr>
          <w:sz w:val="28"/>
          <w:szCs w:val="28"/>
        </w:rPr>
        <w:t xml:space="preserve"> </w:t>
      </w:r>
      <w:r w:rsidR="009A771B">
        <w:rPr>
          <w:sz w:val="28"/>
          <w:szCs w:val="28"/>
        </w:rPr>
        <w:t>69.2</w:t>
      </w:r>
      <w:r w:rsidRPr="006A64FC">
        <w:rPr>
          <w:sz w:val="28"/>
          <w:szCs w:val="28"/>
        </w:rPr>
        <w:t xml:space="preserve"> Бюджетного кодекса Российской  Федерации</w:t>
      </w:r>
    </w:p>
    <w:p w:rsidR="00624F13" w:rsidRPr="009557A9" w:rsidRDefault="008A27B5" w:rsidP="00E72B9B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:rsidR="004F112B" w:rsidRDefault="004520A7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 w:rsidR="004F112B">
        <w:rPr>
          <w:sz w:val="28"/>
          <w:szCs w:val="28"/>
        </w:rPr>
        <w:t xml:space="preserve"> Внести в </w:t>
      </w:r>
      <w:hyperlink r:id="rId9" w:history="1">
        <w:r w:rsidR="004F112B" w:rsidRPr="004F112B">
          <w:rPr>
            <w:sz w:val="28"/>
            <w:szCs w:val="28"/>
          </w:rPr>
          <w:t>Порядок</w:t>
        </w:r>
      </w:hyperlink>
      <w:r w:rsidR="004F112B">
        <w:rPr>
          <w:sz w:val="28"/>
          <w:szCs w:val="28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задания, утвержденный постановлением администрации города Ставрополя от 06.07.2016 № 1479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задания» (далее - Порядок), следующие изменения:</w:t>
      </w:r>
    </w:p>
    <w:p w:rsidR="004F112B" w:rsidRDefault="004F112B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hyperlink r:id="rId10" w:history="1">
        <w:r w:rsidRPr="004F112B">
          <w:rPr>
            <w:sz w:val="28"/>
            <w:szCs w:val="28"/>
          </w:rPr>
          <w:t>разделе 2</w:t>
        </w:r>
      </w:hyperlink>
      <w:r>
        <w:rPr>
          <w:sz w:val="28"/>
          <w:szCs w:val="28"/>
        </w:rPr>
        <w:t xml:space="preserve"> «Формирование (изменение) муниципального задания»:</w:t>
      </w:r>
    </w:p>
    <w:p w:rsidR="00CF2543" w:rsidRDefault="004F112B" w:rsidP="008E0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CF2543">
        <w:rPr>
          <w:sz w:val="28"/>
          <w:szCs w:val="28"/>
        </w:rPr>
        <w:t xml:space="preserve">абзац второй пункта 2 дополнить словами </w:t>
      </w:r>
      <w:r w:rsidR="003A3AF1">
        <w:rPr>
          <w:sz w:val="28"/>
          <w:szCs w:val="28"/>
        </w:rPr>
        <w:t>«</w:t>
      </w:r>
      <w:r w:rsidR="00CF2543">
        <w:rPr>
          <w:sz w:val="28"/>
          <w:szCs w:val="28"/>
        </w:rPr>
        <w:t>(далее</w:t>
      </w:r>
      <w:r w:rsidR="00FB3602">
        <w:rPr>
          <w:sz w:val="28"/>
          <w:szCs w:val="28"/>
        </w:rPr>
        <w:t xml:space="preserve">                       </w:t>
      </w:r>
      <w:r w:rsidR="00CF2543">
        <w:rPr>
          <w:sz w:val="28"/>
          <w:szCs w:val="28"/>
        </w:rPr>
        <w:t xml:space="preserve"> соответственно - общероссийский базовый перечень услуг, региональный перечень услуг)</w:t>
      </w:r>
      <w:r w:rsidR="003A3AF1">
        <w:rPr>
          <w:sz w:val="28"/>
          <w:szCs w:val="28"/>
        </w:rPr>
        <w:t>»</w:t>
      </w:r>
      <w:r w:rsidR="00CF2543">
        <w:rPr>
          <w:sz w:val="28"/>
          <w:szCs w:val="28"/>
        </w:rPr>
        <w:t>;</w:t>
      </w:r>
    </w:p>
    <w:p w:rsidR="007327EB" w:rsidRDefault="00CF2543" w:rsidP="00732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327EB">
        <w:rPr>
          <w:sz w:val="28"/>
          <w:szCs w:val="28"/>
        </w:rPr>
        <w:t> пункт 4 дополнить абзацами четвертым – пятым следующего содержания:</w:t>
      </w:r>
    </w:p>
    <w:p w:rsidR="007327EB" w:rsidRDefault="007327EB" w:rsidP="00732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327EB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Pr="007327EB">
        <w:rPr>
          <w:sz w:val="28"/>
          <w:szCs w:val="28"/>
        </w:rPr>
        <w:t xml:space="preserve"> задании могут быть установлены допустимые (возможные) отклонения в процентах (абсолютных величинах) </w:t>
      </w:r>
      <w:r>
        <w:rPr>
          <w:sz w:val="28"/>
          <w:szCs w:val="28"/>
        </w:rPr>
        <w:t xml:space="preserve">                                </w:t>
      </w:r>
      <w:r w:rsidRPr="007327EB">
        <w:rPr>
          <w:sz w:val="28"/>
          <w:szCs w:val="28"/>
        </w:rPr>
        <w:t xml:space="preserve">от установленных значений показателей качества и (или) объема, если иное не установлено </w:t>
      </w:r>
      <w:r>
        <w:rPr>
          <w:sz w:val="28"/>
          <w:szCs w:val="28"/>
        </w:rPr>
        <w:t>муниципальными правовыми актами города Ставрополя</w:t>
      </w:r>
      <w:r w:rsidRPr="007327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Pr="007327EB">
        <w:rPr>
          <w:sz w:val="28"/>
          <w:szCs w:val="28"/>
        </w:rPr>
        <w:t xml:space="preserve">в отношении отдельной </w:t>
      </w:r>
      <w:r>
        <w:rPr>
          <w:sz w:val="28"/>
          <w:szCs w:val="28"/>
        </w:rPr>
        <w:t>муниципальной</w:t>
      </w:r>
      <w:r w:rsidRPr="007327EB">
        <w:rPr>
          <w:sz w:val="28"/>
          <w:szCs w:val="28"/>
        </w:rPr>
        <w:t xml:space="preserve"> услуги (работы) либо общее допустимое (возможное) отклонение в отношении </w:t>
      </w:r>
      <w:r>
        <w:rPr>
          <w:sz w:val="28"/>
          <w:szCs w:val="28"/>
        </w:rPr>
        <w:t xml:space="preserve">муниципального </w:t>
      </w:r>
      <w:r w:rsidRPr="007327EB">
        <w:rPr>
          <w:sz w:val="28"/>
          <w:szCs w:val="28"/>
        </w:rPr>
        <w:t xml:space="preserve">задания или его части. Значения указанных показателей, устанавливаемые </w:t>
      </w:r>
      <w:r>
        <w:rPr>
          <w:sz w:val="28"/>
          <w:szCs w:val="28"/>
        </w:rPr>
        <w:t xml:space="preserve">                               </w:t>
      </w:r>
      <w:r w:rsidRPr="007327EB">
        <w:rPr>
          <w:sz w:val="28"/>
          <w:szCs w:val="28"/>
        </w:rPr>
        <w:t xml:space="preserve">на текущий финансовый год, могут быть изменены только при формировании </w:t>
      </w:r>
      <w:r>
        <w:rPr>
          <w:sz w:val="28"/>
          <w:szCs w:val="28"/>
        </w:rPr>
        <w:t>муниципального</w:t>
      </w:r>
      <w:r w:rsidRPr="007327EB">
        <w:rPr>
          <w:sz w:val="28"/>
          <w:szCs w:val="28"/>
        </w:rPr>
        <w:t xml:space="preserve"> задания на очередной финансовый год.</w:t>
      </w:r>
    </w:p>
    <w:p w:rsidR="007327EB" w:rsidRPr="007327EB" w:rsidRDefault="007327EB" w:rsidP="00732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7EB">
        <w:rPr>
          <w:sz w:val="28"/>
          <w:szCs w:val="28"/>
        </w:rPr>
        <w:lastRenderedPageBreak/>
        <w:t xml:space="preserve">Порядок определения и применения значений допустимых (возможных) отклонений устанавливается правовым актом </w:t>
      </w:r>
      <w:r w:rsidR="00DA3DB5">
        <w:rPr>
          <w:sz w:val="28"/>
          <w:szCs w:val="28"/>
        </w:rPr>
        <w:t>У</w:t>
      </w:r>
      <w:r>
        <w:rPr>
          <w:sz w:val="28"/>
          <w:szCs w:val="28"/>
        </w:rPr>
        <w:t>чредителя.»;</w:t>
      </w:r>
    </w:p>
    <w:p w:rsidR="00DC3300" w:rsidRDefault="007327EB" w:rsidP="008E0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F2543">
        <w:rPr>
          <w:sz w:val="28"/>
          <w:szCs w:val="28"/>
        </w:rPr>
        <w:t> </w:t>
      </w:r>
      <w:r w:rsidR="003F5780">
        <w:rPr>
          <w:sz w:val="28"/>
          <w:szCs w:val="28"/>
        </w:rPr>
        <w:t xml:space="preserve">пункт 6 дополнить абзацами </w:t>
      </w:r>
      <w:r w:rsidR="002A0ABB">
        <w:rPr>
          <w:sz w:val="28"/>
          <w:szCs w:val="28"/>
        </w:rPr>
        <w:t xml:space="preserve">третьим – девятым </w:t>
      </w:r>
      <w:r w:rsidR="003F5780">
        <w:rPr>
          <w:sz w:val="28"/>
          <w:szCs w:val="28"/>
        </w:rPr>
        <w:t>следующего содержания:</w:t>
      </w:r>
    </w:p>
    <w:p w:rsidR="003F5780" w:rsidRDefault="003F5780" w:rsidP="003F5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3300">
        <w:rPr>
          <w:sz w:val="28"/>
          <w:szCs w:val="28"/>
        </w:rPr>
        <w:t xml:space="preserve">При изменении подведомственности </w:t>
      </w:r>
      <w:r>
        <w:rPr>
          <w:sz w:val="28"/>
          <w:szCs w:val="28"/>
        </w:rPr>
        <w:t>муниципального</w:t>
      </w:r>
      <w:r w:rsidR="00DC3300">
        <w:rPr>
          <w:sz w:val="28"/>
          <w:szCs w:val="28"/>
        </w:rPr>
        <w:t xml:space="preserve"> учреждения в </w:t>
      </w:r>
      <w:r>
        <w:rPr>
          <w:sz w:val="28"/>
          <w:szCs w:val="28"/>
        </w:rPr>
        <w:t xml:space="preserve">муниципальном </w:t>
      </w:r>
      <w:r w:rsidR="00DC3300">
        <w:rPr>
          <w:sz w:val="28"/>
          <w:szCs w:val="28"/>
        </w:rPr>
        <w:t xml:space="preserve">задании подлежит изменению информация, включенная в третью часть </w:t>
      </w:r>
      <w:r>
        <w:rPr>
          <w:sz w:val="28"/>
          <w:szCs w:val="28"/>
        </w:rPr>
        <w:t>муниципального</w:t>
      </w:r>
      <w:r w:rsidR="00DC3300">
        <w:rPr>
          <w:sz w:val="28"/>
          <w:szCs w:val="28"/>
        </w:rPr>
        <w:t xml:space="preserve"> задания, в том числе в части уточнения положений о периодичности и сроках представления отчетов о выполнении </w:t>
      </w:r>
      <w:r>
        <w:rPr>
          <w:sz w:val="28"/>
          <w:szCs w:val="28"/>
        </w:rPr>
        <w:t>муниципального</w:t>
      </w:r>
      <w:r w:rsidR="00DC3300">
        <w:rPr>
          <w:sz w:val="28"/>
          <w:szCs w:val="28"/>
        </w:rPr>
        <w:t xml:space="preserve"> задания, сроков представления предварительного отчета о выполнении </w:t>
      </w:r>
      <w:r>
        <w:rPr>
          <w:sz w:val="28"/>
          <w:szCs w:val="28"/>
        </w:rPr>
        <w:t>муниципального</w:t>
      </w:r>
      <w:r w:rsidR="00DC3300">
        <w:rPr>
          <w:sz w:val="28"/>
          <w:szCs w:val="28"/>
        </w:rPr>
        <w:t xml:space="preserve"> задания, а также порядка осуществления контроля за выполнением </w:t>
      </w:r>
      <w:r>
        <w:rPr>
          <w:sz w:val="28"/>
          <w:szCs w:val="28"/>
        </w:rPr>
        <w:t>муниципального</w:t>
      </w:r>
      <w:r w:rsidR="00DC3300">
        <w:rPr>
          <w:sz w:val="28"/>
          <w:szCs w:val="28"/>
        </w:rPr>
        <w:t xml:space="preserve"> задания.</w:t>
      </w:r>
    </w:p>
    <w:p w:rsidR="003F5780" w:rsidRDefault="00DC3300" w:rsidP="003F5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</w:t>
      </w:r>
      <w:r w:rsidR="003F578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(слиянии, присоединении, выделении, разделении) </w:t>
      </w:r>
      <w:r w:rsidR="003F5780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задание подлежит изменению в части уточнения показателей </w:t>
      </w:r>
      <w:r w:rsidR="003F578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задания.</w:t>
      </w:r>
    </w:p>
    <w:p w:rsidR="002703B5" w:rsidRDefault="00DC3300" w:rsidP="0027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</w:t>
      </w:r>
      <w:r w:rsidR="002703B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в форме слияния, присоединения показатели </w:t>
      </w:r>
      <w:r w:rsidR="002703B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учреждений-правопреемников формируются с учетом показателей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заданий реорганизуемых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учреждений, прекращающих свою деятельность, путем суммирования (построчного объединения) показателей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заданий реорганизованных учреждений.</w:t>
      </w:r>
    </w:p>
    <w:p w:rsidR="002703B5" w:rsidRDefault="00DC3300" w:rsidP="0027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</w:t>
      </w:r>
      <w:r w:rsidR="002703B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в форме выделения показатели </w:t>
      </w:r>
      <w:r w:rsidR="002703B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</w:t>
      </w:r>
      <w:r w:rsidR="002703B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учреждения, реорганизованного путем выделения из него других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учреждений, подлежат уменьшению на показатели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заданий вновь возникших юридических лиц.</w:t>
      </w:r>
    </w:p>
    <w:p w:rsidR="002703B5" w:rsidRDefault="00DC3300" w:rsidP="0027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</w:t>
      </w:r>
      <w:r w:rsidR="002703B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в форме разделения показатели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заданий вновь возникших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учреждений формируются путем разделения соответствующих показателей </w:t>
      </w:r>
      <w:r w:rsidR="002703B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задания реорганизованного </w:t>
      </w:r>
      <w:r w:rsidR="002703B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учреждения, прекращающего свою деятельность.</w:t>
      </w:r>
    </w:p>
    <w:p w:rsidR="00322D1B" w:rsidRDefault="00DC3300" w:rsidP="00322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заданий </w:t>
      </w:r>
      <w:r w:rsidR="002703B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учреждений, прекращающих свою деятельность в результате реорганизации, принимают значения</w:t>
      </w:r>
      <w:r w:rsidR="003A3AF1">
        <w:rPr>
          <w:sz w:val="28"/>
          <w:szCs w:val="28"/>
        </w:rPr>
        <w:t>,</w:t>
      </w:r>
      <w:r>
        <w:rPr>
          <w:sz w:val="28"/>
          <w:szCs w:val="28"/>
        </w:rPr>
        <w:t xml:space="preserve"> равные нулю.</w:t>
      </w:r>
    </w:p>
    <w:p w:rsidR="00DC3300" w:rsidRDefault="00DC3300" w:rsidP="00322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322D1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заданий реорганизованных </w:t>
      </w:r>
      <w:r w:rsidR="00322D1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</w:t>
      </w:r>
      <w:r w:rsidR="00322D1B">
        <w:rPr>
          <w:sz w:val="28"/>
          <w:szCs w:val="28"/>
        </w:rPr>
        <w:t>ний, за исключением муниципальных</w:t>
      </w:r>
      <w:r>
        <w:rPr>
          <w:sz w:val="28"/>
          <w:szCs w:val="28"/>
        </w:rPr>
        <w:t xml:space="preserve"> учреждений, прекращающих свою деятельность, после завершения реорганизации при суммировании соответствующих показателей должны соответствовать показателям </w:t>
      </w:r>
      <w:r w:rsidR="00322D1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заданий указанных </w:t>
      </w:r>
      <w:r w:rsidR="00322D1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 до начала их реорганизации.</w:t>
      </w:r>
      <w:r w:rsidR="002A0ABB">
        <w:rPr>
          <w:sz w:val="28"/>
          <w:szCs w:val="28"/>
        </w:rPr>
        <w:t>»;</w:t>
      </w:r>
    </w:p>
    <w:p w:rsidR="000A7D5E" w:rsidRDefault="00E45C98" w:rsidP="00E45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</w:t>
      </w:r>
      <w:r w:rsidR="00032E7F">
        <w:rPr>
          <w:sz w:val="28"/>
          <w:szCs w:val="28"/>
        </w:rPr>
        <w:t xml:space="preserve">разделе </w:t>
      </w:r>
      <w:hyperlink r:id="rId11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«</w:t>
      </w:r>
      <w:r w:rsidRPr="00E45C98">
        <w:rPr>
          <w:sz w:val="28"/>
          <w:szCs w:val="28"/>
        </w:rPr>
        <w:t>Финансовое обеспечение выполнения муниципального задания»:</w:t>
      </w:r>
    </w:p>
    <w:p w:rsidR="00AE0FC6" w:rsidRDefault="00E45C98" w:rsidP="00AE0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E0FC6">
        <w:rPr>
          <w:sz w:val="28"/>
          <w:szCs w:val="28"/>
        </w:rPr>
        <w:t>пункт 10 дополнить абзацем следующего содержания:</w:t>
      </w:r>
    </w:p>
    <w:p w:rsidR="00AE0FC6" w:rsidRDefault="00AE0FC6" w:rsidP="00AE0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 целях доведения объема финансового обеспечения выполнения муниципального задания, рассчитанного в соответствии с настоящим Порядком, до уровня финансового обеспечения выполнения муниципального задания в пределах бюджетных ассигнований, предусмотренных </w:t>
      </w:r>
      <w:r w:rsidR="00B96CF7">
        <w:rPr>
          <w:sz w:val="28"/>
          <w:szCs w:val="28"/>
        </w:rPr>
        <w:t>Учредителю</w:t>
      </w:r>
      <w:r>
        <w:rPr>
          <w:sz w:val="28"/>
          <w:szCs w:val="28"/>
        </w:rPr>
        <w:t xml:space="preserve"> в виде субсидий на выполнение муниципального задания, применяются коэффициенты выравнивания, определяемые в порядке, установленном правовым актом </w:t>
      </w:r>
      <w:r w:rsidR="00B96CF7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.»; </w:t>
      </w:r>
    </w:p>
    <w:p w:rsidR="00CF2543" w:rsidRDefault="00D561E9" w:rsidP="00CF2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CF2543">
        <w:rPr>
          <w:sz w:val="28"/>
          <w:szCs w:val="28"/>
        </w:rPr>
        <w:t>пункт 13 дополнить абзацем следующего содержания:</w:t>
      </w:r>
    </w:p>
    <w:p w:rsidR="00CF2543" w:rsidRDefault="00CF2543" w:rsidP="00CF2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включения в общероссийский базовый перечень услуг или региональный перечень услуг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</w:t>
      </w:r>
      <w:r w:rsidR="00EB79E1">
        <w:rPr>
          <w:sz w:val="28"/>
          <w:szCs w:val="28"/>
        </w:rPr>
        <w:t>твующих изменений</w:t>
      </w:r>
      <w:r>
        <w:rPr>
          <w:sz w:val="28"/>
          <w:szCs w:val="28"/>
        </w:rPr>
        <w:t>.</w:t>
      </w:r>
      <w:r w:rsidR="009C7D04">
        <w:rPr>
          <w:sz w:val="28"/>
          <w:szCs w:val="28"/>
        </w:rPr>
        <w:t>»;</w:t>
      </w:r>
    </w:p>
    <w:p w:rsidR="00A8553E" w:rsidRDefault="009C7D04" w:rsidP="00A85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EB2">
        <w:rPr>
          <w:sz w:val="28"/>
          <w:szCs w:val="28"/>
        </w:rPr>
        <w:t>в) </w:t>
      </w:r>
      <w:r w:rsidR="000F203B">
        <w:rPr>
          <w:sz w:val="28"/>
          <w:szCs w:val="28"/>
        </w:rPr>
        <w:t>дополнить пунктом 13</w:t>
      </w:r>
      <w:r w:rsidR="000F203B" w:rsidRPr="00FB5D49">
        <w:rPr>
          <w:sz w:val="28"/>
          <w:szCs w:val="28"/>
          <w:vertAlign w:val="superscript"/>
        </w:rPr>
        <w:t>1</w:t>
      </w:r>
      <w:r w:rsidR="000F203B" w:rsidRPr="00A8553E">
        <w:rPr>
          <w:sz w:val="28"/>
          <w:szCs w:val="28"/>
        </w:rPr>
        <w:t xml:space="preserve"> </w:t>
      </w:r>
      <w:r w:rsidR="000F203B" w:rsidRPr="000F203B">
        <w:rPr>
          <w:sz w:val="28"/>
          <w:szCs w:val="28"/>
        </w:rPr>
        <w:t>следующего содержания:</w:t>
      </w:r>
    </w:p>
    <w:p w:rsidR="009C0A10" w:rsidRPr="00A8553E" w:rsidRDefault="000F203B" w:rsidP="00A85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1EB2" w:rsidRPr="000F203B">
        <w:rPr>
          <w:sz w:val="28"/>
          <w:szCs w:val="28"/>
        </w:rPr>
        <w:t>13</w:t>
      </w:r>
      <w:r w:rsidR="00AE1EB2" w:rsidRPr="00A8553E">
        <w:rPr>
          <w:sz w:val="28"/>
          <w:szCs w:val="28"/>
          <w:vertAlign w:val="superscript"/>
        </w:rPr>
        <w:t>1</w:t>
      </w:r>
      <w:r w:rsidR="00AE1EB2" w:rsidRPr="000F203B">
        <w:rPr>
          <w:sz w:val="28"/>
          <w:szCs w:val="28"/>
        </w:rPr>
        <w:t xml:space="preserve">. В случае изменения значений  базовых нормативов затрат на оказание </w:t>
      </w:r>
      <w:r w:rsidRPr="00A8553E">
        <w:rPr>
          <w:sz w:val="28"/>
          <w:szCs w:val="28"/>
        </w:rPr>
        <w:t>муниципальных</w:t>
      </w:r>
      <w:r w:rsidR="00AE1EB2" w:rsidRPr="000F203B">
        <w:rPr>
          <w:sz w:val="28"/>
          <w:szCs w:val="28"/>
        </w:rPr>
        <w:t xml:space="preserve"> услуг в текущем финансовом году </w:t>
      </w:r>
      <w:r w:rsidR="009C0A10" w:rsidRPr="000F203B">
        <w:rPr>
          <w:sz w:val="28"/>
          <w:szCs w:val="28"/>
        </w:rPr>
        <w:t xml:space="preserve">уточненные значения базовых нормативов затрат на оказание </w:t>
      </w:r>
      <w:r w:rsidR="009C0A10" w:rsidRPr="00A8553E">
        <w:rPr>
          <w:sz w:val="28"/>
          <w:szCs w:val="28"/>
        </w:rPr>
        <w:t xml:space="preserve">муниципальных </w:t>
      </w:r>
      <w:r w:rsidR="009C0A10" w:rsidRPr="000F203B">
        <w:rPr>
          <w:sz w:val="28"/>
          <w:szCs w:val="28"/>
        </w:rPr>
        <w:t>услуг применяются</w:t>
      </w:r>
      <w:r w:rsidR="009C0A10" w:rsidRPr="00A8553E">
        <w:rPr>
          <w:sz w:val="28"/>
          <w:szCs w:val="28"/>
        </w:rPr>
        <w:t>:</w:t>
      </w:r>
    </w:p>
    <w:p w:rsidR="00AE1EB2" w:rsidRPr="00F9423A" w:rsidRDefault="009C0A10" w:rsidP="00A03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23A">
        <w:rPr>
          <w:sz w:val="28"/>
          <w:szCs w:val="28"/>
        </w:rPr>
        <w:t xml:space="preserve">до  внесения на рассмотрение в </w:t>
      </w:r>
      <w:r w:rsidR="00A03355" w:rsidRPr="00F9423A">
        <w:rPr>
          <w:sz w:val="28"/>
          <w:szCs w:val="28"/>
        </w:rPr>
        <w:t>администрацию города</w:t>
      </w:r>
      <w:r w:rsidRPr="00F9423A">
        <w:rPr>
          <w:sz w:val="28"/>
          <w:szCs w:val="28"/>
        </w:rPr>
        <w:t xml:space="preserve"> Ставропол</w:t>
      </w:r>
      <w:r w:rsidR="00A03355" w:rsidRPr="00F9423A">
        <w:rPr>
          <w:sz w:val="28"/>
          <w:szCs w:val="28"/>
        </w:rPr>
        <w:t xml:space="preserve">я </w:t>
      </w:r>
      <w:r w:rsidRPr="00F9423A">
        <w:rPr>
          <w:sz w:val="28"/>
          <w:szCs w:val="28"/>
        </w:rPr>
        <w:t xml:space="preserve">проекта  </w:t>
      </w:r>
      <w:r w:rsidR="00A03355" w:rsidRPr="00F9423A">
        <w:rPr>
          <w:sz w:val="28"/>
          <w:szCs w:val="28"/>
        </w:rPr>
        <w:t xml:space="preserve">решения Ставропольской городской Думы </w:t>
      </w:r>
      <w:r w:rsidRPr="00F9423A">
        <w:rPr>
          <w:sz w:val="28"/>
          <w:szCs w:val="28"/>
        </w:rPr>
        <w:t xml:space="preserve">о бюджете  </w:t>
      </w:r>
      <w:r w:rsidR="00A03355" w:rsidRPr="00F9423A">
        <w:rPr>
          <w:sz w:val="28"/>
          <w:szCs w:val="28"/>
        </w:rPr>
        <w:t xml:space="preserve">города Ставрополя на </w:t>
      </w:r>
      <w:r w:rsidRPr="00F9423A">
        <w:rPr>
          <w:sz w:val="28"/>
          <w:szCs w:val="28"/>
        </w:rPr>
        <w:t xml:space="preserve">очередной  финансовый  год  и плановый  период </w:t>
      </w:r>
      <w:r w:rsidR="00A03355" w:rsidRPr="00F9423A">
        <w:rPr>
          <w:sz w:val="28"/>
          <w:szCs w:val="28"/>
        </w:rPr>
        <w:t xml:space="preserve"> - </w:t>
      </w:r>
      <w:r w:rsidR="00AE1EB2" w:rsidRPr="00F9423A">
        <w:rPr>
          <w:sz w:val="28"/>
          <w:szCs w:val="28"/>
        </w:rPr>
        <w:t xml:space="preserve">при расчете объема  финансового  обеспечения  выполнения  </w:t>
      </w:r>
      <w:r w:rsidR="00A03355" w:rsidRPr="00F9423A">
        <w:rPr>
          <w:sz w:val="28"/>
          <w:szCs w:val="28"/>
        </w:rPr>
        <w:t>муниципального</w:t>
      </w:r>
      <w:r w:rsidR="00AE1EB2" w:rsidRPr="00F9423A">
        <w:rPr>
          <w:sz w:val="28"/>
          <w:szCs w:val="28"/>
        </w:rPr>
        <w:t xml:space="preserve">  задания</w:t>
      </w:r>
      <w:r w:rsidR="00083E41">
        <w:rPr>
          <w:sz w:val="28"/>
          <w:szCs w:val="28"/>
        </w:rPr>
        <w:t>,</w:t>
      </w:r>
      <w:r w:rsidR="00AE1EB2" w:rsidRPr="00F9423A">
        <w:rPr>
          <w:sz w:val="28"/>
          <w:szCs w:val="28"/>
        </w:rPr>
        <w:t xml:space="preserve">  </w:t>
      </w:r>
      <w:r w:rsidR="00B43553">
        <w:rPr>
          <w:sz w:val="28"/>
          <w:szCs w:val="28"/>
        </w:rPr>
        <w:t xml:space="preserve">начиная с </w:t>
      </w:r>
      <w:r w:rsidR="00AE1EB2" w:rsidRPr="00F9423A">
        <w:rPr>
          <w:sz w:val="28"/>
          <w:szCs w:val="28"/>
        </w:rPr>
        <w:t xml:space="preserve"> очередно</w:t>
      </w:r>
      <w:r w:rsidR="00B43553">
        <w:rPr>
          <w:sz w:val="28"/>
          <w:szCs w:val="28"/>
        </w:rPr>
        <w:t>го</w:t>
      </w:r>
      <w:r w:rsidR="00AE1EB2" w:rsidRPr="00F9423A">
        <w:rPr>
          <w:sz w:val="28"/>
          <w:szCs w:val="28"/>
        </w:rPr>
        <w:t xml:space="preserve"> финансов</w:t>
      </w:r>
      <w:r w:rsidR="00B43553">
        <w:rPr>
          <w:sz w:val="28"/>
          <w:szCs w:val="28"/>
        </w:rPr>
        <w:t>ого</w:t>
      </w:r>
      <w:r w:rsidR="00AE1EB2" w:rsidRPr="00F9423A">
        <w:rPr>
          <w:sz w:val="28"/>
          <w:szCs w:val="28"/>
        </w:rPr>
        <w:t xml:space="preserve"> год</w:t>
      </w:r>
      <w:r w:rsidR="00B43553">
        <w:rPr>
          <w:sz w:val="28"/>
          <w:szCs w:val="28"/>
        </w:rPr>
        <w:t>а</w:t>
      </w:r>
      <w:r w:rsidR="00A03355" w:rsidRPr="00F9423A">
        <w:rPr>
          <w:sz w:val="28"/>
          <w:szCs w:val="28"/>
        </w:rPr>
        <w:t>;</w:t>
      </w:r>
    </w:p>
    <w:p w:rsidR="00AE1EB2" w:rsidRDefault="00AE1EB2" w:rsidP="00AE1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внесения </w:t>
      </w:r>
      <w:r w:rsidR="00A03355" w:rsidRPr="00A03355">
        <w:rPr>
          <w:sz w:val="28"/>
          <w:szCs w:val="28"/>
        </w:rPr>
        <w:t xml:space="preserve">на рассмотрение в администрацию города Ставрополя проекта  решения Ставропольской городской Думы о бюджете  города Ставрополя на очередной  финансовый  год  и  плановый  период - </w:t>
      </w:r>
      <w:r>
        <w:rPr>
          <w:sz w:val="28"/>
          <w:szCs w:val="28"/>
        </w:rPr>
        <w:t xml:space="preserve">при расчете объема финансового обеспечения выполнения </w:t>
      </w:r>
      <w:r w:rsidR="00A0335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задания</w:t>
      </w:r>
      <w:r w:rsidR="00083E41">
        <w:rPr>
          <w:sz w:val="28"/>
          <w:szCs w:val="28"/>
        </w:rPr>
        <w:t>,</w:t>
      </w:r>
      <w:r>
        <w:rPr>
          <w:sz w:val="28"/>
          <w:szCs w:val="28"/>
        </w:rPr>
        <w:t xml:space="preserve"> на</w:t>
      </w:r>
      <w:r w:rsidR="00B43553">
        <w:rPr>
          <w:sz w:val="28"/>
          <w:szCs w:val="28"/>
        </w:rPr>
        <w:t xml:space="preserve">чиная с </w:t>
      </w:r>
      <w:r>
        <w:rPr>
          <w:sz w:val="28"/>
          <w:szCs w:val="28"/>
        </w:rPr>
        <w:t>перв</w:t>
      </w:r>
      <w:r w:rsidR="00B43553">
        <w:rPr>
          <w:sz w:val="28"/>
          <w:szCs w:val="28"/>
        </w:rPr>
        <w:t>ого</w:t>
      </w:r>
      <w:r>
        <w:rPr>
          <w:sz w:val="28"/>
          <w:szCs w:val="28"/>
        </w:rPr>
        <w:t xml:space="preserve"> год</w:t>
      </w:r>
      <w:r w:rsidR="00B43553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планового периода.</w:t>
      </w:r>
      <w:r w:rsidR="00A8553E">
        <w:rPr>
          <w:sz w:val="28"/>
          <w:szCs w:val="28"/>
        </w:rPr>
        <w:t>»;</w:t>
      </w:r>
    </w:p>
    <w:p w:rsidR="00E45C98" w:rsidRDefault="00C83F68" w:rsidP="00E45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дополнить пунктом 14</w:t>
      </w:r>
      <w:r w:rsidRPr="00EB79E1"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A03355" w:rsidRDefault="00C83F68" w:rsidP="00C83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79E1">
        <w:rPr>
          <w:sz w:val="28"/>
          <w:szCs w:val="28"/>
        </w:rPr>
        <w:t>14</w:t>
      </w:r>
      <w:r w:rsidR="00EB79E1" w:rsidRPr="00EB79E1">
        <w:rPr>
          <w:sz w:val="28"/>
          <w:szCs w:val="28"/>
          <w:vertAlign w:val="superscript"/>
        </w:rPr>
        <w:t>1</w:t>
      </w:r>
      <w:r w:rsidR="00EB79E1">
        <w:rPr>
          <w:sz w:val="28"/>
          <w:szCs w:val="28"/>
        </w:rPr>
        <w:t>.</w:t>
      </w:r>
      <w:r w:rsidR="003A3AF1">
        <w:rPr>
          <w:sz w:val="28"/>
          <w:szCs w:val="28"/>
        </w:rPr>
        <w:t> </w:t>
      </w:r>
      <w:r w:rsidR="00A03355" w:rsidRPr="00C83F68">
        <w:rPr>
          <w:sz w:val="28"/>
          <w:szCs w:val="28"/>
        </w:rPr>
        <w:t xml:space="preserve">Значения базовых нормативов затрат на оказание </w:t>
      </w:r>
      <w:r>
        <w:rPr>
          <w:sz w:val="28"/>
          <w:szCs w:val="28"/>
        </w:rPr>
        <w:t>муниципальных</w:t>
      </w:r>
      <w:r w:rsidR="00A03355" w:rsidRPr="00C83F68">
        <w:rPr>
          <w:sz w:val="28"/>
          <w:szCs w:val="28"/>
        </w:rPr>
        <w:t xml:space="preserve"> услуг и отраслевых корректирующих коэффициентов подлежат </w:t>
      </w:r>
      <w:r>
        <w:rPr>
          <w:sz w:val="28"/>
          <w:szCs w:val="28"/>
        </w:rPr>
        <w:t xml:space="preserve">                </w:t>
      </w:r>
      <w:r w:rsidR="00A03355" w:rsidRPr="00C83F68">
        <w:rPr>
          <w:sz w:val="28"/>
          <w:szCs w:val="28"/>
        </w:rPr>
        <w:t xml:space="preserve">размещению на официальных сайтах </w:t>
      </w:r>
      <w:r>
        <w:rPr>
          <w:sz w:val="28"/>
          <w:szCs w:val="28"/>
        </w:rPr>
        <w:t xml:space="preserve">Учредителей </w:t>
      </w:r>
      <w:r w:rsidR="00A03355" w:rsidRPr="00C83F68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="00A03355" w:rsidRPr="00C83F68">
        <w:rPr>
          <w:sz w:val="28"/>
          <w:szCs w:val="28"/>
        </w:rPr>
        <w:t>Интернет</w:t>
      </w:r>
      <w:r w:rsidR="003A3AF1">
        <w:rPr>
          <w:sz w:val="28"/>
          <w:szCs w:val="28"/>
        </w:rPr>
        <w:t>»</w:t>
      </w:r>
      <w:r w:rsidR="00A03355" w:rsidRPr="00C83F68">
        <w:rPr>
          <w:sz w:val="28"/>
          <w:szCs w:val="28"/>
        </w:rPr>
        <w:t>.</w:t>
      </w:r>
      <w:r w:rsidR="000B76D7">
        <w:rPr>
          <w:sz w:val="28"/>
          <w:szCs w:val="28"/>
        </w:rPr>
        <w:t>»;</w:t>
      </w:r>
    </w:p>
    <w:p w:rsidR="00434F94" w:rsidRDefault="000B76D7" w:rsidP="00434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434F94">
        <w:rPr>
          <w:sz w:val="28"/>
          <w:szCs w:val="28"/>
        </w:rPr>
        <w:t>пункт 15 изложить в следующей редакции:</w:t>
      </w:r>
    </w:p>
    <w:p w:rsidR="00DC4239" w:rsidRDefault="00434F94" w:rsidP="00DC4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4239">
        <w:rPr>
          <w:sz w:val="28"/>
          <w:szCs w:val="28"/>
        </w:rPr>
        <w:t>15. Затраты на выполнение работы рассчитываются за выполнение работы в целом с составлением сметы на выполнение работы. Порядок составления и согласования сметы на выполнение работы устанавливается Учредителем.</w:t>
      </w:r>
    </w:p>
    <w:p w:rsidR="00DC4239" w:rsidRDefault="004C61E5" w:rsidP="00DC4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Учредителем решения о применении нормативных затрат на выполнение работ при расчете объема финансового обеспечения выполнения муниципального задания н</w:t>
      </w:r>
      <w:r w:rsidR="00DC4239">
        <w:rPr>
          <w:sz w:val="28"/>
          <w:szCs w:val="28"/>
        </w:rPr>
        <w:t xml:space="preserve">ормативные затраты на выполнение работы при расчете объема финансового обеспечения выполнения муниципального задания </w:t>
      </w:r>
      <w:r w:rsidR="00083E41">
        <w:rPr>
          <w:sz w:val="28"/>
          <w:szCs w:val="28"/>
        </w:rPr>
        <w:t xml:space="preserve">определяются </w:t>
      </w:r>
      <w:r w:rsidR="00DC4239">
        <w:rPr>
          <w:sz w:val="28"/>
          <w:szCs w:val="28"/>
        </w:rPr>
        <w:t>в пор</w:t>
      </w:r>
      <w:r>
        <w:rPr>
          <w:sz w:val="28"/>
          <w:szCs w:val="28"/>
        </w:rPr>
        <w:t>ядке, установленном Учредителем</w:t>
      </w:r>
      <w:r w:rsidR="00DC4239">
        <w:rPr>
          <w:sz w:val="28"/>
          <w:szCs w:val="28"/>
        </w:rPr>
        <w:t>.</w:t>
      </w:r>
    </w:p>
    <w:p w:rsidR="00DC4239" w:rsidRDefault="00DC4239" w:rsidP="00DC4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порядке, указанном в абзаце втором настоящего пункта, может устанавливаться применение отраслевого корректир</w:t>
      </w:r>
      <w:r w:rsidR="002F58A0">
        <w:rPr>
          <w:sz w:val="28"/>
          <w:szCs w:val="28"/>
        </w:rPr>
        <w:t xml:space="preserve">ующего коэффициента. </w:t>
      </w:r>
    </w:p>
    <w:p w:rsidR="00434F94" w:rsidRDefault="00434F94" w:rsidP="00434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94">
        <w:rPr>
          <w:sz w:val="28"/>
          <w:szCs w:val="28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нормативными правовыми актами Российской Федерации,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</w:t>
      </w:r>
      <w:r>
        <w:rPr>
          <w:sz w:val="28"/>
          <w:szCs w:val="28"/>
        </w:rPr>
        <w:t xml:space="preserve">муниципального </w:t>
      </w:r>
      <w:r w:rsidRPr="00434F94">
        <w:rPr>
          <w:sz w:val="28"/>
          <w:szCs w:val="28"/>
        </w:rPr>
        <w:t xml:space="preserve">учреждения, которое имеет минимальный объем указанных затрат на выполнение работы в установленной сфере, или на основе медианного значения по </w:t>
      </w:r>
      <w:r>
        <w:rPr>
          <w:sz w:val="28"/>
          <w:szCs w:val="28"/>
        </w:rPr>
        <w:t>муниципальным</w:t>
      </w:r>
      <w:r w:rsidRPr="00434F94">
        <w:rPr>
          <w:sz w:val="28"/>
          <w:szCs w:val="28"/>
        </w:rPr>
        <w:t xml:space="preserve"> учреждениям, выполняющим работу в у</w:t>
      </w:r>
      <w:r w:rsidR="002F58A0">
        <w:rPr>
          <w:sz w:val="28"/>
          <w:szCs w:val="28"/>
        </w:rPr>
        <w:t>становленной сфере деятельности.</w:t>
      </w:r>
      <w:r>
        <w:rPr>
          <w:sz w:val="28"/>
          <w:szCs w:val="28"/>
        </w:rPr>
        <w:t>»;</w:t>
      </w:r>
    </w:p>
    <w:p w:rsidR="00601542" w:rsidRDefault="009008B8" w:rsidP="00900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601542">
        <w:rPr>
          <w:sz w:val="28"/>
          <w:szCs w:val="28"/>
        </w:rPr>
        <w:t>в пункте 23:</w:t>
      </w:r>
    </w:p>
    <w:p w:rsidR="00601542" w:rsidRDefault="009008B8" w:rsidP="00601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601542" w:rsidRDefault="009008B8" w:rsidP="00601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08B8">
        <w:rPr>
          <w:sz w:val="28"/>
          <w:szCs w:val="28"/>
        </w:rPr>
        <w:t>Объем субсидии может быть изменен в течение срока выполнения</w:t>
      </w:r>
      <w:r>
        <w:rPr>
          <w:sz w:val="28"/>
          <w:szCs w:val="28"/>
        </w:rPr>
        <w:t xml:space="preserve"> муниципального</w:t>
      </w:r>
      <w:r w:rsidRPr="009008B8">
        <w:rPr>
          <w:sz w:val="28"/>
          <w:szCs w:val="28"/>
        </w:rPr>
        <w:t xml:space="preserve"> задания в случае изменения состава и стоимости имущества</w:t>
      </w:r>
      <w:r>
        <w:rPr>
          <w:sz w:val="28"/>
          <w:szCs w:val="28"/>
        </w:rPr>
        <w:t xml:space="preserve"> муниципального</w:t>
      </w:r>
      <w:r w:rsidRPr="009008B8">
        <w:rPr>
          <w:sz w:val="28"/>
          <w:szCs w:val="28"/>
        </w:rPr>
        <w:t xml:space="preserve">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</w:t>
      </w:r>
      <w:r>
        <w:rPr>
          <w:sz w:val="28"/>
          <w:szCs w:val="28"/>
        </w:rPr>
        <w:t xml:space="preserve">законодательства Ставропольского края о налогах и сборах, муниципальных правовых актов города Ставрополя о местных налогах, </w:t>
      </w:r>
      <w:r w:rsidRPr="009008B8">
        <w:rPr>
          <w:sz w:val="28"/>
          <w:szCs w:val="28"/>
        </w:rPr>
        <w:t xml:space="preserve">в том числе в случае отмены ранее установленных налоговых льгот, введения налоговых льгот, </w:t>
      </w:r>
      <w:r>
        <w:rPr>
          <w:sz w:val="28"/>
          <w:szCs w:val="28"/>
        </w:rPr>
        <w:t xml:space="preserve">                     </w:t>
      </w:r>
      <w:r w:rsidRPr="009008B8">
        <w:rPr>
          <w:sz w:val="28"/>
          <w:szCs w:val="28"/>
        </w:rPr>
        <w:t xml:space="preserve">а также в целях достижения показателей уровня заработной платы отдельных категорий работников, установленных </w:t>
      </w:r>
      <w:hyperlink r:id="rId12" w:history="1">
        <w:r w:rsidRPr="009008B8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7 мая 2012 г</w:t>
      </w:r>
      <w:r w:rsidR="00C24828">
        <w:rPr>
          <w:sz w:val="28"/>
          <w:szCs w:val="28"/>
        </w:rPr>
        <w:t>.</w:t>
      </w:r>
      <w:r>
        <w:rPr>
          <w:sz w:val="28"/>
          <w:szCs w:val="28"/>
        </w:rPr>
        <w:t xml:space="preserve"> № 597 «О мероприятиях по реализации государственной социальной политики».»;</w:t>
      </w:r>
    </w:p>
    <w:p w:rsidR="00601542" w:rsidRDefault="00601542" w:rsidP="00601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шестым следующего содержания:</w:t>
      </w:r>
    </w:p>
    <w:p w:rsidR="00601542" w:rsidRDefault="00601542" w:rsidP="00601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изменении в течение текущего финансового года типа бюджетного учреждения или автономного учреждения на казенное учреждение неиспользованные остатки субсидии подлежат возврату Учредителю.»;</w:t>
      </w:r>
    </w:p>
    <w:p w:rsidR="00E62FC7" w:rsidRDefault="009008B8" w:rsidP="00E62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E62FC7">
        <w:rPr>
          <w:sz w:val="28"/>
          <w:szCs w:val="28"/>
        </w:rPr>
        <w:t>дополнить пунктом 24</w:t>
      </w:r>
      <w:r w:rsidR="00E62FC7" w:rsidRPr="00E62FC7">
        <w:rPr>
          <w:sz w:val="28"/>
          <w:szCs w:val="28"/>
          <w:vertAlign w:val="superscript"/>
        </w:rPr>
        <w:t>1</w:t>
      </w:r>
      <w:r w:rsidR="00E62FC7">
        <w:rPr>
          <w:sz w:val="28"/>
          <w:szCs w:val="28"/>
        </w:rPr>
        <w:t xml:space="preserve"> следующего содержания:</w:t>
      </w:r>
    </w:p>
    <w:p w:rsidR="009C38F1" w:rsidRDefault="00E62FC7" w:rsidP="009C3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</w:t>
      </w:r>
      <w:r w:rsidRPr="00E62FC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 При внесении изменений в показатели муниципального задания при реорганизации бюджетного или автономного учреждения (в случаях, предусмотренных абзацами </w:t>
      </w:r>
      <w:r w:rsidR="009C38F1">
        <w:rPr>
          <w:sz w:val="28"/>
          <w:szCs w:val="28"/>
        </w:rPr>
        <w:t>пятым</w:t>
      </w:r>
      <w:r>
        <w:rPr>
          <w:sz w:val="28"/>
          <w:szCs w:val="28"/>
        </w:rPr>
        <w:t xml:space="preserve"> – седьмым пункта 6 настоящего По</w:t>
      </w:r>
      <w:r w:rsidR="009C38F1">
        <w:rPr>
          <w:sz w:val="28"/>
          <w:szCs w:val="28"/>
        </w:rPr>
        <w:t>рядка</w:t>
      </w:r>
      <w:r>
        <w:rPr>
          <w:sz w:val="28"/>
          <w:szCs w:val="28"/>
        </w:rPr>
        <w:t>):</w:t>
      </w:r>
    </w:p>
    <w:p w:rsidR="00056719" w:rsidRDefault="00E62FC7" w:rsidP="00056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присоединения или слияния - объем субсидии, предоставляемой бюджетному или автономному учреждению-правопреемнику, устанавливается с учетом объемов субсидий, предоставленных реорганизованным учреждениям, прекращающим свою деятельность, путем их суммирования;</w:t>
      </w:r>
    </w:p>
    <w:p w:rsidR="00056719" w:rsidRDefault="00E62FC7" w:rsidP="00056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форме выделения - объем субсидии, предоставляемой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</w:t>
      </w:r>
      <w:r w:rsidR="00056719">
        <w:rPr>
          <w:sz w:val="28"/>
          <w:szCs w:val="28"/>
        </w:rPr>
        <w:t xml:space="preserve"> образованным учреждениям</w:t>
      </w:r>
      <w:r>
        <w:rPr>
          <w:sz w:val="28"/>
          <w:szCs w:val="28"/>
        </w:rPr>
        <w:t>;</w:t>
      </w:r>
    </w:p>
    <w:p w:rsidR="00056719" w:rsidRDefault="00E62FC7" w:rsidP="00056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разделения - объем субсидии, предоставляемой вновь </w:t>
      </w:r>
      <w:r w:rsidR="00056719">
        <w:rPr>
          <w:sz w:val="28"/>
          <w:szCs w:val="28"/>
        </w:rPr>
        <w:t>образованным учреждениям</w:t>
      </w:r>
      <w:r>
        <w:rPr>
          <w:sz w:val="28"/>
          <w:szCs w:val="28"/>
        </w:rPr>
        <w:t>, формируется путем разделения объема субсидии, предоставленной бюджетному или автономному учреждению, прекращающему свою деятельность в результате реорганизации.</w:t>
      </w:r>
    </w:p>
    <w:p w:rsidR="00056719" w:rsidRDefault="00E62FC7" w:rsidP="00056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субсидий, предоставленных </w:t>
      </w:r>
      <w:r w:rsidR="00056719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учреждениям, прекращающим свою деятельность в результате реорганизации, принимает нулевое значение.</w:t>
      </w:r>
    </w:p>
    <w:p w:rsidR="00E62FC7" w:rsidRDefault="00E62FC7" w:rsidP="00056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реорганизации объем субсидий, предоставляемых реорганизованным бюджетным или автономным учреждениям, за исключением бюджетных или автономных учреждений, прекращающих свою деятельность в результате реорганизации, должен соответствовать объему субсидии, предоставленной бюджетному или автономному учреждению до начала реорганизации.</w:t>
      </w:r>
      <w:r w:rsidR="009A5885">
        <w:rPr>
          <w:sz w:val="28"/>
          <w:szCs w:val="28"/>
        </w:rPr>
        <w:t>»;</w:t>
      </w:r>
    </w:p>
    <w:p w:rsidR="00B25FD8" w:rsidRDefault="00A650A5" w:rsidP="00B25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пункт 25 дополнить абзацами</w:t>
      </w:r>
      <w:r w:rsidR="00B25FD8">
        <w:rPr>
          <w:sz w:val="28"/>
          <w:szCs w:val="28"/>
        </w:rPr>
        <w:t xml:space="preserve"> третьим</w:t>
      </w:r>
      <w:r>
        <w:rPr>
          <w:sz w:val="28"/>
          <w:szCs w:val="28"/>
        </w:rPr>
        <w:t xml:space="preserve"> - четвертым</w:t>
      </w:r>
      <w:r w:rsidR="00B25FD8">
        <w:rPr>
          <w:sz w:val="28"/>
          <w:szCs w:val="28"/>
        </w:rPr>
        <w:t xml:space="preserve"> следующего содержания:</w:t>
      </w:r>
    </w:p>
    <w:p w:rsidR="006532A6" w:rsidRDefault="00B25FD8" w:rsidP="00653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32A6">
        <w:rPr>
          <w:sz w:val="28"/>
          <w:szCs w:val="28"/>
        </w:rPr>
        <w:t xml:space="preserve">Соглашение должно содержать положения, предусматривающие </w:t>
      </w:r>
      <w:r w:rsidR="009363AB">
        <w:rPr>
          <w:sz w:val="28"/>
          <w:szCs w:val="28"/>
        </w:rPr>
        <w:t xml:space="preserve">обязательное </w:t>
      </w:r>
      <w:r w:rsidR="006532A6">
        <w:rPr>
          <w:sz w:val="28"/>
          <w:szCs w:val="28"/>
        </w:rPr>
        <w:t xml:space="preserve">включение в договоры бюджетных и автономных учреждений </w:t>
      </w:r>
      <w:r w:rsidR="009363AB">
        <w:rPr>
          <w:sz w:val="28"/>
          <w:szCs w:val="28"/>
        </w:rPr>
        <w:t xml:space="preserve">   </w:t>
      </w:r>
      <w:r w:rsidR="006532A6">
        <w:rPr>
          <w:sz w:val="28"/>
          <w:szCs w:val="28"/>
        </w:rPr>
        <w:t xml:space="preserve">о поставке товаров, выполнении работ, оказании услуг, подлежащие оплате за счет субсидий на финансовое обеспечение выполнения ими муниципального задания, условия о возможности изменения по соглашению сторон размера и (или) сроков оплаты и (или) объема товаров, работ, услуг </w:t>
      </w:r>
      <w:r w:rsidR="009363AB">
        <w:rPr>
          <w:sz w:val="28"/>
          <w:szCs w:val="28"/>
        </w:rPr>
        <w:t xml:space="preserve">               </w:t>
      </w:r>
      <w:r w:rsidR="006532A6">
        <w:rPr>
          <w:sz w:val="28"/>
          <w:szCs w:val="28"/>
        </w:rPr>
        <w:t>в случае уменьшения в соответствии с Бюджетным кодексом Российской Федерации Учредителю ранее доведенных в установленном порядке лимитов бюджетных обязательств на предоставление субсидии.</w:t>
      </w:r>
    </w:p>
    <w:p w:rsidR="00A650A5" w:rsidRDefault="00B25FD8" w:rsidP="00A65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заключается сторонами в течение 15 рабочих дней со дня утверждения муниципального задания, но не позднее 01 января очередного финансового года.</w:t>
      </w:r>
      <w:r w:rsidR="006532A6">
        <w:rPr>
          <w:sz w:val="28"/>
          <w:szCs w:val="28"/>
        </w:rPr>
        <w:t>»;</w:t>
      </w:r>
    </w:p>
    <w:p w:rsidR="00C238A8" w:rsidRDefault="00B25FD8" w:rsidP="00C23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C238A8">
        <w:rPr>
          <w:sz w:val="28"/>
          <w:szCs w:val="28"/>
        </w:rPr>
        <w:t>абзац пятый пункта 26 изложить в следующей редакции:</w:t>
      </w:r>
    </w:p>
    <w:p w:rsidR="00C238A8" w:rsidRDefault="00C238A8" w:rsidP="00C23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«Перечисление платежа, завершающего выплату субсидии муниципальному учреждению, осуществляется в ноябре текущего финансового года после представления бюджетным учреждением или автономным учреждением </w:t>
      </w:r>
      <w:r w:rsidR="00CB224F">
        <w:rPr>
          <w:sz w:val="28"/>
          <w:szCs w:val="28"/>
        </w:rPr>
        <w:t xml:space="preserve">предварительного </w:t>
      </w:r>
      <w:r>
        <w:rPr>
          <w:sz w:val="28"/>
          <w:szCs w:val="28"/>
        </w:rPr>
        <w:t>отчета о выполнении муниципального задания, содержащего прогнозные показатели выполнения муниципального задания за текущий финансовый год. При этом если показатели, характеризующие объем оказания муниципальной услуги (выполнения работы), указанные в</w:t>
      </w:r>
      <w:r w:rsidR="00CB224F">
        <w:rPr>
          <w:sz w:val="28"/>
          <w:szCs w:val="28"/>
        </w:rPr>
        <w:t xml:space="preserve"> предварительном</w:t>
      </w:r>
      <w:r>
        <w:rPr>
          <w:sz w:val="28"/>
          <w:szCs w:val="28"/>
        </w:rPr>
        <w:t xml:space="preserve"> отчете о выполнении муниципального задания, меньше показателей, характеризующих объем оказания муниципальной услуги (выполнения работы), установленных муниципальным заданием, то муниципальное задание подлежит корректировке, а объем субсидии - соответствующему уменьшению.</w:t>
      </w:r>
      <w:r w:rsidR="00CB224F">
        <w:rPr>
          <w:sz w:val="28"/>
          <w:szCs w:val="28"/>
        </w:rPr>
        <w:t>»;</w:t>
      </w:r>
    </w:p>
    <w:p w:rsidR="00B61E70" w:rsidRDefault="00CB224F" w:rsidP="00B61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к) </w:t>
      </w:r>
      <w:r w:rsidR="00F339BC">
        <w:rPr>
          <w:sz w:val="28"/>
          <w:szCs w:val="28"/>
        </w:rPr>
        <w:t>пункт 27</w:t>
      </w:r>
      <w:r w:rsidR="00B61E70">
        <w:rPr>
          <w:sz w:val="28"/>
          <w:szCs w:val="28"/>
        </w:rPr>
        <w:t xml:space="preserve"> дополнить абзацами третьим - четвертым следующего содержания</w:t>
      </w:r>
      <w:r w:rsidR="00F339BC">
        <w:rPr>
          <w:sz w:val="28"/>
          <w:szCs w:val="28"/>
        </w:rPr>
        <w:t>:</w:t>
      </w:r>
    </w:p>
    <w:p w:rsidR="00B61E70" w:rsidRDefault="00F616FC" w:rsidP="00BD7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1E70">
        <w:rPr>
          <w:sz w:val="28"/>
          <w:szCs w:val="28"/>
        </w:rPr>
        <w:t>Расчет объема субсидии, подлежащей возврату в бюджет</w:t>
      </w:r>
      <w:r w:rsidR="009E5494">
        <w:rPr>
          <w:sz w:val="28"/>
          <w:szCs w:val="28"/>
        </w:rPr>
        <w:t xml:space="preserve"> города Ставрополя</w:t>
      </w:r>
      <w:r w:rsidR="00B61E70">
        <w:rPr>
          <w:sz w:val="28"/>
          <w:szCs w:val="28"/>
        </w:rPr>
        <w:t xml:space="preserve">, осуществляется с применением нормативных затрат на оказание </w:t>
      </w:r>
      <w:r w:rsidR="009E5494">
        <w:rPr>
          <w:sz w:val="28"/>
          <w:szCs w:val="28"/>
        </w:rPr>
        <w:t>муниципальных</w:t>
      </w:r>
      <w:r w:rsidR="00B61E70">
        <w:rPr>
          <w:sz w:val="28"/>
          <w:szCs w:val="28"/>
        </w:rPr>
        <w:t xml:space="preserve"> услуг (выполнение работ), определяемых в соответствии </w:t>
      </w:r>
      <w:r w:rsidR="009E5494">
        <w:rPr>
          <w:sz w:val="28"/>
          <w:szCs w:val="28"/>
        </w:rPr>
        <w:t xml:space="preserve">                    </w:t>
      </w:r>
      <w:r w:rsidR="00B61E70">
        <w:rPr>
          <w:sz w:val="28"/>
          <w:szCs w:val="28"/>
        </w:rPr>
        <w:t>с настоящим По</w:t>
      </w:r>
      <w:r w:rsidR="009E5494">
        <w:rPr>
          <w:sz w:val="28"/>
          <w:szCs w:val="28"/>
        </w:rPr>
        <w:t>рядком.</w:t>
      </w:r>
    </w:p>
    <w:p w:rsidR="00F339BC" w:rsidRDefault="00F339BC" w:rsidP="00F3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муниципальным учреждением срока возврата средств субсидии Учредитель принимает меры по взысканию средств субсидии                         в порядке, установленном законодательством Российской Федерации.»;</w:t>
      </w:r>
    </w:p>
    <w:p w:rsidR="006C6A68" w:rsidRDefault="00C24828" w:rsidP="006C6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1F3C1B">
        <w:rPr>
          <w:sz w:val="28"/>
          <w:szCs w:val="28"/>
        </w:rPr>
        <w:t xml:space="preserve"> пункт 28 </w:t>
      </w:r>
      <w:r w:rsidR="006C6A68">
        <w:rPr>
          <w:sz w:val="28"/>
          <w:szCs w:val="28"/>
        </w:rPr>
        <w:t>изложить в</w:t>
      </w:r>
      <w:r w:rsidR="001F3C1B">
        <w:rPr>
          <w:sz w:val="28"/>
          <w:szCs w:val="28"/>
        </w:rPr>
        <w:t xml:space="preserve"> следующе</w:t>
      </w:r>
      <w:r w:rsidR="006C6A68">
        <w:rPr>
          <w:sz w:val="28"/>
          <w:szCs w:val="28"/>
        </w:rPr>
        <w:t>й редакции</w:t>
      </w:r>
      <w:r w:rsidR="001F3C1B">
        <w:rPr>
          <w:sz w:val="28"/>
          <w:szCs w:val="28"/>
        </w:rPr>
        <w:t>:</w:t>
      </w:r>
    </w:p>
    <w:p w:rsidR="006C6A68" w:rsidRDefault="001F3C1B" w:rsidP="001F3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6A68">
        <w:rPr>
          <w:sz w:val="28"/>
          <w:szCs w:val="28"/>
        </w:rPr>
        <w:t>28. Контроль за выполнением муниципальным учреждением муниципального задания осуществляет Учредитель в соответствии</w:t>
      </w:r>
      <w:r w:rsidR="00FF5D86">
        <w:rPr>
          <w:sz w:val="28"/>
          <w:szCs w:val="28"/>
        </w:rPr>
        <w:t xml:space="preserve"> </w:t>
      </w:r>
      <w:r w:rsidR="006C6A68">
        <w:rPr>
          <w:sz w:val="28"/>
          <w:szCs w:val="28"/>
        </w:rPr>
        <w:t>с </w:t>
      </w:r>
      <w:r w:rsidR="002322CB">
        <w:rPr>
          <w:sz w:val="28"/>
          <w:szCs w:val="28"/>
        </w:rPr>
        <w:t>порядком осуществления ведомственного контроля за деятельностью муниципальных учреждений муниципального образования города Ставрополя</w:t>
      </w:r>
      <w:r w:rsidR="001B0CE2">
        <w:rPr>
          <w:sz w:val="28"/>
          <w:szCs w:val="28"/>
        </w:rPr>
        <w:t xml:space="preserve"> Ставропольского края</w:t>
      </w:r>
      <w:r w:rsidR="002322CB">
        <w:rPr>
          <w:sz w:val="28"/>
          <w:szCs w:val="28"/>
        </w:rPr>
        <w:t>, утвержденного</w:t>
      </w:r>
      <w:r w:rsidR="006C6A68">
        <w:rPr>
          <w:sz w:val="28"/>
          <w:szCs w:val="28"/>
        </w:rPr>
        <w:t xml:space="preserve"> правовым акт</w:t>
      </w:r>
      <w:r w:rsidR="002322CB">
        <w:rPr>
          <w:sz w:val="28"/>
          <w:szCs w:val="28"/>
        </w:rPr>
        <w:t>ом</w:t>
      </w:r>
      <w:r w:rsidR="006C6A68">
        <w:rPr>
          <w:sz w:val="28"/>
          <w:szCs w:val="28"/>
        </w:rPr>
        <w:t xml:space="preserve"> администрации города Ставрополя</w:t>
      </w:r>
      <w:r w:rsidR="002322CB">
        <w:rPr>
          <w:sz w:val="28"/>
          <w:szCs w:val="28"/>
        </w:rPr>
        <w:t>,</w:t>
      </w:r>
      <w:r w:rsidR="00FF5D86">
        <w:rPr>
          <w:sz w:val="28"/>
          <w:szCs w:val="28"/>
        </w:rPr>
        <w:t xml:space="preserve"> и </w:t>
      </w:r>
      <w:r w:rsidR="006C6A68">
        <w:rPr>
          <w:sz w:val="28"/>
          <w:szCs w:val="28"/>
        </w:rPr>
        <w:t>правилами, установленными Учредителем.</w:t>
      </w:r>
    </w:p>
    <w:p w:rsidR="00EF5908" w:rsidRDefault="001F3C1B" w:rsidP="00EF5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осуществления контроля Учредителей должны содержать перечень и формы документов, применяемых муниципальными учреждениями в целях подтверждения выполнения содержащихся в муниципальном задании показателей объема оказываемых услуг (выполняемых работ), а также формы аналитической отчетности, подтверждающие оказание услуг (выполнение работ) и периодичность ее формирования.</w:t>
      </w:r>
    </w:p>
    <w:p w:rsidR="00A03355" w:rsidRPr="000A7D5E" w:rsidRDefault="00EF5908" w:rsidP="0042716A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Контроль за достоверностью отчетов о выполнении муниципальных заданий осуществляется </w:t>
      </w:r>
      <w:r w:rsidR="00984DC4">
        <w:rPr>
          <w:sz w:val="28"/>
          <w:szCs w:val="28"/>
        </w:rPr>
        <w:t xml:space="preserve">Учредителями и </w:t>
      </w:r>
      <w:r>
        <w:rPr>
          <w:sz w:val="28"/>
          <w:szCs w:val="28"/>
        </w:rPr>
        <w:t>уполномоченным</w:t>
      </w:r>
      <w:r w:rsidR="004F0862">
        <w:rPr>
          <w:sz w:val="28"/>
          <w:szCs w:val="28"/>
        </w:rPr>
        <w:t xml:space="preserve"> орган</w:t>
      </w:r>
      <w:r w:rsidR="00984DC4">
        <w:rPr>
          <w:sz w:val="28"/>
          <w:szCs w:val="28"/>
        </w:rPr>
        <w:t>ом</w:t>
      </w:r>
      <w:r w:rsidR="004F0862">
        <w:rPr>
          <w:sz w:val="28"/>
          <w:szCs w:val="28"/>
        </w:rPr>
        <w:t xml:space="preserve"> муниципального финансового контроля</w:t>
      </w:r>
      <w:r>
        <w:rPr>
          <w:sz w:val="28"/>
          <w:szCs w:val="28"/>
        </w:rPr>
        <w:t>.</w:t>
      </w:r>
      <w:r w:rsidR="0042716A">
        <w:rPr>
          <w:sz w:val="28"/>
          <w:szCs w:val="28"/>
        </w:rPr>
        <w:t>».</w:t>
      </w:r>
    </w:p>
    <w:p w:rsidR="006D698F" w:rsidRDefault="0090004B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6D698F">
        <w:rPr>
          <w:sz w:val="28"/>
          <w:szCs w:val="28"/>
        </w:rPr>
        <w:t>.</w:t>
      </w:r>
    </w:p>
    <w:p w:rsidR="00A67079" w:rsidRDefault="00A67079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22AED" w:rsidRDefault="00A67079" w:rsidP="00BE7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 xml:space="preserve">. Контроль исполнения настоящего постановления </w:t>
      </w:r>
      <w:r w:rsidR="00D32F3C" w:rsidRPr="00926D63">
        <w:rPr>
          <w:sz w:val="28"/>
          <w:szCs w:val="28"/>
        </w:rPr>
        <w:t>оставляю за собой.</w:t>
      </w: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Pr="00926D63" w:rsidRDefault="002F12D8" w:rsidP="00BE7277">
      <w:pPr>
        <w:ind w:right="-2" w:firstLine="709"/>
        <w:jc w:val="both"/>
        <w:rPr>
          <w:sz w:val="28"/>
          <w:szCs w:val="28"/>
        </w:rPr>
      </w:pPr>
    </w:p>
    <w:p w:rsidR="00007FBC" w:rsidRDefault="00BE7277" w:rsidP="00007FBC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930636">
        <w:rPr>
          <w:rFonts w:eastAsia="Arial Unicode MS"/>
          <w:sz w:val="28"/>
          <w:szCs w:val="28"/>
        </w:rPr>
        <w:t>И.И. Ульянченко</w:t>
      </w:r>
    </w:p>
    <w:sectPr w:rsidR="00007FBC" w:rsidSect="004F112B">
      <w:headerReference w:type="default" r:id="rId13"/>
      <w:headerReference w:type="firs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79" w:rsidRDefault="00270C79">
      <w:r>
        <w:separator/>
      </w:r>
    </w:p>
  </w:endnote>
  <w:endnote w:type="continuationSeparator" w:id="1">
    <w:p w:rsidR="00270C79" w:rsidRDefault="0027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79" w:rsidRDefault="00270C79">
      <w:r>
        <w:separator/>
      </w:r>
    </w:p>
  </w:footnote>
  <w:footnote w:type="continuationSeparator" w:id="1">
    <w:p w:rsidR="00270C79" w:rsidRDefault="00270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58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5FD8" w:rsidRDefault="001E73B0">
        <w:pPr>
          <w:pStyle w:val="a3"/>
          <w:jc w:val="center"/>
        </w:pPr>
        <w:r w:rsidRPr="001F1257">
          <w:rPr>
            <w:sz w:val="28"/>
            <w:szCs w:val="28"/>
          </w:rPr>
          <w:fldChar w:fldCharType="begin"/>
        </w:r>
        <w:r w:rsidR="00B25FD8" w:rsidRPr="001F1257">
          <w:rPr>
            <w:sz w:val="28"/>
            <w:szCs w:val="28"/>
          </w:rPr>
          <w:instrText xml:space="preserve"> PAGE   \* MERGEFORMAT </w:instrText>
        </w:r>
        <w:r w:rsidRPr="001F1257">
          <w:rPr>
            <w:sz w:val="28"/>
            <w:szCs w:val="28"/>
          </w:rPr>
          <w:fldChar w:fldCharType="separate"/>
        </w:r>
        <w:r w:rsidR="00FB3602">
          <w:rPr>
            <w:noProof/>
            <w:sz w:val="28"/>
            <w:szCs w:val="28"/>
          </w:rPr>
          <w:t>6</w:t>
        </w:r>
        <w:r w:rsidRPr="001F1257">
          <w:rPr>
            <w:sz w:val="28"/>
            <w:szCs w:val="28"/>
          </w:rPr>
          <w:fldChar w:fldCharType="end"/>
        </w:r>
      </w:p>
    </w:sdtContent>
  </w:sdt>
  <w:p w:rsidR="00B25FD8" w:rsidRDefault="00B25FD8" w:rsidP="00BC168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D8" w:rsidRDefault="00B25FD8">
    <w:pPr>
      <w:pStyle w:val="a3"/>
      <w:jc w:val="center"/>
    </w:pPr>
  </w:p>
  <w:p w:rsidR="00B25FD8" w:rsidRDefault="00B25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98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30BFE"/>
    <w:rsid w:val="000310D1"/>
    <w:rsid w:val="00032E7F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56719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76DCB"/>
    <w:rsid w:val="000804DC"/>
    <w:rsid w:val="00083E41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A7D5E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6D7"/>
    <w:rsid w:val="000B7819"/>
    <w:rsid w:val="000C0036"/>
    <w:rsid w:val="000C194C"/>
    <w:rsid w:val="000C2519"/>
    <w:rsid w:val="000C2B2D"/>
    <w:rsid w:val="000C64A7"/>
    <w:rsid w:val="000C68B1"/>
    <w:rsid w:val="000C7C1D"/>
    <w:rsid w:val="000C7DE1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203B"/>
    <w:rsid w:val="000F37F9"/>
    <w:rsid w:val="000F69E7"/>
    <w:rsid w:val="000F6FA2"/>
    <w:rsid w:val="0010001D"/>
    <w:rsid w:val="00100343"/>
    <w:rsid w:val="00101B8E"/>
    <w:rsid w:val="00101DB3"/>
    <w:rsid w:val="00103236"/>
    <w:rsid w:val="00104FEC"/>
    <w:rsid w:val="0010580A"/>
    <w:rsid w:val="00107A08"/>
    <w:rsid w:val="001117EA"/>
    <w:rsid w:val="0011209D"/>
    <w:rsid w:val="00112439"/>
    <w:rsid w:val="00113E9F"/>
    <w:rsid w:val="00113F21"/>
    <w:rsid w:val="00114558"/>
    <w:rsid w:val="0011579D"/>
    <w:rsid w:val="00115A38"/>
    <w:rsid w:val="00115C0B"/>
    <w:rsid w:val="00115F7D"/>
    <w:rsid w:val="001161EE"/>
    <w:rsid w:val="00117504"/>
    <w:rsid w:val="0012153B"/>
    <w:rsid w:val="001225D8"/>
    <w:rsid w:val="00123ACE"/>
    <w:rsid w:val="00124181"/>
    <w:rsid w:val="00124D17"/>
    <w:rsid w:val="0012581F"/>
    <w:rsid w:val="001258F1"/>
    <w:rsid w:val="00127932"/>
    <w:rsid w:val="00130EE7"/>
    <w:rsid w:val="0013246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3AA8"/>
    <w:rsid w:val="001946D7"/>
    <w:rsid w:val="00194985"/>
    <w:rsid w:val="00194A3B"/>
    <w:rsid w:val="00197E5D"/>
    <w:rsid w:val="001A384F"/>
    <w:rsid w:val="001A4215"/>
    <w:rsid w:val="001A73DD"/>
    <w:rsid w:val="001B0355"/>
    <w:rsid w:val="001B0CE2"/>
    <w:rsid w:val="001B38D0"/>
    <w:rsid w:val="001B47C1"/>
    <w:rsid w:val="001B7D8E"/>
    <w:rsid w:val="001B7F7F"/>
    <w:rsid w:val="001C07CF"/>
    <w:rsid w:val="001C1010"/>
    <w:rsid w:val="001C17B2"/>
    <w:rsid w:val="001C1DB4"/>
    <w:rsid w:val="001C2D15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E73B0"/>
    <w:rsid w:val="001F1257"/>
    <w:rsid w:val="001F1566"/>
    <w:rsid w:val="001F2545"/>
    <w:rsid w:val="001F3C1B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7865"/>
    <w:rsid w:val="00217C79"/>
    <w:rsid w:val="00221FC7"/>
    <w:rsid w:val="00223760"/>
    <w:rsid w:val="002258FF"/>
    <w:rsid w:val="00227B91"/>
    <w:rsid w:val="00231C07"/>
    <w:rsid w:val="00231D07"/>
    <w:rsid w:val="002322CB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8A8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47C5"/>
    <w:rsid w:val="00257884"/>
    <w:rsid w:val="00262366"/>
    <w:rsid w:val="002641DD"/>
    <w:rsid w:val="00264782"/>
    <w:rsid w:val="00265BA7"/>
    <w:rsid w:val="00266889"/>
    <w:rsid w:val="00267942"/>
    <w:rsid w:val="00267A2D"/>
    <w:rsid w:val="0027016A"/>
    <w:rsid w:val="002703B5"/>
    <w:rsid w:val="002703DE"/>
    <w:rsid w:val="00270A58"/>
    <w:rsid w:val="00270A7F"/>
    <w:rsid w:val="00270C79"/>
    <w:rsid w:val="0027133E"/>
    <w:rsid w:val="0027440E"/>
    <w:rsid w:val="0028123F"/>
    <w:rsid w:val="00282A82"/>
    <w:rsid w:val="00282E49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6016"/>
    <w:rsid w:val="002968F4"/>
    <w:rsid w:val="00297019"/>
    <w:rsid w:val="002A0605"/>
    <w:rsid w:val="002A0ABB"/>
    <w:rsid w:val="002A3B51"/>
    <w:rsid w:val="002A3E5B"/>
    <w:rsid w:val="002A4D8B"/>
    <w:rsid w:val="002A5FAA"/>
    <w:rsid w:val="002A6442"/>
    <w:rsid w:val="002A69E1"/>
    <w:rsid w:val="002A7318"/>
    <w:rsid w:val="002B0A2D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4BB"/>
    <w:rsid w:val="002C3946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DC4"/>
    <w:rsid w:val="002E4326"/>
    <w:rsid w:val="002E4C45"/>
    <w:rsid w:val="002E5CC4"/>
    <w:rsid w:val="002E604D"/>
    <w:rsid w:val="002E613B"/>
    <w:rsid w:val="002E6708"/>
    <w:rsid w:val="002E745D"/>
    <w:rsid w:val="002F027B"/>
    <w:rsid w:val="002F12D8"/>
    <w:rsid w:val="002F15F2"/>
    <w:rsid w:val="002F18B7"/>
    <w:rsid w:val="002F1D8F"/>
    <w:rsid w:val="002F29F6"/>
    <w:rsid w:val="002F3B92"/>
    <w:rsid w:val="002F45F2"/>
    <w:rsid w:val="002F58A0"/>
    <w:rsid w:val="002F6291"/>
    <w:rsid w:val="002F66C4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20953"/>
    <w:rsid w:val="00321E63"/>
    <w:rsid w:val="00322D1B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E21"/>
    <w:rsid w:val="00341C69"/>
    <w:rsid w:val="003420CC"/>
    <w:rsid w:val="0034343E"/>
    <w:rsid w:val="003509D0"/>
    <w:rsid w:val="003509E4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1C2D"/>
    <w:rsid w:val="003720B1"/>
    <w:rsid w:val="00372DF4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972BF"/>
    <w:rsid w:val="003A3AF1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0670"/>
    <w:rsid w:val="003D29E2"/>
    <w:rsid w:val="003D3C57"/>
    <w:rsid w:val="003D44B8"/>
    <w:rsid w:val="003D4758"/>
    <w:rsid w:val="003D5844"/>
    <w:rsid w:val="003D6E9E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8B"/>
    <w:rsid w:val="003E624B"/>
    <w:rsid w:val="003E6497"/>
    <w:rsid w:val="003E6668"/>
    <w:rsid w:val="003E7832"/>
    <w:rsid w:val="003F0425"/>
    <w:rsid w:val="003F4D6A"/>
    <w:rsid w:val="003F4DAA"/>
    <w:rsid w:val="003F5780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037A"/>
    <w:rsid w:val="00422E6C"/>
    <w:rsid w:val="0042542F"/>
    <w:rsid w:val="00426136"/>
    <w:rsid w:val="0042716A"/>
    <w:rsid w:val="004312F1"/>
    <w:rsid w:val="0043186C"/>
    <w:rsid w:val="0043197D"/>
    <w:rsid w:val="00432F6F"/>
    <w:rsid w:val="00434F94"/>
    <w:rsid w:val="00435B63"/>
    <w:rsid w:val="004368CC"/>
    <w:rsid w:val="00440EFB"/>
    <w:rsid w:val="004413BA"/>
    <w:rsid w:val="0044175C"/>
    <w:rsid w:val="00441E89"/>
    <w:rsid w:val="004440F8"/>
    <w:rsid w:val="00445C4E"/>
    <w:rsid w:val="004466C0"/>
    <w:rsid w:val="004467DB"/>
    <w:rsid w:val="00450700"/>
    <w:rsid w:val="00450E4A"/>
    <w:rsid w:val="004520A7"/>
    <w:rsid w:val="00453C35"/>
    <w:rsid w:val="00453E82"/>
    <w:rsid w:val="00461690"/>
    <w:rsid w:val="004616AF"/>
    <w:rsid w:val="004619A7"/>
    <w:rsid w:val="00463E50"/>
    <w:rsid w:val="004658E9"/>
    <w:rsid w:val="00465F3E"/>
    <w:rsid w:val="004669D9"/>
    <w:rsid w:val="00466AA5"/>
    <w:rsid w:val="00466E25"/>
    <w:rsid w:val="0046733A"/>
    <w:rsid w:val="00471967"/>
    <w:rsid w:val="004727E3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5CD"/>
    <w:rsid w:val="00490335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1695"/>
    <w:rsid w:val="004B215C"/>
    <w:rsid w:val="004B2C9A"/>
    <w:rsid w:val="004B3C3E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CD1"/>
    <w:rsid w:val="004C5D04"/>
    <w:rsid w:val="004C61E5"/>
    <w:rsid w:val="004D0263"/>
    <w:rsid w:val="004D0B31"/>
    <w:rsid w:val="004D19C3"/>
    <w:rsid w:val="004D1C39"/>
    <w:rsid w:val="004D1DC6"/>
    <w:rsid w:val="004D2420"/>
    <w:rsid w:val="004D3275"/>
    <w:rsid w:val="004D39D3"/>
    <w:rsid w:val="004D508B"/>
    <w:rsid w:val="004D5C77"/>
    <w:rsid w:val="004D681E"/>
    <w:rsid w:val="004D6FA3"/>
    <w:rsid w:val="004E0C5B"/>
    <w:rsid w:val="004E13C1"/>
    <w:rsid w:val="004E1590"/>
    <w:rsid w:val="004E3E7D"/>
    <w:rsid w:val="004E4EB5"/>
    <w:rsid w:val="004E52C7"/>
    <w:rsid w:val="004E72EB"/>
    <w:rsid w:val="004E7741"/>
    <w:rsid w:val="004F0862"/>
    <w:rsid w:val="004F112B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20B1"/>
    <w:rsid w:val="005623CE"/>
    <w:rsid w:val="0057002B"/>
    <w:rsid w:val="00571100"/>
    <w:rsid w:val="00572774"/>
    <w:rsid w:val="00573B8E"/>
    <w:rsid w:val="00574653"/>
    <w:rsid w:val="00574828"/>
    <w:rsid w:val="00575A4D"/>
    <w:rsid w:val="005766E3"/>
    <w:rsid w:val="005769CD"/>
    <w:rsid w:val="005772BF"/>
    <w:rsid w:val="00580041"/>
    <w:rsid w:val="005809FB"/>
    <w:rsid w:val="00580BD8"/>
    <w:rsid w:val="00581DD9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B0761"/>
    <w:rsid w:val="005B2F7E"/>
    <w:rsid w:val="005B39D3"/>
    <w:rsid w:val="005B3EE6"/>
    <w:rsid w:val="005B4374"/>
    <w:rsid w:val="005B51BF"/>
    <w:rsid w:val="005B5E49"/>
    <w:rsid w:val="005B7801"/>
    <w:rsid w:val="005C1A67"/>
    <w:rsid w:val="005C2610"/>
    <w:rsid w:val="005C2F04"/>
    <w:rsid w:val="005C31FE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74E"/>
    <w:rsid w:val="005F0D9C"/>
    <w:rsid w:val="005F1ACD"/>
    <w:rsid w:val="005F3AA2"/>
    <w:rsid w:val="005F3B1F"/>
    <w:rsid w:val="005F49DD"/>
    <w:rsid w:val="005F7A7D"/>
    <w:rsid w:val="00601542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163B"/>
    <w:rsid w:val="00622409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D10"/>
    <w:rsid w:val="00643E75"/>
    <w:rsid w:val="0064422B"/>
    <w:rsid w:val="00644766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32A6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6BE3"/>
    <w:rsid w:val="00680231"/>
    <w:rsid w:val="0068386B"/>
    <w:rsid w:val="00684426"/>
    <w:rsid w:val="00685E9D"/>
    <w:rsid w:val="00686755"/>
    <w:rsid w:val="00686FBE"/>
    <w:rsid w:val="006877A7"/>
    <w:rsid w:val="006913E4"/>
    <w:rsid w:val="00692568"/>
    <w:rsid w:val="00693B3C"/>
    <w:rsid w:val="006949C9"/>
    <w:rsid w:val="006966E4"/>
    <w:rsid w:val="006A0003"/>
    <w:rsid w:val="006A115F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2F8D"/>
    <w:rsid w:val="006C300F"/>
    <w:rsid w:val="006C51DF"/>
    <w:rsid w:val="006C55C8"/>
    <w:rsid w:val="006C5ED7"/>
    <w:rsid w:val="006C6A68"/>
    <w:rsid w:val="006D20C8"/>
    <w:rsid w:val="006D2ADF"/>
    <w:rsid w:val="006D3A1A"/>
    <w:rsid w:val="006D4DAB"/>
    <w:rsid w:val="006D505A"/>
    <w:rsid w:val="006D5AC6"/>
    <w:rsid w:val="006D6795"/>
    <w:rsid w:val="006D698F"/>
    <w:rsid w:val="006D72EE"/>
    <w:rsid w:val="006D7C60"/>
    <w:rsid w:val="006D7FDF"/>
    <w:rsid w:val="006E3911"/>
    <w:rsid w:val="006E3F7D"/>
    <w:rsid w:val="006E5A4E"/>
    <w:rsid w:val="006E6578"/>
    <w:rsid w:val="006E6948"/>
    <w:rsid w:val="006E6E05"/>
    <w:rsid w:val="006E78FA"/>
    <w:rsid w:val="006F2816"/>
    <w:rsid w:val="006F3397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16C03"/>
    <w:rsid w:val="00721B83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27EB"/>
    <w:rsid w:val="00733E10"/>
    <w:rsid w:val="007340F4"/>
    <w:rsid w:val="00734940"/>
    <w:rsid w:val="00735983"/>
    <w:rsid w:val="00735FA8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0F31"/>
    <w:rsid w:val="00752A2F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358F"/>
    <w:rsid w:val="00794991"/>
    <w:rsid w:val="00794D99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7C7D"/>
    <w:rsid w:val="007D10F5"/>
    <w:rsid w:val="007D2DFD"/>
    <w:rsid w:val="007D3C9D"/>
    <w:rsid w:val="007D44CE"/>
    <w:rsid w:val="007D7D9B"/>
    <w:rsid w:val="007D7F10"/>
    <w:rsid w:val="007E2E75"/>
    <w:rsid w:val="007E5414"/>
    <w:rsid w:val="007E5D17"/>
    <w:rsid w:val="007E676B"/>
    <w:rsid w:val="007E6D18"/>
    <w:rsid w:val="007F0DBA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5594"/>
    <w:rsid w:val="00826142"/>
    <w:rsid w:val="00826163"/>
    <w:rsid w:val="0082770D"/>
    <w:rsid w:val="00830CDB"/>
    <w:rsid w:val="00831481"/>
    <w:rsid w:val="00833FDD"/>
    <w:rsid w:val="008344D8"/>
    <w:rsid w:val="00834CCE"/>
    <w:rsid w:val="00836033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3D18"/>
    <w:rsid w:val="008542A3"/>
    <w:rsid w:val="0085448D"/>
    <w:rsid w:val="008549E9"/>
    <w:rsid w:val="00856AFD"/>
    <w:rsid w:val="00857BB0"/>
    <w:rsid w:val="008616EF"/>
    <w:rsid w:val="00863485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D90"/>
    <w:rsid w:val="008A79F7"/>
    <w:rsid w:val="008B2F1C"/>
    <w:rsid w:val="008B4808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0EB2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8F64C7"/>
    <w:rsid w:val="0090004B"/>
    <w:rsid w:val="009008B8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400A"/>
    <w:rsid w:val="009363AB"/>
    <w:rsid w:val="00940009"/>
    <w:rsid w:val="00941CBE"/>
    <w:rsid w:val="00942A44"/>
    <w:rsid w:val="00942C3D"/>
    <w:rsid w:val="00943449"/>
    <w:rsid w:val="00943651"/>
    <w:rsid w:val="009459C8"/>
    <w:rsid w:val="009466F4"/>
    <w:rsid w:val="009467BF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4DC4"/>
    <w:rsid w:val="00985CB9"/>
    <w:rsid w:val="009915F1"/>
    <w:rsid w:val="009921F5"/>
    <w:rsid w:val="009930E0"/>
    <w:rsid w:val="009945FE"/>
    <w:rsid w:val="00994E96"/>
    <w:rsid w:val="009966A2"/>
    <w:rsid w:val="009966B1"/>
    <w:rsid w:val="00997934"/>
    <w:rsid w:val="00997DD2"/>
    <w:rsid w:val="009A219A"/>
    <w:rsid w:val="009A3448"/>
    <w:rsid w:val="009A3CDA"/>
    <w:rsid w:val="009A5885"/>
    <w:rsid w:val="009A5E5F"/>
    <w:rsid w:val="009A760B"/>
    <w:rsid w:val="009A771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4FF9"/>
    <w:rsid w:val="009B57AE"/>
    <w:rsid w:val="009B6339"/>
    <w:rsid w:val="009B65A8"/>
    <w:rsid w:val="009B65ED"/>
    <w:rsid w:val="009B6D77"/>
    <w:rsid w:val="009B732F"/>
    <w:rsid w:val="009C0A10"/>
    <w:rsid w:val="009C0B0F"/>
    <w:rsid w:val="009C0BB9"/>
    <w:rsid w:val="009C1D70"/>
    <w:rsid w:val="009C2746"/>
    <w:rsid w:val="009C3135"/>
    <w:rsid w:val="009C3634"/>
    <w:rsid w:val="009C38F1"/>
    <w:rsid w:val="009C657E"/>
    <w:rsid w:val="009C6F94"/>
    <w:rsid w:val="009C769A"/>
    <w:rsid w:val="009C7D04"/>
    <w:rsid w:val="009D1136"/>
    <w:rsid w:val="009D1D22"/>
    <w:rsid w:val="009D20F7"/>
    <w:rsid w:val="009D28C4"/>
    <w:rsid w:val="009D328C"/>
    <w:rsid w:val="009D4922"/>
    <w:rsid w:val="009D7C71"/>
    <w:rsid w:val="009E29C4"/>
    <w:rsid w:val="009E5494"/>
    <w:rsid w:val="009E6544"/>
    <w:rsid w:val="009F0923"/>
    <w:rsid w:val="009F1BA8"/>
    <w:rsid w:val="009F3005"/>
    <w:rsid w:val="009F49C8"/>
    <w:rsid w:val="009F54B2"/>
    <w:rsid w:val="009F7C53"/>
    <w:rsid w:val="00A01CCD"/>
    <w:rsid w:val="00A025E6"/>
    <w:rsid w:val="00A027CE"/>
    <w:rsid w:val="00A03355"/>
    <w:rsid w:val="00A04D1B"/>
    <w:rsid w:val="00A066C2"/>
    <w:rsid w:val="00A06879"/>
    <w:rsid w:val="00A06D4C"/>
    <w:rsid w:val="00A1527C"/>
    <w:rsid w:val="00A16EEE"/>
    <w:rsid w:val="00A17257"/>
    <w:rsid w:val="00A2077F"/>
    <w:rsid w:val="00A20DCF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3577"/>
    <w:rsid w:val="00A64DD6"/>
    <w:rsid w:val="00A650A5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53E"/>
    <w:rsid w:val="00A8562C"/>
    <w:rsid w:val="00A85D07"/>
    <w:rsid w:val="00A870C1"/>
    <w:rsid w:val="00A90606"/>
    <w:rsid w:val="00A91111"/>
    <w:rsid w:val="00A91B71"/>
    <w:rsid w:val="00A93A73"/>
    <w:rsid w:val="00A9530C"/>
    <w:rsid w:val="00A95524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174B"/>
    <w:rsid w:val="00AD267C"/>
    <w:rsid w:val="00AD315F"/>
    <w:rsid w:val="00AD4662"/>
    <w:rsid w:val="00AD7F49"/>
    <w:rsid w:val="00AE0FC6"/>
    <w:rsid w:val="00AE16C0"/>
    <w:rsid w:val="00AE1EB2"/>
    <w:rsid w:val="00AE2839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B006C8"/>
    <w:rsid w:val="00B01A56"/>
    <w:rsid w:val="00B03BCA"/>
    <w:rsid w:val="00B052BC"/>
    <w:rsid w:val="00B052C3"/>
    <w:rsid w:val="00B05A1E"/>
    <w:rsid w:val="00B0633B"/>
    <w:rsid w:val="00B11315"/>
    <w:rsid w:val="00B1181C"/>
    <w:rsid w:val="00B11E83"/>
    <w:rsid w:val="00B1286C"/>
    <w:rsid w:val="00B129F0"/>
    <w:rsid w:val="00B144A9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5FD8"/>
    <w:rsid w:val="00B2707E"/>
    <w:rsid w:val="00B274BB"/>
    <w:rsid w:val="00B30941"/>
    <w:rsid w:val="00B310F7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553"/>
    <w:rsid w:val="00B43C2A"/>
    <w:rsid w:val="00B43EFE"/>
    <w:rsid w:val="00B451F2"/>
    <w:rsid w:val="00B50201"/>
    <w:rsid w:val="00B5104A"/>
    <w:rsid w:val="00B51D94"/>
    <w:rsid w:val="00B52308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1E70"/>
    <w:rsid w:val="00B63A36"/>
    <w:rsid w:val="00B64BB2"/>
    <w:rsid w:val="00B66113"/>
    <w:rsid w:val="00B672BC"/>
    <w:rsid w:val="00B7016D"/>
    <w:rsid w:val="00B70F45"/>
    <w:rsid w:val="00B71874"/>
    <w:rsid w:val="00B71EA9"/>
    <w:rsid w:val="00B731BD"/>
    <w:rsid w:val="00B75999"/>
    <w:rsid w:val="00B75A81"/>
    <w:rsid w:val="00B75CD3"/>
    <w:rsid w:val="00B7618E"/>
    <w:rsid w:val="00B769B3"/>
    <w:rsid w:val="00B76EFC"/>
    <w:rsid w:val="00B803D7"/>
    <w:rsid w:val="00B80DE9"/>
    <w:rsid w:val="00B838E1"/>
    <w:rsid w:val="00B83F29"/>
    <w:rsid w:val="00B841F0"/>
    <w:rsid w:val="00B8425A"/>
    <w:rsid w:val="00B90272"/>
    <w:rsid w:val="00B91D82"/>
    <w:rsid w:val="00B933D2"/>
    <w:rsid w:val="00B939D8"/>
    <w:rsid w:val="00B950BA"/>
    <w:rsid w:val="00B955D1"/>
    <w:rsid w:val="00B96065"/>
    <w:rsid w:val="00B962DC"/>
    <w:rsid w:val="00B96CF7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D7B36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F018D"/>
    <w:rsid w:val="00BF054B"/>
    <w:rsid w:val="00BF077E"/>
    <w:rsid w:val="00BF1F5C"/>
    <w:rsid w:val="00BF2977"/>
    <w:rsid w:val="00BF30AC"/>
    <w:rsid w:val="00BF364C"/>
    <w:rsid w:val="00BF3FFF"/>
    <w:rsid w:val="00BF47D5"/>
    <w:rsid w:val="00BF719E"/>
    <w:rsid w:val="00C00A1B"/>
    <w:rsid w:val="00C01089"/>
    <w:rsid w:val="00C05099"/>
    <w:rsid w:val="00C055C4"/>
    <w:rsid w:val="00C06AEF"/>
    <w:rsid w:val="00C06DC8"/>
    <w:rsid w:val="00C078C0"/>
    <w:rsid w:val="00C104CF"/>
    <w:rsid w:val="00C1328F"/>
    <w:rsid w:val="00C13B90"/>
    <w:rsid w:val="00C13BF9"/>
    <w:rsid w:val="00C16D36"/>
    <w:rsid w:val="00C1788C"/>
    <w:rsid w:val="00C17E42"/>
    <w:rsid w:val="00C21933"/>
    <w:rsid w:val="00C238A8"/>
    <w:rsid w:val="00C23A7F"/>
    <w:rsid w:val="00C244EC"/>
    <w:rsid w:val="00C24828"/>
    <w:rsid w:val="00C25214"/>
    <w:rsid w:val="00C25910"/>
    <w:rsid w:val="00C25F30"/>
    <w:rsid w:val="00C266EE"/>
    <w:rsid w:val="00C307A2"/>
    <w:rsid w:val="00C31B0D"/>
    <w:rsid w:val="00C327D6"/>
    <w:rsid w:val="00C40B0F"/>
    <w:rsid w:val="00C40EB9"/>
    <w:rsid w:val="00C426C7"/>
    <w:rsid w:val="00C447E1"/>
    <w:rsid w:val="00C44AD8"/>
    <w:rsid w:val="00C45ED2"/>
    <w:rsid w:val="00C46F08"/>
    <w:rsid w:val="00C51E27"/>
    <w:rsid w:val="00C534D9"/>
    <w:rsid w:val="00C53616"/>
    <w:rsid w:val="00C54499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3F68"/>
    <w:rsid w:val="00C848DA"/>
    <w:rsid w:val="00C84C9A"/>
    <w:rsid w:val="00C85035"/>
    <w:rsid w:val="00C8580D"/>
    <w:rsid w:val="00C8615A"/>
    <w:rsid w:val="00C86F70"/>
    <w:rsid w:val="00C9004B"/>
    <w:rsid w:val="00C9032E"/>
    <w:rsid w:val="00C92F59"/>
    <w:rsid w:val="00C93691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24F"/>
    <w:rsid w:val="00CB2670"/>
    <w:rsid w:val="00CB341D"/>
    <w:rsid w:val="00CB567B"/>
    <w:rsid w:val="00CB56F0"/>
    <w:rsid w:val="00CB6DAF"/>
    <w:rsid w:val="00CB7FC3"/>
    <w:rsid w:val="00CC29C8"/>
    <w:rsid w:val="00CC4CC4"/>
    <w:rsid w:val="00CC4D38"/>
    <w:rsid w:val="00CC7968"/>
    <w:rsid w:val="00CD099C"/>
    <w:rsid w:val="00CD1062"/>
    <w:rsid w:val="00CD1C03"/>
    <w:rsid w:val="00CD2ABF"/>
    <w:rsid w:val="00CD58FE"/>
    <w:rsid w:val="00CD6FD0"/>
    <w:rsid w:val="00CD7FC0"/>
    <w:rsid w:val="00CE131C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543"/>
    <w:rsid w:val="00CF2E68"/>
    <w:rsid w:val="00CF3260"/>
    <w:rsid w:val="00CF3B38"/>
    <w:rsid w:val="00CF584A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53FB2"/>
    <w:rsid w:val="00D561E9"/>
    <w:rsid w:val="00D60C04"/>
    <w:rsid w:val="00D634A2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168"/>
    <w:rsid w:val="00D73CBB"/>
    <w:rsid w:val="00D74A56"/>
    <w:rsid w:val="00D74E40"/>
    <w:rsid w:val="00D756E2"/>
    <w:rsid w:val="00D75F9F"/>
    <w:rsid w:val="00D80783"/>
    <w:rsid w:val="00D81648"/>
    <w:rsid w:val="00D827D7"/>
    <w:rsid w:val="00D82BB9"/>
    <w:rsid w:val="00D8358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3DB5"/>
    <w:rsid w:val="00DA5190"/>
    <w:rsid w:val="00DB01DA"/>
    <w:rsid w:val="00DB0ECD"/>
    <w:rsid w:val="00DB175E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300"/>
    <w:rsid w:val="00DC3F2A"/>
    <w:rsid w:val="00DC3F9B"/>
    <w:rsid w:val="00DC4239"/>
    <w:rsid w:val="00DC50C9"/>
    <w:rsid w:val="00DC55F4"/>
    <w:rsid w:val="00DD1B25"/>
    <w:rsid w:val="00DD224D"/>
    <w:rsid w:val="00DD2D4F"/>
    <w:rsid w:val="00DD3AEE"/>
    <w:rsid w:val="00DD6535"/>
    <w:rsid w:val="00DD769A"/>
    <w:rsid w:val="00DE08F4"/>
    <w:rsid w:val="00DE2C94"/>
    <w:rsid w:val="00DE3759"/>
    <w:rsid w:val="00DE4C90"/>
    <w:rsid w:val="00DE56D5"/>
    <w:rsid w:val="00DE66B1"/>
    <w:rsid w:val="00DF0B26"/>
    <w:rsid w:val="00DF0D1A"/>
    <w:rsid w:val="00DF0EB4"/>
    <w:rsid w:val="00DF1D98"/>
    <w:rsid w:val="00DF2FAB"/>
    <w:rsid w:val="00DF41B4"/>
    <w:rsid w:val="00DF584C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19F1"/>
    <w:rsid w:val="00E22DD7"/>
    <w:rsid w:val="00E24822"/>
    <w:rsid w:val="00E24A28"/>
    <w:rsid w:val="00E24E3E"/>
    <w:rsid w:val="00E256D0"/>
    <w:rsid w:val="00E27161"/>
    <w:rsid w:val="00E2730A"/>
    <w:rsid w:val="00E30FC2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5C98"/>
    <w:rsid w:val="00E469CA"/>
    <w:rsid w:val="00E46A9B"/>
    <w:rsid w:val="00E4751E"/>
    <w:rsid w:val="00E47BDE"/>
    <w:rsid w:val="00E5479E"/>
    <w:rsid w:val="00E552E4"/>
    <w:rsid w:val="00E569BB"/>
    <w:rsid w:val="00E56F3C"/>
    <w:rsid w:val="00E57CC5"/>
    <w:rsid w:val="00E62FC7"/>
    <w:rsid w:val="00E645D0"/>
    <w:rsid w:val="00E64AF9"/>
    <w:rsid w:val="00E70F56"/>
    <w:rsid w:val="00E71AA1"/>
    <w:rsid w:val="00E7255E"/>
    <w:rsid w:val="00E72B9B"/>
    <w:rsid w:val="00E7342E"/>
    <w:rsid w:val="00E74111"/>
    <w:rsid w:val="00E75997"/>
    <w:rsid w:val="00E75F69"/>
    <w:rsid w:val="00E76A03"/>
    <w:rsid w:val="00E7776A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87EF3"/>
    <w:rsid w:val="00E90F44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D5C"/>
    <w:rsid w:val="00EA2825"/>
    <w:rsid w:val="00EA5C4D"/>
    <w:rsid w:val="00EA7F3D"/>
    <w:rsid w:val="00EB0196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B79E1"/>
    <w:rsid w:val="00EC0048"/>
    <w:rsid w:val="00EC0AE9"/>
    <w:rsid w:val="00EC3928"/>
    <w:rsid w:val="00EC393C"/>
    <w:rsid w:val="00EC4BD3"/>
    <w:rsid w:val="00EC4E3D"/>
    <w:rsid w:val="00EC500D"/>
    <w:rsid w:val="00EC5C2E"/>
    <w:rsid w:val="00EC66AF"/>
    <w:rsid w:val="00EC6FF3"/>
    <w:rsid w:val="00ED14F7"/>
    <w:rsid w:val="00ED169D"/>
    <w:rsid w:val="00ED1D04"/>
    <w:rsid w:val="00ED396B"/>
    <w:rsid w:val="00ED5DE0"/>
    <w:rsid w:val="00EE0330"/>
    <w:rsid w:val="00EE0780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1BD9"/>
    <w:rsid w:val="00EF358F"/>
    <w:rsid w:val="00EF58F2"/>
    <w:rsid w:val="00EF5908"/>
    <w:rsid w:val="00EF7F41"/>
    <w:rsid w:val="00F020BE"/>
    <w:rsid w:val="00F0239D"/>
    <w:rsid w:val="00F02AAE"/>
    <w:rsid w:val="00F02C0C"/>
    <w:rsid w:val="00F032B9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0FE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39BC"/>
    <w:rsid w:val="00F344E2"/>
    <w:rsid w:val="00F373A3"/>
    <w:rsid w:val="00F409D9"/>
    <w:rsid w:val="00F40D5E"/>
    <w:rsid w:val="00F427E8"/>
    <w:rsid w:val="00F42CAA"/>
    <w:rsid w:val="00F43FA1"/>
    <w:rsid w:val="00F4412C"/>
    <w:rsid w:val="00F463B2"/>
    <w:rsid w:val="00F52590"/>
    <w:rsid w:val="00F52A84"/>
    <w:rsid w:val="00F5300F"/>
    <w:rsid w:val="00F54573"/>
    <w:rsid w:val="00F54624"/>
    <w:rsid w:val="00F5579B"/>
    <w:rsid w:val="00F564E4"/>
    <w:rsid w:val="00F5668C"/>
    <w:rsid w:val="00F616F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9169F"/>
    <w:rsid w:val="00F92391"/>
    <w:rsid w:val="00F932B8"/>
    <w:rsid w:val="00F9339B"/>
    <w:rsid w:val="00F9423A"/>
    <w:rsid w:val="00F94591"/>
    <w:rsid w:val="00F95C7C"/>
    <w:rsid w:val="00F96312"/>
    <w:rsid w:val="00F974AE"/>
    <w:rsid w:val="00FA05D2"/>
    <w:rsid w:val="00FA0933"/>
    <w:rsid w:val="00FA0999"/>
    <w:rsid w:val="00FA0C32"/>
    <w:rsid w:val="00FA0E4E"/>
    <w:rsid w:val="00FA1A9F"/>
    <w:rsid w:val="00FA5196"/>
    <w:rsid w:val="00FA5CF5"/>
    <w:rsid w:val="00FA6DF7"/>
    <w:rsid w:val="00FB0F6D"/>
    <w:rsid w:val="00FB3602"/>
    <w:rsid w:val="00FB3B03"/>
    <w:rsid w:val="00FB4A24"/>
    <w:rsid w:val="00FB4BF2"/>
    <w:rsid w:val="00FB5D49"/>
    <w:rsid w:val="00FC16FF"/>
    <w:rsid w:val="00FC2BAB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D86"/>
    <w:rsid w:val="00FF5EEF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3D33DBA42417EAD9E09A46D2DBC1DB95D07B64782087271592BE73678A0710749B21971D04DCFB3727275FC17DA6DA5A8201759DE6461M0A5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A1AADA3C7B7C89A881E446FF1FCFDA179E83C5344A734FACF4D032C7714071C0E87CCF66DE958BC629AA85B0E9f1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B73758BC6092F868F691292C0E94FFE3CA376E63A6F423B977A08F3F3C2B9B77428F692FE72CFF05B71B62B53E261867C742D04A165D9732EEADE101C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B73758BC6092F868F691292C0E94FFE3CA376E63A6F423B977A08F3F3C2B9B77428F692FE72CFF05B71B62B53E261867C742D04A165D9732EEADE101C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B73758BC6092F868F691292C0E94FFE3CA376E63A6F423B977A08F3F3C2B9B77428F692FE72CFF05B71B61BE3E261867C742D04A165D9732EEADE101C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FB54-B473-4E33-A7E0-A02B95F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G.Dolgaya</cp:lastModifiedBy>
  <cp:revision>47</cp:revision>
  <cp:lastPrinted>2021-04-01T13:29:00Z</cp:lastPrinted>
  <dcterms:created xsi:type="dcterms:W3CDTF">2021-03-03T12:31:00Z</dcterms:created>
  <dcterms:modified xsi:type="dcterms:W3CDTF">2021-04-01T13:31:00Z</dcterms:modified>
</cp:coreProperties>
</file>