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3261"/>
        <w:gridCol w:w="1524"/>
      </w:tblGrid>
      <w:tr w:rsidR="00402E9C" w:rsidRPr="00402E9C" w:rsidTr="00402E9C">
        <w:tc>
          <w:tcPr>
            <w:tcW w:w="9570" w:type="dxa"/>
            <w:gridSpan w:val="4"/>
            <w:hideMark/>
          </w:tcPr>
          <w:p w:rsidR="00402E9C" w:rsidRPr="00402E9C" w:rsidRDefault="00402E9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 w:rsidRPr="00402E9C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402E9C" w:rsidRPr="00402E9C" w:rsidRDefault="00402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02E9C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402E9C" w:rsidRPr="00402E9C" w:rsidTr="00402E9C">
        <w:tc>
          <w:tcPr>
            <w:tcW w:w="9570" w:type="dxa"/>
            <w:gridSpan w:val="4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2E9C" w:rsidRPr="00402E9C" w:rsidTr="00402E9C">
        <w:tc>
          <w:tcPr>
            <w:tcW w:w="9570" w:type="dxa"/>
            <w:gridSpan w:val="4"/>
            <w:hideMark/>
          </w:tcPr>
          <w:p w:rsidR="00402E9C" w:rsidRPr="00402E9C" w:rsidRDefault="00402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402E9C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402E9C" w:rsidRPr="00402E9C" w:rsidTr="00402E9C">
        <w:tc>
          <w:tcPr>
            <w:tcW w:w="9570" w:type="dxa"/>
            <w:gridSpan w:val="4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2E9C" w:rsidRPr="00402E9C" w:rsidTr="00037E4A">
        <w:trPr>
          <w:trHeight w:val="389"/>
        </w:trPr>
        <w:tc>
          <w:tcPr>
            <w:tcW w:w="2392" w:type="dxa"/>
            <w:hideMark/>
          </w:tcPr>
          <w:p w:rsidR="00402E9C" w:rsidRPr="00402E9C" w:rsidRDefault="0008164B" w:rsidP="00A10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02.11.2021</w:t>
            </w:r>
          </w:p>
        </w:tc>
        <w:tc>
          <w:tcPr>
            <w:tcW w:w="2393" w:type="dxa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  <w:hideMark/>
          </w:tcPr>
          <w:p w:rsidR="00402E9C" w:rsidRPr="00402E9C" w:rsidRDefault="00081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="00402E9C" w:rsidRPr="00402E9C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82-од</w:t>
            </w:r>
          </w:p>
        </w:tc>
      </w:tr>
    </w:tbl>
    <w:p w:rsidR="00402E9C" w:rsidRPr="00402E9C" w:rsidRDefault="00402E9C" w:rsidP="00402E9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9C">
        <w:rPr>
          <w:rFonts w:ascii="Times New Roman" w:hAnsi="Times New Roman"/>
          <w:sz w:val="28"/>
          <w:szCs w:val="24"/>
          <w:lang w:eastAsia="ru-RU"/>
        </w:rPr>
        <w:t xml:space="preserve">О внесении изменений в </w:t>
      </w:r>
      <w:r w:rsidR="008B2781">
        <w:rPr>
          <w:rFonts w:ascii="Times New Roman" w:hAnsi="Times New Roman"/>
          <w:sz w:val="28"/>
          <w:szCs w:val="24"/>
          <w:lang w:eastAsia="ru-RU"/>
        </w:rPr>
        <w:t>А</w:t>
      </w:r>
      <w:r w:rsidRPr="00402E9C">
        <w:rPr>
          <w:rFonts w:ascii="Times New Roman" w:hAnsi="Times New Roman"/>
          <w:sz w:val="28"/>
          <w:szCs w:val="24"/>
          <w:lang w:eastAsia="ru-RU"/>
        </w:rPr>
        <w:t>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</w:p>
    <w:p w:rsidR="00402E9C" w:rsidRPr="00C82186" w:rsidRDefault="00402E9C" w:rsidP="00C821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2E7" w:rsidRPr="00EE02E7" w:rsidRDefault="00EE02E7" w:rsidP="00EE02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02E7">
        <w:rPr>
          <w:rFonts w:ascii="Times New Roman" w:hAnsi="Times New Roman"/>
          <w:sz w:val="28"/>
          <w:szCs w:val="28"/>
          <w:lang w:eastAsia="ru-RU"/>
        </w:rPr>
        <w:t>В соответстви</w:t>
      </w:r>
      <w:r w:rsidR="00581E83">
        <w:rPr>
          <w:rFonts w:ascii="Times New Roman" w:hAnsi="Times New Roman"/>
          <w:sz w:val="28"/>
          <w:szCs w:val="28"/>
          <w:lang w:eastAsia="ru-RU"/>
        </w:rPr>
        <w:t>и</w:t>
      </w:r>
      <w:r w:rsidRPr="00EE02E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77F8B" w:rsidRPr="00A77F8B">
        <w:rPr>
          <w:rFonts w:ascii="Times New Roman" w:hAnsi="Times New Roman"/>
          <w:sz w:val="28"/>
          <w:szCs w:val="28"/>
          <w:lang w:eastAsia="ru-RU"/>
        </w:rPr>
        <w:t xml:space="preserve">Федеральными законами от 01 июля 2021 г. № 275-ФЗ и № 276-ФЗ </w:t>
      </w:r>
      <w:r w:rsidRPr="00EE02E7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</w:t>
      </w:r>
      <w:r w:rsidR="001F723D">
        <w:rPr>
          <w:rFonts w:ascii="Times New Roman" w:hAnsi="Times New Roman"/>
          <w:sz w:val="28"/>
          <w:szCs w:val="28"/>
          <w:lang w:eastAsia="ru-RU"/>
        </w:rPr>
        <w:br/>
      </w:r>
      <w:r w:rsidRPr="00EE02E7">
        <w:rPr>
          <w:rFonts w:ascii="Times New Roman" w:hAnsi="Times New Roman"/>
          <w:sz w:val="28"/>
          <w:szCs w:val="28"/>
          <w:lang w:eastAsia="ru-RU"/>
        </w:rPr>
        <w:t>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End"/>
    </w:p>
    <w:p w:rsidR="00402E9C" w:rsidRPr="00C82186" w:rsidRDefault="00402E9C" w:rsidP="00402E9C">
      <w:pPr>
        <w:spacing w:after="0" w:line="240" w:lineRule="auto"/>
        <w:rPr>
          <w:rFonts w:ascii="Times New Roman" w:hAnsi="Times New Roman"/>
          <w:lang w:eastAsia="ru-RU"/>
        </w:rPr>
      </w:pPr>
    </w:p>
    <w:p w:rsidR="00402E9C" w:rsidRPr="00402E9C" w:rsidRDefault="00402E9C" w:rsidP="00402E9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02E9C">
        <w:rPr>
          <w:rFonts w:ascii="Times New Roman" w:hAnsi="Times New Roman"/>
          <w:sz w:val="28"/>
          <w:szCs w:val="24"/>
          <w:lang w:eastAsia="ru-RU"/>
        </w:rPr>
        <w:t>ПРИКАЗЫВАЮ:</w:t>
      </w:r>
    </w:p>
    <w:p w:rsidR="00402E9C" w:rsidRPr="00C82186" w:rsidRDefault="00402E9C" w:rsidP="00402E9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2E9C" w:rsidRDefault="00402E9C" w:rsidP="00C82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9C">
        <w:rPr>
          <w:rFonts w:ascii="Times New Roman" w:eastAsia="Calibri" w:hAnsi="Times New Roman"/>
          <w:sz w:val="28"/>
          <w:szCs w:val="28"/>
          <w:lang w:eastAsia="ru-RU"/>
        </w:rPr>
        <w:t>1. </w:t>
      </w:r>
      <w:r w:rsidRPr="00402E9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402E9C">
        <w:rPr>
          <w:rFonts w:ascii="Times New Roman" w:hAnsi="Times New Roman"/>
          <w:sz w:val="28"/>
          <w:szCs w:val="24"/>
          <w:lang w:eastAsia="ru-RU"/>
        </w:rPr>
        <w:t>в</w:t>
      </w:r>
      <w:r w:rsidR="005C5F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781">
        <w:rPr>
          <w:rFonts w:ascii="Times New Roman" w:hAnsi="Times New Roman"/>
          <w:sz w:val="28"/>
          <w:szCs w:val="24"/>
          <w:lang w:eastAsia="ru-RU"/>
        </w:rPr>
        <w:t>А</w:t>
      </w:r>
      <w:r w:rsidRPr="00402E9C">
        <w:rPr>
          <w:rFonts w:ascii="Times New Roman" w:hAnsi="Times New Roman"/>
          <w:sz w:val="28"/>
          <w:szCs w:val="24"/>
          <w:lang w:eastAsia="ru-RU"/>
        </w:rPr>
        <w:t>дминистративн</w:t>
      </w:r>
      <w:r w:rsidR="00581E83">
        <w:rPr>
          <w:rFonts w:ascii="Times New Roman" w:hAnsi="Times New Roman"/>
          <w:sz w:val="28"/>
          <w:szCs w:val="24"/>
          <w:lang w:eastAsia="ru-RU"/>
        </w:rPr>
        <w:t>ый</w:t>
      </w:r>
      <w:r w:rsidRPr="00402E9C">
        <w:rPr>
          <w:rFonts w:ascii="Times New Roman" w:hAnsi="Times New Roman"/>
          <w:sz w:val="28"/>
          <w:szCs w:val="24"/>
          <w:lang w:eastAsia="ru-RU"/>
        </w:rPr>
        <w:t xml:space="preserve">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  <w:r w:rsidR="00C82186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C82186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  <w:r w:rsidRPr="00402E9C">
        <w:rPr>
          <w:rFonts w:ascii="Times New Roman" w:hAnsi="Times New Roman"/>
          <w:sz w:val="28"/>
          <w:szCs w:val="24"/>
          <w:lang w:eastAsia="ru-RU"/>
        </w:rPr>
        <w:t>,</w:t>
      </w:r>
      <w:r w:rsidRPr="00402E9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C5F53" w:rsidRDefault="005C5F53" w:rsidP="005C5F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 </w:t>
      </w:r>
      <w:r w:rsidRPr="00037E4A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37E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14:</w:t>
      </w:r>
    </w:p>
    <w:p w:rsidR="001E6D39" w:rsidRPr="001E6D39" w:rsidRDefault="001E6D39" w:rsidP="001E6D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D39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B65167">
        <w:rPr>
          <w:rFonts w:ascii="Times New Roman" w:hAnsi="Times New Roman"/>
          <w:sz w:val="28"/>
          <w:szCs w:val="28"/>
          <w:lang w:eastAsia="ru-RU"/>
        </w:rPr>
        <w:t>7</w:t>
      </w:r>
      <w:r w:rsidRPr="001E6D39">
        <w:rPr>
          <w:rFonts w:ascii="Times New Roman" w:hAnsi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611"/>
      </w:tblGrid>
      <w:tr w:rsidR="00B65167" w:rsidRPr="00402E9C" w:rsidTr="009273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B6516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2E9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402E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B772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:rsidR="001E6D39" w:rsidRDefault="005C5F53" w:rsidP="001E6D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E6D39" w:rsidRPr="00037E4A">
        <w:rPr>
          <w:rFonts w:ascii="Times New Roman" w:hAnsi="Times New Roman"/>
          <w:sz w:val="28"/>
          <w:szCs w:val="28"/>
          <w:lang w:eastAsia="ru-RU"/>
        </w:rPr>
        <w:t xml:space="preserve">) абзац первый пункта </w:t>
      </w:r>
      <w:r w:rsidR="001E6D39">
        <w:rPr>
          <w:rFonts w:ascii="Times New Roman" w:hAnsi="Times New Roman"/>
          <w:sz w:val="28"/>
          <w:szCs w:val="28"/>
          <w:lang w:eastAsia="ru-RU"/>
        </w:rPr>
        <w:t>15</w:t>
      </w:r>
      <w:r w:rsidR="001E6D39" w:rsidRPr="00037E4A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«, и (или) усиленной неквалифицированной электронной подписи»</w:t>
      </w:r>
      <w:r w:rsidR="001E6D39">
        <w:rPr>
          <w:rFonts w:ascii="Times New Roman" w:hAnsi="Times New Roman"/>
          <w:sz w:val="28"/>
          <w:szCs w:val="28"/>
          <w:lang w:eastAsia="ru-RU"/>
        </w:rPr>
        <w:t>;</w:t>
      </w:r>
    </w:p>
    <w:p w:rsidR="001E6D39" w:rsidRPr="001E6D39" w:rsidRDefault="005C5F53" w:rsidP="001E6D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E6D39" w:rsidRPr="001E6D39">
        <w:rPr>
          <w:rFonts w:ascii="Times New Roman" w:hAnsi="Times New Roman"/>
          <w:sz w:val="28"/>
          <w:szCs w:val="28"/>
          <w:lang w:eastAsia="ru-RU"/>
        </w:rPr>
        <w:t>) строку 3 таблицы, приведенной в пункте 16,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812"/>
        <w:gridCol w:w="2693"/>
      </w:tblGrid>
      <w:tr w:rsidR="00B65167" w:rsidRPr="00402E9C" w:rsidTr="009273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9273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2E9C">
              <w:rPr>
                <w:rFonts w:ascii="Times New Roman" w:hAnsi="Times New Roman"/>
                <w:sz w:val="28"/>
                <w:szCs w:val="28"/>
                <w:lang w:eastAsia="ru-RU"/>
              </w:rPr>
              <w:t>«3.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B651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надзора в соответствии с частью 1 статьи 54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) о соответствии построенного, реконструированного объекта капитального строительства указанным в пункте 1 части 5 статьи 49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 xml:space="preserve">Градостроительного кодекса Российской Федерации 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>требованиям проектной документации (в том числе с учетом изменений, внесенных в рабочую документацию и являющихся в соответствии</w:t>
            </w:r>
            <w:proofErr w:type="gramEnd"/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 с частью 1.3 статьи 52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 xml:space="preserve">Градостроительного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9273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министерство строительства и архитектуры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</w:tr>
    </w:tbl>
    <w:p w:rsidR="00037E4A" w:rsidRDefault="005C5F53" w:rsidP="00402E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037E4A">
        <w:rPr>
          <w:rFonts w:ascii="Times New Roman" w:hAnsi="Times New Roman"/>
          <w:sz w:val="28"/>
          <w:szCs w:val="28"/>
          <w:lang w:eastAsia="ru-RU"/>
        </w:rPr>
        <w:t>) подпункт 3 пункта 19 изложить следующей редакции:</w:t>
      </w:r>
    </w:p>
    <w:p w:rsidR="00037E4A" w:rsidRDefault="00037E4A" w:rsidP="00037E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случаев изменения площади объекта </w:t>
      </w:r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>капитального строительства</w:t>
      </w:r>
      <w:proofErr w:type="gramEnd"/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или </w:t>
      </w:r>
      <w:r w:rsidRPr="00037E4A">
        <w:rPr>
          <w:rFonts w:ascii="Times New Roman" w:hAnsi="Times New Roman"/>
          <w:sz w:val="28"/>
          <w:szCs w:val="28"/>
          <w:lang w:eastAsia="ru-RU"/>
        </w:rPr>
        <w:t>протяженности линейного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 частью 6.2 пункта 55 Градостроительного </w:t>
      </w:r>
      <w:hyperlink r:id="rId8" w:history="1">
        <w:r w:rsidRPr="00037E4A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кодекса</w:t>
        </w:r>
      </w:hyperlink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Федерации;»</w:t>
      </w:r>
      <w:r w:rsidR="005D0B01">
        <w:rPr>
          <w:rFonts w:ascii="Times New Roman" w:eastAsiaTheme="minorHAnsi" w:hAnsi="Times New Roman"/>
          <w:sz w:val="28"/>
          <w:szCs w:val="28"/>
        </w:rPr>
        <w:t>.</w:t>
      </w:r>
    </w:p>
    <w:p w:rsidR="00402E9C" w:rsidRPr="00402E9C" w:rsidRDefault="00402E9C" w:rsidP="00402E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9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02E9C">
        <w:rPr>
          <w:rFonts w:ascii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402E9C" w:rsidRPr="00402E9C" w:rsidRDefault="00402E9C" w:rsidP="00402E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2E9C" w:rsidRDefault="00402E9C" w:rsidP="0040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2E7" w:rsidRPr="00402E9C" w:rsidRDefault="00EE02E7" w:rsidP="0040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E4A" w:rsidRPr="0024193F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Calibri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 xml:space="preserve">Заместитель главы администрации </w:t>
      </w:r>
    </w:p>
    <w:p w:rsidR="00037E4A" w:rsidRPr="0024193F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Calibri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>города Ставрополя, руководитель</w:t>
      </w:r>
    </w:p>
    <w:p w:rsidR="00037E4A" w:rsidRPr="0024193F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Calibri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>комитета градостроительства</w:t>
      </w:r>
    </w:p>
    <w:p w:rsidR="00037E4A" w:rsidRPr="00037E4A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>администрации города Ставрополя                                                    А.В. Уваров</w:t>
      </w:r>
    </w:p>
    <w:sectPr w:rsidR="00037E4A" w:rsidRPr="00037E4A" w:rsidSect="00EE02E7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DE" w:rsidRDefault="001922DE" w:rsidP="00E97403">
      <w:pPr>
        <w:spacing w:after="0" w:line="240" w:lineRule="auto"/>
      </w:pPr>
      <w:r>
        <w:separator/>
      </w:r>
    </w:p>
  </w:endnote>
  <w:endnote w:type="continuationSeparator" w:id="0">
    <w:p w:rsidR="001922DE" w:rsidRDefault="001922DE" w:rsidP="00E9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DE" w:rsidRDefault="001922DE" w:rsidP="00E97403">
      <w:pPr>
        <w:spacing w:after="0" w:line="240" w:lineRule="auto"/>
      </w:pPr>
      <w:r>
        <w:separator/>
      </w:r>
    </w:p>
  </w:footnote>
  <w:footnote w:type="continuationSeparator" w:id="0">
    <w:p w:rsidR="001922DE" w:rsidRDefault="001922DE" w:rsidP="00E9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238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97403" w:rsidRPr="00E97403" w:rsidRDefault="00B8099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97403">
          <w:rPr>
            <w:rFonts w:ascii="Times New Roman" w:hAnsi="Times New Roman"/>
            <w:sz w:val="28"/>
            <w:szCs w:val="28"/>
          </w:rPr>
          <w:fldChar w:fldCharType="begin"/>
        </w:r>
        <w:r w:rsidR="00E97403" w:rsidRPr="00E974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7403">
          <w:rPr>
            <w:rFonts w:ascii="Times New Roman" w:hAnsi="Times New Roman"/>
            <w:sz w:val="28"/>
            <w:szCs w:val="28"/>
          </w:rPr>
          <w:fldChar w:fldCharType="separate"/>
        </w:r>
        <w:r w:rsidR="00B329C0">
          <w:rPr>
            <w:rFonts w:ascii="Times New Roman" w:hAnsi="Times New Roman"/>
            <w:noProof/>
            <w:sz w:val="28"/>
            <w:szCs w:val="28"/>
          </w:rPr>
          <w:t>2</w:t>
        </w:r>
        <w:r w:rsidRPr="00E974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97403" w:rsidRDefault="00E974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38D"/>
    <w:multiLevelType w:val="hybridMultilevel"/>
    <w:tmpl w:val="F88A8410"/>
    <w:lvl w:ilvl="0" w:tplc="584A8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5103B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6993C01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97B6CCA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D453D33"/>
    <w:multiLevelType w:val="multilevel"/>
    <w:tmpl w:val="998C00B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7525AE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9A4212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9C02E23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F9D32F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6F85443"/>
    <w:multiLevelType w:val="hybridMultilevel"/>
    <w:tmpl w:val="D092234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E"/>
    <w:rsid w:val="000143E8"/>
    <w:rsid w:val="000246C4"/>
    <w:rsid w:val="00025484"/>
    <w:rsid w:val="00030D4A"/>
    <w:rsid w:val="00035C00"/>
    <w:rsid w:val="00037E4A"/>
    <w:rsid w:val="00047DE6"/>
    <w:rsid w:val="0005694C"/>
    <w:rsid w:val="0007359E"/>
    <w:rsid w:val="0008164B"/>
    <w:rsid w:val="000865C1"/>
    <w:rsid w:val="0009301F"/>
    <w:rsid w:val="000C4190"/>
    <w:rsid w:val="000D0707"/>
    <w:rsid w:val="000D5BE8"/>
    <w:rsid w:val="000E1B05"/>
    <w:rsid w:val="000F6D43"/>
    <w:rsid w:val="00117515"/>
    <w:rsid w:val="00117F08"/>
    <w:rsid w:val="00136712"/>
    <w:rsid w:val="001667CB"/>
    <w:rsid w:val="00166C68"/>
    <w:rsid w:val="001765A5"/>
    <w:rsid w:val="0018260D"/>
    <w:rsid w:val="001922DE"/>
    <w:rsid w:val="001925CC"/>
    <w:rsid w:val="001941D3"/>
    <w:rsid w:val="001B0FB1"/>
    <w:rsid w:val="001E6D39"/>
    <w:rsid w:val="001F4CB5"/>
    <w:rsid w:val="001F723D"/>
    <w:rsid w:val="00206E31"/>
    <w:rsid w:val="00263AC6"/>
    <w:rsid w:val="00265DBE"/>
    <w:rsid w:val="00270335"/>
    <w:rsid w:val="00284962"/>
    <w:rsid w:val="00293AC9"/>
    <w:rsid w:val="0029465A"/>
    <w:rsid w:val="00294670"/>
    <w:rsid w:val="002A3502"/>
    <w:rsid w:val="002B433A"/>
    <w:rsid w:val="002E24AC"/>
    <w:rsid w:val="002E67F4"/>
    <w:rsid w:val="00302A05"/>
    <w:rsid w:val="00320D92"/>
    <w:rsid w:val="003239FF"/>
    <w:rsid w:val="0033116C"/>
    <w:rsid w:val="003351EF"/>
    <w:rsid w:val="00337809"/>
    <w:rsid w:val="00344492"/>
    <w:rsid w:val="00347629"/>
    <w:rsid w:val="00365817"/>
    <w:rsid w:val="0036590D"/>
    <w:rsid w:val="003925F5"/>
    <w:rsid w:val="00392BB2"/>
    <w:rsid w:val="003D330A"/>
    <w:rsid w:val="003D5247"/>
    <w:rsid w:val="003E43CB"/>
    <w:rsid w:val="00400432"/>
    <w:rsid w:val="0040073C"/>
    <w:rsid w:val="00402E9C"/>
    <w:rsid w:val="004468F1"/>
    <w:rsid w:val="004476A9"/>
    <w:rsid w:val="004600F6"/>
    <w:rsid w:val="00462EA3"/>
    <w:rsid w:val="00475383"/>
    <w:rsid w:val="0049487B"/>
    <w:rsid w:val="004A0C21"/>
    <w:rsid w:val="004B79FC"/>
    <w:rsid w:val="004F57D8"/>
    <w:rsid w:val="004F7CBC"/>
    <w:rsid w:val="00513AB5"/>
    <w:rsid w:val="005341CD"/>
    <w:rsid w:val="005350CC"/>
    <w:rsid w:val="00543D32"/>
    <w:rsid w:val="00544768"/>
    <w:rsid w:val="00553070"/>
    <w:rsid w:val="0057183A"/>
    <w:rsid w:val="005746B7"/>
    <w:rsid w:val="00581E83"/>
    <w:rsid w:val="00583616"/>
    <w:rsid w:val="00587252"/>
    <w:rsid w:val="00597B13"/>
    <w:rsid w:val="005A08FD"/>
    <w:rsid w:val="005A5F23"/>
    <w:rsid w:val="005B2E7D"/>
    <w:rsid w:val="005C5F53"/>
    <w:rsid w:val="005D05F2"/>
    <w:rsid w:val="005D0B01"/>
    <w:rsid w:val="00600054"/>
    <w:rsid w:val="006017B7"/>
    <w:rsid w:val="00607E3F"/>
    <w:rsid w:val="00612E1C"/>
    <w:rsid w:val="00615A1E"/>
    <w:rsid w:val="006274A1"/>
    <w:rsid w:val="006305A3"/>
    <w:rsid w:val="00645682"/>
    <w:rsid w:val="00654F63"/>
    <w:rsid w:val="006651F8"/>
    <w:rsid w:val="006A0ED0"/>
    <w:rsid w:val="006A3494"/>
    <w:rsid w:val="006A54F1"/>
    <w:rsid w:val="006B1C1F"/>
    <w:rsid w:val="006B2156"/>
    <w:rsid w:val="006C51EA"/>
    <w:rsid w:val="006D458A"/>
    <w:rsid w:val="006D482B"/>
    <w:rsid w:val="006F2181"/>
    <w:rsid w:val="0071133F"/>
    <w:rsid w:val="0074167C"/>
    <w:rsid w:val="00757B4F"/>
    <w:rsid w:val="0076098B"/>
    <w:rsid w:val="007714B1"/>
    <w:rsid w:val="00780471"/>
    <w:rsid w:val="007811B6"/>
    <w:rsid w:val="00786134"/>
    <w:rsid w:val="00797B06"/>
    <w:rsid w:val="007B2793"/>
    <w:rsid w:val="007C29AB"/>
    <w:rsid w:val="007D75C2"/>
    <w:rsid w:val="007E530F"/>
    <w:rsid w:val="007F1A26"/>
    <w:rsid w:val="0080060C"/>
    <w:rsid w:val="00802DEF"/>
    <w:rsid w:val="008056BD"/>
    <w:rsid w:val="0083213D"/>
    <w:rsid w:val="00836FB4"/>
    <w:rsid w:val="008456E0"/>
    <w:rsid w:val="00865DF6"/>
    <w:rsid w:val="00874FB8"/>
    <w:rsid w:val="008775FA"/>
    <w:rsid w:val="00880204"/>
    <w:rsid w:val="008A1EC5"/>
    <w:rsid w:val="008A36AF"/>
    <w:rsid w:val="008B2781"/>
    <w:rsid w:val="008C5E44"/>
    <w:rsid w:val="008C7997"/>
    <w:rsid w:val="008D1898"/>
    <w:rsid w:val="008D20D7"/>
    <w:rsid w:val="008D4B8B"/>
    <w:rsid w:val="008E0A36"/>
    <w:rsid w:val="008E1C01"/>
    <w:rsid w:val="008E28A5"/>
    <w:rsid w:val="008F7357"/>
    <w:rsid w:val="008F78C6"/>
    <w:rsid w:val="00904C03"/>
    <w:rsid w:val="00922FAB"/>
    <w:rsid w:val="009355CC"/>
    <w:rsid w:val="009520CB"/>
    <w:rsid w:val="00963C76"/>
    <w:rsid w:val="009672B7"/>
    <w:rsid w:val="0097755C"/>
    <w:rsid w:val="00987C12"/>
    <w:rsid w:val="00991FB2"/>
    <w:rsid w:val="0099494E"/>
    <w:rsid w:val="009B1DB7"/>
    <w:rsid w:val="009C0EDE"/>
    <w:rsid w:val="009C59BB"/>
    <w:rsid w:val="009C679E"/>
    <w:rsid w:val="009F6210"/>
    <w:rsid w:val="00A10A55"/>
    <w:rsid w:val="00A20C6C"/>
    <w:rsid w:val="00A266DA"/>
    <w:rsid w:val="00A3226A"/>
    <w:rsid w:val="00A44775"/>
    <w:rsid w:val="00A76F18"/>
    <w:rsid w:val="00A77F8B"/>
    <w:rsid w:val="00A80136"/>
    <w:rsid w:val="00A87FB0"/>
    <w:rsid w:val="00A9242E"/>
    <w:rsid w:val="00A973B1"/>
    <w:rsid w:val="00AC0BB0"/>
    <w:rsid w:val="00AC51B3"/>
    <w:rsid w:val="00AD3C76"/>
    <w:rsid w:val="00AF6393"/>
    <w:rsid w:val="00B0669C"/>
    <w:rsid w:val="00B12F1D"/>
    <w:rsid w:val="00B2531F"/>
    <w:rsid w:val="00B32714"/>
    <w:rsid w:val="00B329C0"/>
    <w:rsid w:val="00B427AC"/>
    <w:rsid w:val="00B64248"/>
    <w:rsid w:val="00B65167"/>
    <w:rsid w:val="00B66FA0"/>
    <w:rsid w:val="00B7050D"/>
    <w:rsid w:val="00B77299"/>
    <w:rsid w:val="00B80999"/>
    <w:rsid w:val="00B81865"/>
    <w:rsid w:val="00B82CD4"/>
    <w:rsid w:val="00BA4035"/>
    <w:rsid w:val="00BB71E9"/>
    <w:rsid w:val="00BC1362"/>
    <w:rsid w:val="00BE3605"/>
    <w:rsid w:val="00BF78B5"/>
    <w:rsid w:val="00C03489"/>
    <w:rsid w:val="00C058A2"/>
    <w:rsid w:val="00C15607"/>
    <w:rsid w:val="00C21124"/>
    <w:rsid w:val="00C26871"/>
    <w:rsid w:val="00C27C56"/>
    <w:rsid w:val="00C43C2A"/>
    <w:rsid w:val="00C71FF0"/>
    <w:rsid w:val="00C75B19"/>
    <w:rsid w:val="00C8010E"/>
    <w:rsid w:val="00C804C8"/>
    <w:rsid w:val="00C82186"/>
    <w:rsid w:val="00C944D7"/>
    <w:rsid w:val="00CA040B"/>
    <w:rsid w:val="00CA1E0E"/>
    <w:rsid w:val="00CA40D4"/>
    <w:rsid w:val="00CA7823"/>
    <w:rsid w:val="00CB7F79"/>
    <w:rsid w:val="00CE5AEE"/>
    <w:rsid w:val="00CE7DA2"/>
    <w:rsid w:val="00D0199B"/>
    <w:rsid w:val="00D04644"/>
    <w:rsid w:val="00D10969"/>
    <w:rsid w:val="00D1219E"/>
    <w:rsid w:val="00D13747"/>
    <w:rsid w:val="00D15E83"/>
    <w:rsid w:val="00D24DAF"/>
    <w:rsid w:val="00D30FBA"/>
    <w:rsid w:val="00D44ECC"/>
    <w:rsid w:val="00D479E5"/>
    <w:rsid w:val="00D527C3"/>
    <w:rsid w:val="00D55710"/>
    <w:rsid w:val="00D9294B"/>
    <w:rsid w:val="00DA35F2"/>
    <w:rsid w:val="00E00B15"/>
    <w:rsid w:val="00E12023"/>
    <w:rsid w:val="00E13E09"/>
    <w:rsid w:val="00E13FC8"/>
    <w:rsid w:val="00E367B0"/>
    <w:rsid w:val="00E44332"/>
    <w:rsid w:val="00E44F1E"/>
    <w:rsid w:val="00E545FE"/>
    <w:rsid w:val="00E551A8"/>
    <w:rsid w:val="00E80B22"/>
    <w:rsid w:val="00E97403"/>
    <w:rsid w:val="00EA1310"/>
    <w:rsid w:val="00EA21DF"/>
    <w:rsid w:val="00EB2F04"/>
    <w:rsid w:val="00EC5489"/>
    <w:rsid w:val="00ED113E"/>
    <w:rsid w:val="00EE02E7"/>
    <w:rsid w:val="00EF3C2C"/>
    <w:rsid w:val="00F01753"/>
    <w:rsid w:val="00F062C0"/>
    <w:rsid w:val="00F11F65"/>
    <w:rsid w:val="00F508A1"/>
    <w:rsid w:val="00F601EC"/>
    <w:rsid w:val="00F7114B"/>
    <w:rsid w:val="00F71D8C"/>
    <w:rsid w:val="00F76306"/>
    <w:rsid w:val="00FB1A6F"/>
    <w:rsid w:val="00FB7AFD"/>
    <w:rsid w:val="00FC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A0E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rsid w:val="002E67F4"/>
    <w:rPr>
      <w:rFonts w:cs="Times New Roman"/>
      <w:color w:val="0000FF"/>
      <w:u w:val="single"/>
    </w:rPr>
  </w:style>
  <w:style w:type="paragraph" w:customStyle="1" w:styleId="ConsPlusTitle">
    <w:name w:val="ConsPlusTitle"/>
    <w:rsid w:val="002E6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A0E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rsid w:val="002E67F4"/>
    <w:rPr>
      <w:rFonts w:cs="Times New Roman"/>
      <w:color w:val="0000FF"/>
      <w:u w:val="single"/>
    </w:rPr>
  </w:style>
  <w:style w:type="paragraph" w:customStyle="1" w:styleId="ConsPlusTitle">
    <w:name w:val="ConsPlusTitle"/>
    <w:rsid w:val="002E6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B6D92AB698C92EC551EA0F3C5F4B171E105B1B57B0CFD18BD9391745A797F273BBA486594F8AE0CD9591037K9u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Соколец Маргарита Александровна</cp:lastModifiedBy>
  <cp:revision>2</cp:revision>
  <cp:lastPrinted>2021-08-06T09:24:00Z</cp:lastPrinted>
  <dcterms:created xsi:type="dcterms:W3CDTF">2021-11-08T07:40:00Z</dcterms:created>
  <dcterms:modified xsi:type="dcterms:W3CDTF">2021-11-08T07:40:00Z</dcterms:modified>
</cp:coreProperties>
</file>