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71" w:rsidRPr="002608A7" w:rsidRDefault="004C2971" w:rsidP="004C2971">
      <w:pPr>
        <w:widowControl w:val="0"/>
        <w:tabs>
          <w:tab w:val="left" w:pos="0"/>
          <w:tab w:val="center" w:pos="4536"/>
          <w:tab w:val="right" w:pos="9214"/>
        </w:tabs>
        <w:spacing w:before="673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F85A9C" w:rsidRDefault="004C2971" w:rsidP="004C297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 xml:space="preserve">О признании утратившим силу постановления администрации города Ставрополя от </w:t>
      </w:r>
      <w:r w:rsidR="00147D5E">
        <w:rPr>
          <w:sz w:val="28"/>
          <w:szCs w:val="28"/>
        </w:rPr>
        <w:t>30</w:t>
      </w:r>
      <w:r>
        <w:rPr>
          <w:sz w:val="28"/>
          <w:szCs w:val="28"/>
        </w:rPr>
        <w:t>.03</w:t>
      </w:r>
      <w:r w:rsidRPr="00F85A9C">
        <w:rPr>
          <w:sz w:val="28"/>
          <w:szCs w:val="28"/>
        </w:rPr>
        <w:t>.201</w:t>
      </w:r>
      <w:r w:rsidR="00147D5E">
        <w:rPr>
          <w:sz w:val="28"/>
          <w:szCs w:val="28"/>
        </w:rPr>
        <w:t>7</w:t>
      </w:r>
      <w:r w:rsidRPr="00F85A9C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F85A9C">
        <w:rPr>
          <w:sz w:val="28"/>
          <w:szCs w:val="28"/>
        </w:rPr>
        <w:t>2</w:t>
      </w:r>
      <w:r w:rsidR="00147D5E">
        <w:rPr>
          <w:sz w:val="28"/>
          <w:szCs w:val="28"/>
        </w:rPr>
        <w:t>3</w:t>
      </w:r>
      <w:r w:rsidRPr="00F85A9C">
        <w:rPr>
          <w:sz w:val="28"/>
          <w:szCs w:val="28"/>
        </w:rPr>
        <w:t xml:space="preserve"> «</w:t>
      </w:r>
      <w:r w:rsidR="00147D5E" w:rsidRPr="00147D5E">
        <w:rPr>
          <w:sz w:val="28"/>
          <w:szCs w:val="28"/>
        </w:rPr>
        <w:t xml:space="preserve">Об установлении предельных максимальных тарифов на услуги по транспортированию твердых коммунальных отходов, предоставляемые Ставропольским муниципальным унитарным предприятием по </w:t>
      </w:r>
      <w:r w:rsidR="007139AD">
        <w:rPr>
          <w:sz w:val="28"/>
          <w:szCs w:val="28"/>
        </w:rPr>
        <w:t>вывозу твердых бытовых отходов «</w:t>
      </w:r>
      <w:r w:rsidR="00147D5E" w:rsidRPr="00147D5E">
        <w:rPr>
          <w:sz w:val="28"/>
          <w:szCs w:val="28"/>
        </w:rPr>
        <w:t>ФАУН</w:t>
      </w:r>
      <w:r>
        <w:rPr>
          <w:sz w:val="28"/>
          <w:szCs w:val="28"/>
        </w:rPr>
        <w:t>»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992219" w:rsidRDefault="00AC1454" w:rsidP="00287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Ставрополя от </w:t>
      </w:r>
      <w:r w:rsidRPr="00AC1454">
        <w:rPr>
          <w:sz w:val="28"/>
          <w:szCs w:val="28"/>
        </w:rPr>
        <w:t>17.01.2019 № 80 «О реорганизации муниципального унитарного предприятия ритуальных услуг «Обелиск» города Ставрополя путем присоединения к нему Ставропольского муниципального унитарного предприятия по вывозу твердых бытовых отходов «ФАУН»</w:t>
      </w:r>
    </w:p>
    <w:p w:rsidR="004C2971" w:rsidRPr="00C8144A" w:rsidRDefault="004C297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4C2971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 силу</w:t>
      </w:r>
      <w:r w:rsidRPr="006B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Ставрополя </w:t>
      </w:r>
      <w:r w:rsidRPr="00FB5F04">
        <w:rPr>
          <w:sz w:val="28"/>
          <w:szCs w:val="28"/>
        </w:rPr>
        <w:t xml:space="preserve">от </w:t>
      </w:r>
      <w:r w:rsidR="00147D5E" w:rsidRPr="00147D5E">
        <w:rPr>
          <w:sz w:val="28"/>
          <w:szCs w:val="28"/>
        </w:rPr>
        <w:t xml:space="preserve">30.03.2017 № 523 «Об установлении предельных максимальных тарифов на услуги по транспортированию твердых коммунальных отходов, предоставляемые Ставропольским муниципальным унитарным предприятием по </w:t>
      </w:r>
      <w:r w:rsidR="00686492">
        <w:rPr>
          <w:sz w:val="28"/>
          <w:szCs w:val="28"/>
        </w:rPr>
        <w:t>вывозу твердых бытовых отходов «</w:t>
      </w:r>
      <w:r w:rsidR="00147D5E" w:rsidRPr="00147D5E">
        <w:rPr>
          <w:sz w:val="28"/>
          <w:szCs w:val="28"/>
        </w:rPr>
        <w:t>ФАУН»</w:t>
      </w:r>
      <w:r>
        <w:rPr>
          <w:sz w:val="28"/>
          <w:szCs w:val="28"/>
        </w:rPr>
        <w:t>.</w:t>
      </w:r>
      <w:bookmarkStart w:id="0" w:name="_GoBack"/>
      <w:bookmarkEnd w:id="0"/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B4F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B4F1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</w:t>
      </w:r>
      <w:proofErr w:type="spellStart"/>
      <w:r w:rsidRPr="00002D3F">
        <w:rPr>
          <w:sz w:val="28"/>
          <w:szCs w:val="28"/>
        </w:rPr>
        <w:t>Джатдоев</w:t>
      </w:r>
      <w:proofErr w:type="spellEnd"/>
    </w:p>
    <w:p w:rsidR="00865CFF" w:rsidRDefault="00C266DB"/>
    <w:sectPr w:rsidR="00865CFF" w:rsidSect="000075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DB" w:rsidRDefault="00C266DB" w:rsidP="00BC6337">
      <w:r>
        <w:separator/>
      </w:r>
    </w:p>
  </w:endnote>
  <w:endnote w:type="continuationSeparator" w:id="0">
    <w:p w:rsidR="00C266DB" w:rsidRDefault="00C266DB" w:rsidP="00B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C3500F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C266DB" w:rsidP="00884E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C266DB" w:rsidP="00EF7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DB" w:rsidRDefault="00C266DB" w:rsidP="00BC6337">
      <w:r>
        <w:separator/>
      </w:r>
    </w:p>
  </w:footnote>
  <w:footnote w:type="continuationSeparator" w:id="0">
    <w:p w:rsidR="00C266DB" w:rsidRDefault="00C266DB" w:rsidP="00BC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C3500F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C266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Pr="00DC718E" w:rsidRDefault="00C3500F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C266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971"/>
    <w:rsid w:val="000A7266"/>
    <w:rsid w:val="00105280"/>
    <w:rsid w:val="00147D5E"/>
    <w:rsid w:val="002870B3"/>
    <w:rsid w:val="002E11C1"/>
    <w:rsid w:val="003045C5"/>
    <w:rsid w:val="00330E6D"/>
    <w:rsid w:val="004C2971"/>
    <w:rsid w:val="005C43B4"/>
    <w:rsid w:val="00686492"/>
    <w:rsid w:val="007139AD"/>
    <w:rsid w:val="008E238F"/>
    <w:rsid w:val="009240F8"/>
    <w:rsid w:val="00992219"/>
    <w:rsid w:val="00A06E9D"/>
    <w:rsid w:val="00A54127"/>
    <w:rsid w:val="00A94118"/>
    <w:rsid w:val="00AA4609"/>
    <w:rsid w:val="00AC1454"/>
    <w:rsid w:val="00B52C14"/>
    <w:rsid w:val="00BC6337"/>
    <w:rsid w:val="00C266DB"/>
    <w:rsid w:val="00C3500F"/>
    <w:rsid w:val="00CA16B1"/>
    <w:rsid w:val="00D81CD9"/>
    <w:rsid w:val="00EC3C00"/>
    <w:rsid w:val="00F42DFC"/>
    <w:rsid w:val="00F456BE"/>
    <w:rsid w:val="00F86245"/>
    <w:rsid w:val="00FA41C3"/>
    <w:rsid w:val="00FB66A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Уланова Оксана Вячеславовна</cp:lastModifiedBy>
  <cp:revision>13</cp:revision>
  <cp:lastPrinted>2019-11-25T11:29:00Z</cp:lastPrinted>
  <dcterms:created xsi:type="dcterms:W3CDTF">2018-01-12T08:48:00Z</dcterms:created>
  <dcterms:modified xsi:type="dcterms:W3CDTF">2019-11-25T11:53:00Z</dcterms:modified>
</cp:coreProperties>
</file>