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F8" w:rsidRPr="00966479" w:rsidRDefault="008176F8" w:rsidP="008176F8">
      <w:pPr>
        <w:pStyle w:val="a5"/>
      </w:pPr>
      <w:bookmarkStart w:id="0" w:name="Заголовок"/>
      <w:r>
        <w:t>П О С Т А Н О В Л Е Н И Е</w:t>
      </w:r>
    </w:p>
    <w:p w:rsidR="008176F8" w:rsidRDefault="008176F8" w:rsidP="008176F8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8176F8" w:rsidRDefault="008176F8" w:rsidP="008176F8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8176F8" w:rsidRDefault="008176F8" w:rsidP="008176F8">
      <w:pPr>
        <w:jc w:val="both"/>
        <w:rPr>
          <w:rFonts w:eastAsia="Arial Unicode MS"/>
          <w:spacing w:val="30"/>
          <w:sz w:val="32"/>
        </w:rPr>
      </w:pPr>
    </w:p>
    <w:p w:rsidR="006123A0" w:rsidRDefault="008176F8" w:rsidP="008176F8">
      <w:pPr>
        <w:jc w:val="both"/>
        <w:rPr>
          <w:sz w:val="28"/>
        </w:rPr>
      </w:pPr>
      <w:r>
        <w:rPr>
          <w:rFonts w:eastAsia="Arial Unicode MS"/>
          <w:spacing w:val="30"/>
          <w:sz w:val="32"/>
        </w:rPr>
        <w:t>15.08.2013              г. Ставрополь                   № 2729</w:t>
      </w:r>
    </w:p>
    <w:p w:rsidR="006123A0" w:rsidRDefault="006123A0" w:rsidP="006123A0">
      <w:pPr>
        <w:tabs>
          <w:tab w:val="left" w:pos="4536"/>
        </w:tabs>
        <w:spacing w:line="240" w:lineRule="exact"/>
        <w:ind w:right="4818"/>
        <w:jc w:val="both"/>
        <w:rPr>
          <w:sz w:val="28"/>
        </w:rPr>
      </w:pPr>
      <w:r>
        <w:rPr>
          <w:sz w:val="28"/>
        </w:rPr>
        <w:t xml:space="preserve">О признании утратившими </w:t>
      </w:r>
    </w:p>
    <w:p w:rsidR="006123A0" w:rsidRDefault="006123A0" w:rsidP="006123A0">
      <w:pPr>
        <w:tabs>
          <w:tab w:val="left" w:pos="4536"/>
        </w:tabs>
        <w:spacing w:line="240" w:lineRule="exact"/>
        <w:ind w:right="4818"/>
        <w:jc w:val="both"/>
        <w:rPr>
          <w:sz w:val="28"/>
        </w:rPr>
      </w:pPr>
      <w:r w:rsidRPr="0049675A">
        <w:rPr>
          <w:sz w:val="28"/>
          <w:szCs w:val="28"/>
        </w:rPr>
        <w:t>силу</w:t>
      </w:r>
      <w:r>
        <w:rPr>
          <w:sz w:val="28"/>
          <w:szCs w:val="28"/>
        </w:rPr>
        <w:t> </w:t>
      </w:r>
      <w:r w:rsidRPr="0049675A">
        <w:rPr>
          <w:sz w:val="28"/>
          <w:szCs w:val="28"/>
        </w:rPr>
        <w:t>некоторых</w:t>
      </w:r>
      <w:r>
        <w:rPr>
          <w:sz w:val="28"/>
        </w:rPr>
        <w:t> </w:t>
      </w:r>
    </w:p>
    <w:p w:rsidR="006123A0" w:rsidRDefault="006123A0" w:rsidP="006123A0">
      <w:pPr>
        <w:tabs>
          <w:tab w:val="left" w:pos="4536"/>
        </w:tabs>
        <w:spacing w:line="240" w:lineRule="exact"/>
        <w:ind w:right="4818"/>
        <w:jc w:val="both"/>
        <w:rPr>
          <w:sz w:val="28"/>
        </w:rPr>
      </w:pPr>
      <w:r>
        <w:rPr>
          <w:sz w:val="28"/>
        </w:rPr>
        <w:t>постановлений администрации</w:t>
      </w:r>
    </w:p>
    <w:p w:rsidR="006123A0" w:rsidRDefault="006123A0" w:rsidP="006123A0">
      <w:pPr>
        <w:tabs>
          <w:tab w:val="left" w:pos="4536"/>
        </w:tabs>
        <w:spacing w:line="240" w:lineRule="exact"/>
        <w:ind w:right="4818"/>
        <w:jc w:val="both"/>
        <w:rPr>
          <w:sz w:val="28"/>
        </w:rPr>
      </w:pPr>
      <w:r>
        <w:rPr>
          <w:sz w:val="28"/>
        </w:rPr>
        <w:t>города Ставрополя</w:t>
      </w:r>
    </w:p>
    <w:bookmarkEnd w:id="0"/>
    <w:p w:rsidR="006123A0" w:rsidRDefault="006123A0" w:rsidP="006123A0">
      <w:pPr>
        <w:ind w:firstLine="567"/>
        <w:jc w:val="both"/>
        <w:rPr>
          <w:sz w:val="28"/>
          <w:szCs w:val="28"/>
        </w:rPr>
      </w:pPr>
    </w:p>
    <w:p w:rsidR="006123A0" w:rsidRDefault="006123A0" w:rsidP="006123A0">
      <w:pPr>
        <w:ind w:firstLine="567"/>
        <w:jc w:val="both"/>
        <w:rPr>
          <w:sz w:val="28"/>
          <w:szCs w:val="28"/>
        </w:rPr>
      </w:pPr>
    </w:p>
    <w:p w:rsidR="006123A0" w:rsidRDefault="006123A0" w:rsidP="006123A0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 октября 20</w:t>
      </w:r>
      <w:r w:rsidR="000C7243">
        <w:rPr>
          <w:sz w:val="28"/>
          <w:szCs w:val="28"/>
        </w:rPr>
        <w:t>0</w:t>
      </w:r>
      <w:r>
        <w:rPr>
          <w:sz w:val="28"/>
          <w:szCs w:val="28"/>
        </w:rPr>
        <w:t xml:space="preserve">3 г.                № 131-ФЗ «Об общих принципах организации местного самоуправления в Российской Федерации», от 02 мая 2006 г. № 59-ФЗ «О порядке </w:t>
      </w:r>
      <w:r w:rsidR="00DA52AB">
        <w:rPr>
          <w:sz w:val="28"/>
          <w:szCs w:val="28"/>
        </w:rPr>
        <w:t>рассмотрения обращений граждан Р</w:t>
      </w:r>
      <w:r>
        <w:rPr>
          <w:sz w:val="28"/>
          <w:szCs w:val="28"/>
        </w:rPr>
        <w:t>оссийской Федерации</w:t>
      </w:r>
      <w:r w:rsidR="000C7243">
        <w:rPr>
          <w:sz w:val="28"/>
          <w:szCs w:val="28"/>
        </w:rPr>
        <w:t>»</w:t>
      </w:r>
      <w:r>
        <w:rPr>
          <w:sz w:val="28"/>
          <w:szCs w:val="28"/>
        </w:rPr>
        <w:t>, от 2</w:t>
      </w:r>
      <w:r w:rsidR="000C7243">
        <w:rPr>
          <w:sz w:val="28"/>
          <w:szCs w:val="28"/>
        </w:rPr>
        <w:t>7</w:t>
      </w:r>
      <w:r>
        <w:rPr>
          <w:sz w:val="28"/>
          <w:szCs w:val="28"/>
        </w:rPr>
        <w:t xml:space="preserve"> июля 2010 г. №  210-ФЗ  «Об организации предоставления государственных и муниципальных услуг»</w:t>
      </w:r>
    </w:p>
    <w:p w:rsidR="006123A0" w:rsidRDefault="006123A0" w:rsidP="006123A0">
      <w:pPr>
        <w:jc w:val="both"/>
        <w:rPr>
          <w:sz w:val="28"/>
          <w:szCs w:val="28"/>
        </w:rPr>
      </w:pPr>
    </w:p>
    <w:p w:rsidR="006123A0" w:rsidRDefault="006123A0" w:rsidP="006123A0">
      <w:pPr>
        <w:jc w:val="both"/>
        <w:rPr>
          <w:sz w:val="28"/>
        </w:rPr>
      </w:pPr>
      <w:r>
        <w:rPr>
          <w:sz w:val="28"/>
          <w:szCs w:val="28"/>
        </w:rPr>
        <w:t>ПОСТАНОВЛЯЮ:</w:t>
      </w:r>
    </w:p>
    <w:p w:rsidR="006123A0" w:rsidRDefault="006123A0" w:rsidP="006123A0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</w:p>
    <w:p w:rsidR="006123A0" w:rsidRDefault="006123A0" w:rsidP="006123A0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  <w:r w:rsidRPr="003D1B18">
        <w:rPr>
          <w:sz w:val="28"/>
        </w:rPr>
        <w:t>1.</w:t>
      </w:r>
      <w:r>
        <w:rPr>
          <w:sz w:val="28"/>
        </w:rPr>
        <w:t> Признать утратившими силу:</w:t>
      </w:r>
    </w:p>
    <w:p w:rsidR="006123A0" w:rsidRPr="00A6785C" w:rsidRDefault="006123A0" w:rsidP="006123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Ставрополя от 27.10.2011          № 3036 «Об утверждении административного регламента предоставления муниципальной услуги «Рассмотрение обращений граждан в администрации города Ставрополя»;</w:t>
      </w:r>
    </w:p>
    <w:p w:rsidR="006123A0" w:rsidRPr="0012380A" w:rsidRDefault="006123A0" w:rsidP="006123A0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11.11.2011          № 3165 «О внесении изменений в административный регламент  предоставления муниципальной услуги  «Рассмотрение обращений граждан в администрации города Ставрополя», утвержденный постановлением администрации города Ставрополя от 27.10.2011 № 3036 «Об утверждении административного регламента предоставления муниципальной услуги «Рассмотрение обращений граждан в администрации города Ставрополя»;</w:t>
      </w:r>
    </w:p>
    <w:p w:rsidR="006123A0" w:rsidRPr="0012380A" w:rsidRDefault="006123A0" w:rsidP="006123A0">
      <w:pPr>
        <w:ind w:firstLine="709"/>
        <w:jc w:val="both"/>
        <w:rPr>
          <w:rFonts w:eastAsia="Arial CYR"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>постановление администрации города Ставрополя от 26.11.2012          №  3709  «О внесении изменения в административный регламент предоставления муниципальной услуги «Рассмотрение обращений граждан в администрации города Ставрополя», утвержденный  постановлением администрации города Ставрополя от 27.10.2011 № 3036 «Об утверждении административного регламента предоставления муниципальной услуги «Рассмотрение обращений граждан в администрации города Ставрополя».</w:t>
      </w:r>
    </w:p>
    <w:p w:rsidR="006123A0" w:rsidRPr="006D515C" w:rsidRDefault="006123A0" w:rsidP="006123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</w:t>
      </w:r>
      <w:r w:rsidR="00037B3C">
        <w:rPr>
          <w:sz w:val="28"/>
          <w:szCs w:val="28"/>
        </w:rPr>
        <w:t xml:space="preserve"> день</w:t>
      </w:r>
      <w:r>
        <w:rPr>
          <w:sz w:val="28"/>
          <w:szCs w:val="28"/>
        </w:rPr>
        <w:t xml:space="preserve"> после дня его официального опубликования в газете «Вечерний Ставрополь» и подлежит размещению в информационно-телекоммуникационной сети «Интернет» на официальном сайте администрации города Ставрополя.</w:t>
      </w:r>
    </w:p>
    <w:p w:rsidR="006123A0" w:rsidRDefault="006123A0" w:rsidP="006123A0">
      <w:pPr>
        <w:jc w:val="both"/>
        <w:rPr>
          <w:sz w:val="28"/>
        </w:rPr>
      </w:pPr>
    </w:p>
    <w:p w:rsidR="006123A0" w:rsidRDefault="006123A0" w:rsidP="006123A0">
      <w:pPr>
        <w:jc w:val="both"/>
        <w:rPr>
          <w:sz w:val="28"/>
        </w:rPr>
      </w:pPr>
    </w:p>
    <w:p w:rsidR="008176F8" w:rsidRDefault="008176F8" w:rsidP="006123A0">
      <w:pPr>
        <w:tabs>
          <w:tab w:val="right" w:pos="9072"/>
        </w:tabs>
        <w:spacing w:line="240" w:lineRule="exact"/>
        <w:rPr>
          <w:sz w:val="28"/>
        </w:rPr>
      </w:pPr>
    </w:p>
    <w:p w:rsidR="006123A0" w:rsidRDefault="006123A0" w:rsidP="006123A0">
      <w:pPr>
        <w:tabs>
          <w:tab w:val="right" w:pos="9072"/>
        </w:tabs>
        <w:spacing w:line="240" w:lineRule="exact"/>
        <w:rPr>
          <w:sz w:val="28"/>
        </w:rPr>
      </w:pPr>
      <w:r>
        <w:rPr>
          <w:sz w:val="28"/>
        </w:rPr>
        <w:t>Глава администрации</w:t>
      </w:r>
    </w:p>
    <w:p w:rsidR="006123A0" w:rsidRDefault="006123A0" w:rsidP="006123A0">
      <w:pPr>
        <w:tabs>
          <w:tab w:val="right" w:pos="9072"/>
        </w:tabs>
        <w:spacing w:line="240" w:lineRule="exac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города Ставрополя </w:t>
      </w:r>
      <w:r>
        <w:rPr>
          <w:rFonts w:ascii="MS Sans Serif" w:hAnsi="MS Sans Serif"/>
          <w:snapToGrid w:val="0"/>
          <w:sz w:val="28"/>
        </w:rPr>
        <w:tab/>
      </w:r>
      <w:r>
        <w:rPr>
          <w:snapToGrid w:val="0"/>
          <w:sz w:val="28"/>
        </w:rPr>
        <w:t xml:space="preserve">                                                                          </w:t>
      </w:r>
      <w:r>
        <w:rPr>
          <w:snapToGrid w:val="0"/>
          <w:color w:val="000000"/>
          <w:sz w:val="28"/>
        </w:rPr>
        <w:t>А.Х. Джатдоев</w:t>
      </w:r>
      <w:r w:rsidR="007F50FB">
        <w:rPr>
          <w:snapToGrid w:val="0"/>
          <w:color w:val="000000"/>
          <w:sz w:val="28"/>
        </w:rPr>
        <w:t xml:space="preserve"> </w:t>
      </w:r>
    </w:p>
    <w:sectPr w:rsidR="006123A0" w:rsidSect="008176F8">
      <w:headerReference w:type="default" r:id="rId7"/>
      <w:pgSz w:w="11906" w:h="16838"/>
      <w:pgMar w:top="1418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DB3" w:rsidRDefault="00A87DB3" w:rsidP="00F02704">
      <w:r>
        <w:separator/>
      </w:r>
    </w:p>
  </w:endnote>
  <w:endnote w:type="continuationSeparator" w:id="1">
    <w:p w:rsidR="00A87DB3" w:rsidRDefault="00A87DB3" w:rsidP="00F02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DB3" w:rsidRDefault="00A87DB3" w:rsidP="00F02704">
      <w:r>
        <w:separator/>
      </w:r>
    </w:p>
  </w:footnote>
  <w:footnote w:type="continuationSeparator" w:id="1">
    <w:p w:rsidR="00A87DB3" w:rsidRDefault="00A87DB3" w:rsidP="00F02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C20" w:rsidRDefault="0032090A" w:rsidP="006911CD">
    <w:pPr>
      <w:pStyle w:val="a3"/>
      <w:jc w:val="center"/>
    </w:pPr>
    <w:r>
      <w:fldChar w:fldCharType="begin"/>
    </w:r>
    <w:r w:rsidR="00DA52AB">
      <w:instrText xml:space="preserve"> PAGE   \* MERGEFORMAT </w:instrText>
    </w:r>
    <w:r>
      <w:fldChar w:fldCharType="separate"/>
    </w:r>
    <w:r w:rsidR="008176F8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3A0"/>
    <w:rsid w:val="00037B3C"/>
    <w:rsid w:val="00096234"/>
    <w:rsid w:val="000C7243"/>
    <w:rsid w:val="00102F34"/>
    <w:rsid w:val="0032090A"/>
    <w:rsid w:val="00511E79"/>
    <w:rsid w:val="00571116"/>
    <w:rsid w:val="006123A0"/>
    <w:rsid w:val="00664735"/>
    <w:rsid w:val="007F50FB"/>
    <w:rsid w:val="008176F8"/>
    <w:rsid w:val="00A87DB3"/>
    <w:rsid w:val="00C123A6"/>
    <w:rsid w:val="00D00E30"/>
    <w:rsid w:val="00DA52AB"/>
    <w:rsid w:val="00DF37CD"/>
    <w:rsid w:val="00E87FE7"/>
    <w:rsid w:val="00F0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23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2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23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176F8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6">
    <w:name w:val="Название Знак"/>
    <w:basedOn w:val="a0"/>
    <w:link w:val="a5"/>
    <w:rsid w:val="008176F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CB6B-6BC1-46EA-BD51-F64FB80A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>Администрация городв Ставрополя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TB.Avdonina</dc:creator>
  <cp:lastModifiedBy>aa.zavalishina</cp:lastModifiedBy>
  <cp:revision>2</cp:revision>
  <cp:lastPrinted>2013-08-08T05:54:00Z</cp:lastPrinted>
  <dcterms:created xsi:type="dcterms:W3CDTF">2013-08-16T08:37:00Z</dcterms:created>
  <dcterms:modified xsi:type="dcterms:W3CDTF">2013-08-16T08:37:00Z</dcterms:modified>
</cp:coreProperties>
</file>