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/>
          <w:sz w:val="28"/>
          <w:szCs w:val="28"/>
          <w:lang w:eastAsia="en-US"/>
        </w:rPr>
      </w:pPr>
      <w:r>
        <w:rPr>
          <w:rFonts w:ascii="Times New Roman"/>
          <w:sz w:val="28"/>
          <w:szCs w:val="28"/>
        </w:rPr>
        <w:t xml:space="preserve">Об утверждении Порядка предоставления на конкурсной основе в 2021 году гранта в форме субсидии за счет бюджета города Ставрополя некоммерческой организации на создание экспозиции, посвященной истории города Ставрополя </w:t>
      </w: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/>
          <w:sz w:val="28"/>
          <w:szCs w:val="28"/>
        </w:rPr>
      </w:pPr>
    </w:p>
    <w:p w:rsidR="008340DB" w:rsidRDefault="008340DB" w:rsidP="0083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proofErr w:type="gramStart"/>
      <w:r>
        <w:rPr>
          <w:rFonts w:ascii="Times New Roman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A03D10">
          <w:rPr>
            <w:rStyle w:val="ac"/>
            <w:rFonts w:asci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/>
          <w:sz w:val="28"/>
          <w:szCs w:val="28"/>
        </w:rPr>
        <w:t xml:space="preserve"> от 06 октября 2003 г. № 131-ФЗ «Об общих                     принципах организации местного самоуправления в Российской Федерации», постановлением Правительства Российской Федерации от 18 сентября 2020 г. </w:t>
      </w:r>
      <w:r>
        <w:rPr>
          <w:rFonts w:ascii="Times New Roman"/>
          <w:sz w:val="28"/>
          <w:szCs w:val="28"/>
        </w:rPr>
        <w:br/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/>
          <w:sz w:val="28"/>
          <w:szCs w:val="28"/>
        </w:rPr>
        <w:t xml:space="preserve"> физическим лицам-производителям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8340DB" w:rsidRDefault="008340DB" w:rsidP="0083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ПОСТАНОВЛЯЮ:</w:t>
      </w: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 Утвердить </w:t>
      </w:r>
      <w:hyperlink r:id="rId9" w:anchor="Par38" w:history="1">
        <w:r w:rsidRPr="00A03D10">
          <w:rPr>
            <w:rStyle w:val="ac"/>
            <w:rFonts w:asci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/>
          <w:sz w:val="28"/>
          <w:szCs w:val="28"/>
        </w:rPr>
        <w:t xml:space="preserve"> предоставления на конкурсной основе                            в 2021 году гранта в форме субсидии за счет бюджета города Ставрополя некоммерческой организации на создание экспозиции, посвященной истории города Ставрополя, согласно приложению.</w:t>
      </w:r>
    </w:p>
    <w:p w:rsidR="008340DB" w:rsidRDefault="008340DB" w:rsidP="00834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8340DB" w:rsidRDefault="008340DB" w:rsidP="00834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3. </w:t>
      </w:r>
      <w:proofErr w:type="gramStart"/>
      <w:r>
        <w:rPr>
          <w:rFonts w:ascii="Times New Roman"/>
          <w:sz w:val="28"/>
          <w:szCs w:val="28"/>
        </w:rPr>
        <w:t>Разместить</w:t>
      </w:r>
      <w:proofErr w:type="gramEnd"/>
      <w:r>
        <w:rPr>
          <w:rFonts w:asci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340DB" w:rsidRDefault="008340DB" w:rsidP="00834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 Контроль исполнения настоящего постановления возложить                     на заместителя </w:t>
      </w:r>
      <w:proofErr w:type="gramStart"/>
      <w:r>
        <w:rPr>
          <w:rFonts w:ascii="Times New Roman"/>
          <w:sz w:val="28"/>
          <w:szCs w:val="28"/>
        </w:rPr>
        <w:t>главы администрации города Ставрополя                           Коршуна</w:t>
      </w:r>
      <w:proofErr w:type="gramEnd"/>
      <w:r>
        <w:rPr>
          <w:rFonts w:ascii="Times New Roman"/>
          <w:sz w:val="28"/>
          <w:szCs w:val="28"/>
        </w:rPr>
        <w:t xml:space="preserve"> В.С.</w:t>
      </w: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Глава города Ставрополя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 xml:space="preserve">   И.И. </w:t>
      </w:r>
      <w:proofErr w:type="spellStart"/>
      <w:r>
        <w:rPr>
          <w:rFonts w:ascii="Times New Roman"/>
          <w:sz w:val="28"/>
          <w:szCs w:val="28"/>
        </w:rPr>
        <w:t>Ульянченко</w:t>
      </w:r>
      <w:proofErr w:type="spellEnd"/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 w:rsidP="008340DB">
      <w:pPr>
        <w:spacing w:after="0" w:line="240" w:lineRule="exact"/>
        <w:jc w:val="both"/>
        <w:rPr>
          <w:rFonts w:ascii="Times New Roman"/>
          <w:sz w:val="28"/>
          <w:szCs w:val="28"/>
        </w:rPr>
      </w:pPr>
    </w:p>
    <w:p w:rsidR="008340DB" w:rsidRDefault="008340DB">
      <w:pPr>
        <w:tabs>
          <w:tab w:val="left" w:pos="4678"/>
        </w:tabs>
        <w:spacing w:after="0" w:line="240" w:lineRule="exact"/>
        <w:ind w:left="5245"/>
        <w:rPr>
          <w:rFonts w:ascii="Times New Roman"/>
          <w:color w:val="000000"/>
          <w:sz w:val="28"/>
          <w:szCs w:val="28"/>
        </w:rPr>
      </w:pPr>
    </w:p>
    <w:p w:rsidR="00651880" w:rsidRDefault="00B9662F">
      <w:pPr>
        <w:tabs>
          <w:tab w:val="left" w:pos="4678"/>
        </w:tabs>
        <w:spacing w:after="0" w:line="240" w:lineRule="exact"/>
        <w:ind w:left="5245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lastRenderedPageBreak/>
        <w:t>Приложение</w:t>
      </w:r>
    </w:p>
    <w:p w:rsidR="00651880" w:rsidRDefault="00651880">
      <w:pPr>
        <w:tabs>
          <w:tab w:val="left" w:pos="4678"/>
        </w:tabs>
        <w:spacing w:after="0" w:line="240" w:lineRule="exact"/>
        <w:ind w:left="5245"/>
        <w:rPr>
          <w:rFonts w:ascii="Times New Roman"/>
          <w:color w:val="000000"/>
          <w:sz w:val="28"/>
          <w:szCs w:val="28"/>
        </w:rPr>
      </w:pPr>
    </w:p>
    <w:p w:rsidR="00651880" w:rsidRDefault="00B9662F">
      <w:pPr>
        <w:tabs>
          <w:tab w:val="left" w:pos="4678"/>
        </w:tabs>
        <w:spacing w:after="0" w:line="240" w:lineRule="exact"/>
        <w:ind w:left="5245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 постановлению  администрации города Ставрополя</w:t>
      </w:r>
    </w:p>
    <w:p w:rsidR="00651880" w:rsidRDefault="00B9662F">
      <w:pPr>
        <w:tabs>
          <w:tab w:val="left" w:pos="4678"/>
        </w:tabs>
        <w:spacing w:after="0" w:line="240" w:lineRule="exact"/>
        <w:ind w:left="5245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от                  № </w:t>
      </w:r>
    </w:p>
    <w:p w:rsidR="00651880" w:rsidRDefault="006518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1880" w:rsidRDefault="006518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75080" w:rsidRDefault="00A750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1880" w:rsidRDefault="00B9662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51880" w:rsidRDefault="00B9662F">
      <w:pPr>
        <w:spacing w:after="0" w:line="240" w:lineRule="exact"/>
        <w:jc w:val="both"/>
        <w:rPr>
          <w:rFonts w:ascii="Times New Roman"/>
          <w:sz w:val="28"/>
          <w:szCs w:val="28"/>
          <w:lang w:eastAsia="en-US"/>
        </w:rPr>
      </w:pPr>
      <w:r>
        <w:rPr>
          <w:rFonts w:ascii="Times New Roman"/>
          <w:sz w:val="28"/>
          <w:szCs w:val="28"/>
        </w:rPr>
        <w:t xml:space="preserve">предоставления на конкурсной основе в 2021 году гранта в форме субсидии за счет бюджета города Ставрополя некоммерческой организации                           на создание экспозиции, посвященной истории города Ставрополя </w:t>
      </w:r>
    </w:p>
    <w:p w:rsidR="00651880" w:rsidRDefault="00651880">
      <w:pPr>
        <w:spacing w:after="0" w:line="240" w:lineRule="exact"/>
        <w:jc w:val="center"/>
        <w:rPr>
          <w:rFonts w:ascii="Times New Roman"/>
          <w:sz w:val="28"/>
          <w:szCs w:val="28"/>
          <w:lang w:eastAsia="en-US"/>
        </w:rPr>
      </w:pPr>
    </w:p>
    <w:p w:rsidR="00651880" w:rsidRDefault="00B9662F" w:rsidP="007609BE">
      <w:pPr>
        <w:pStyle w:val="a3"/>
        <w:spacing w:after="0" w:line="240" w:lineRule="auto"/>
        <w:ind w:left="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en-US"/>
        </w:rPr>
        <w:t>I</w:t>
      </w:r>
      <w:r w:rsidRPr="00C33F26">
        <w:rPr>
          <w:rFonts w:ascii="Times New Roman"/>
          <w:sz w:val="28"/>
          <w:szCs w:val="28"/>
        </w:rPr>
        <w:t>. Общие положения</w:t>
      </w:r>
    </w:p>
    <w:p w:rsidR="00651880" w:rsidRDefault="00651880">
      <w:pPr>
        <w:spacing w:after="0" w:line="240" w:lineRule="auto"/>
        <w:ind w:firstLine="851"/>
        <w:jc w:val="center"/>
        <w:rPr>
          <w:rFonts w:ascii="Times New Roman"/>
          <w:sz w:val="28"/>
          <w:szCs w:val="28"/>
        </w:rPr>
      </w:pP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 Настоящий Порядок предоставления на конкурсной основе                              в 2021 году гранта в форме субсидии за счет бюджета города Ставрополя некоммерческой организации на создание экспозиции, посвященной истории города Ставрополя (далее – Порядок), определяет цель, порядок и условия предоставления гранта за счет средств бюджета города Ставрополя некоммерческой организации, осуществляющей в соответствии                                  с учредительными документами деятельность в области                                 культуры, на реализацию проектов развити</w:t>
      </w:r>
      <w:r w:rsidR="00306859">
        <w:rPr>
          <w:rFonts w:ascii="Times New Roman"/>
          <w:sz w:val="28"/>
          <w:szCs w:val="28"/>
        </w:rPr>
        <w:t>я</w:t>
      </w:r>
      <w:r>
        <w:rPr>
          <w:rFonts w:ascii="Times New Roman"/>
          <w:sz w:val="28"/>
          <w:szCs w:val="28"/>
        </w:rPr>
        <w:t xml:space="preserve"> культуры на территории муниципального образования города Ставрополя Ставропольского края (далее соответственно – Грант, город Ставрополь, некоммерческая организация). 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 Целью предоставления Гранта является реализация проекта по созданию полнопрофильной экспозиции в городе Ставрополе, раскрывающей значение города Ставрополя как политического, военного, религиозного и </w:t>
      </w:r>
      <w:r w:rsidRPr="00087AFC">
        <w:rPr>
          <w:rFonts w:ascii="Times New Roman"/>
          <w:sz w:val="28"/>
          <w:szCs w:val="28"/>
        </w:rPr>
        <w:t>культурного центра</w:t>
      </w:r>
      <w:r w:rsidR="009D569C" w:rsidRPr="00087AFC">
        <w:rPr>
          <w:rFonts w:ascii="Times New Roman"/>
          <w:sz w:val="28"/>
          <w:szCs w:val="28"/>
        </w:rPr>
        <w:t>.</w:t>
      </w:r>
    </w:p>
    <w:p w:rsidR="00DE7AD7" w:rsidRPr="003C1686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3. </w:t>
      </w:r>
      <w:r w:rsidR="00DE7AD7" w:rsidRPr="003C1686">
        <w:rPr>
          <w:rFonts w:ascii="Times New Roman"/>
          <w:sz w:val="28"/>
          <w:szCs w:val="28"/>
        </w:rPr>
        <w:t>В целях реализации настоящего Порядка применяются следующие понятия и термины:</w:t>
      </w:r>
    </w:p>
    <w:p w:rsidR="00651880" w:rsidRPr="00DE7AD7" w:rsidRDefault="00DE7AD7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3C1686">
        <w:rPr>
          <w:rFonts w:ascii="Times New Roman"/>
          <w:sz w:val="28"/>
          <w:szCs w:val="28"/>
        </w:rPr>
        <w:t xml:space="preserve">проект </w:t>
      </w:r>
      <w:r w:rsidR="003C1686">
        <w:rPr>
          <w:rFonts w:ascii="Times New Roman"/>
          <w:sz w:val="28"/>
          <w:szCs w:val="28"/>
        </w:rPr>
        <w:t>–</w:t>
      </w:r>
      <w:r w:rsidRPr="003C1686">
        <w:rPr>
          <w:rFonts w:ascii="Times New Roman"/>
          <w:sz w:val="28"/>
          <w:szCs w:val="28"/>
        </w:rPr>
        <w:t xml:space="preserve"> </w:t>
      </w:r>
      <w:r w:rsidR="00B9662F" w:rsidRPr="003C1686">
        <w:rPr>
          <w:rFonts w:ascii="Times New Roman"/>
          <w:sz w:val="28"/>
          <w:szCs w:val="28"/>
        </w:rPr>
        <w:t>комплекс</w:t>
      </w:r>
      <w:r w:rsidR="00B9662F" w:rsidRPr="00DE7AD7">
        <w:rPr>
          <w:rFonts w:ascii="Times New Roman"/>
          <w:sz w:val="28"/>
          <w:szCs w:val="28"/>
        </w:rPr>
        <w:t xml:space="preserve"> взаимосвязанных мероприятий, направленных на создание полнопрофильной экспозиции в городе Ставрополе, раскрывающей значение города Ставрополя как политического, военного, религиозного и </w:t>
      </w:r>
      <w:r w:rsidR="00B9662F" w:rsidRPr="00087AFC">
        <w:rPr>
          <w:rFonts w:ascii="Times New Roman"/>
          <w:sz w:val="28"/>
          <w:szCs w:val="28"/>
        </w:rPr>
        <w:t>культурного центра</w:t>
      </w:r>
      <w:r w:rsidR="009D569C" w:rsidRPr="00087AFC">
        <w:rPr>
          <w:rFonts w:ascii="Times New Roman"/>
          <w:sz w:val="28"/>
          <w:szCs w:val="28"/>
        </w:rPr>
        <w:t>.</w:t>
      </w:r>
    </w:p>
    <w:p w:rsidR="00651880" w:rsidRPr="00DE7AD7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DE7AD7">
        <w:rPr>
          <w:rFonts w:ascii="Times New Roman"/>
          <w:sz w:val="28"/>
          <w:szCs w:val="28"/>
        </w:rPr>
        <w:t>Проект состоит из научной и архитектурно-художественн</w:t>
      </w:r>
      <w:r w:rsidR="00306859">
        <w:rPr>
          <w:rFonts w:ascii="Times New Roman"/>
          <w:sz w:val="28"/>
          <w:szCs w:val="28"/>
        </w:rPr>
        <w:t>о</w:t>
      </w:r>
      <w:r w:rsidRPr="00DE7AD7">
        <w:rPr>
          <w:rFonts w:ascii="Times New Roman"/>
          <w:sz w:val="28"/>
          <w:szCs w:val="28"/>
        </w:rPr>
        <w:t xml:space="preserve">й частей. </w:t>
      </w:r>
    </w:p>
    <w:p w:rsidR="00651880" w:rsidRPr="00087AFC" w:rsidRDefault="00B9662F" w:rsidP="007609B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FC">
        <w:rPr>
          <w:sz w:val="28"/>
          <w:szCs w:val="28"/>
        </w:rPr>
        <w:t>Научная часть проекта раскрывает экспозиционный замысел и дает общее представление о будущей экспозиции. В ней определяются цели и задачи экспозиции, ее основная проблематика и тематическая структура</w:t>
      </w:r>
      <w:r w:rsidR="001227EE" w:rsidRPr="00087AFC">
        <w:rPr>
          <w:sz w:val="28"/>
          <w:szCs w:val="28"/>
        </w:rPr>
        <w:t>.</w:t>
      </w:r>
      <w:r w:rsidRPr="00087AFC">
        <w:rPr>
          <w:sz w:val="28"/>
          <w:szCs w:val="28"/>
        </w:rPr>
        <w:t xml:space="preserve"> </w:t>
      </w:r>
    </w:p>
    <w:p w:rsidR="00651880" w:rsidRPr="00C33F26" w:rsidRDefault="00B9662F" w:rsidP="007609BE">
      <w:pPr>
        <w:spacing w:after="0" w:line="240" w:lineRule="auto"/>
        <w:ind w:firstLine="709"/>
        <w:jc w:val="both"/>
        <w:rPr>
          <w:color w:val="222222"/>
          <w:sz w:val="28"/>
          <w:szCs w:val="28"/>
          <w:shd w:val="clear" w:color="auto" w:fill="FEFEFE"/>
        </w:rPr>
      </w:pPr>
      <w:r w:rsidRPr="00087AFC">
        <w:rPr>
          <w:rFonts w:ascii="Times New Roman"/>
          <w:sz w:val="28"/>
          <w:szCs w:val="28"/>
        </w:rPr>
        <w:t>Архитектурно-художественн</w:t>
      </w:r>
      <w:r w:rsidR="007468F6" w:rsidRPr="00087AFC">
        <w:rPr>
          <w:rFonts w:ascii="Times New Roman"/>
          <w:sz w:val="28"/>
          <w:szCs w:val="28"/>
        </w:rPr>
        <w:t>ая</w:t>
      </w:r>
      <w:r w:rsidRPr="00087AFC">
        <w:rPr>
          <w:rFonts w:ascii="Times New Roman"/>
          <w:sz w:val="28"/>
          <w:szCs w:val="28"/>
        </w:rPr>
        <w:t xml:space="preserve"> </w:t>
      </w:r>
      <w:r w:rsidRPr="00087AFC">
        <w:rPr>
          <w:rStyle w:val="apple-converted-space"/>
          <w:rFonts w:ascii="Times New Roman"/>
          <w:color w:val="222222"/>
          <w:sz w:val="28"/>
          <w:szCs w:val="28"/>
          <w:shd w:val="clear" w:color="auto" w:fill="FEFEFE"/>
        </w:rPr>
        <w:t xml:space="preserve">часть проекта </w:t>
      </w:r>
      <w:r w:rsidRPr="00087AFC">
        <w:rPr>
          <w:rFonts w:ascii="Times New Roman"/>
          <w:color w:val="222222"/>
          <w:sz w:val="28"/>
          <w:szCs w:val="28"/>
          <w:shd w:val="clear" w:color="auto" w:fill="FEFEFE"/>
        </w:rPr>
        <w:t>представля</w:t>
      </w:r>
      <w:r w:rsidR="001227EE" w:rsidRPr="00087AFC">
        <w:rPr>
          <w:rFonts w:ascii="Times New Roman"/>
          <w:color w:val="222222"/>
          <w:sz w:val="28"/>
          <w:szCs w:val="28"/>
          <w:shd w:val="clear" w:color="auto" w:fill="FEFEFE"/>
        </w:rPr>
        <w:t xml:space="preserve">ет </w:t>
      </w:r>
      <w:r w:rsidRPr="00087AFC">
        <w:rPr>
          <w:rFonts w:ascii="Times New Roman"/>
          <w:color w:val="222222"/>
          <w:sz w:val="28"/>
          <w:szCs w:val="28"/>
          <w:shd w:val="clear" w:color="auto" w:fill="FEFEFE"/>
        </w:rPr>
        <w:t xml:space="preserve"> собой детализацию архитектурно-</w:t>
      </w:r>
      <w:proofErr w:type="gramStart"/>
      <w:r w:rsidRPr="00087AFC">
        <w:rPr>
          <w:rFonts w:ascii="Times New Roman"/>
          <w:color w:val="222222"/>
          <w:sz w:val="28"/>
          <w:szCs w:val="28"/>
          <w:shd w:val="clear" w:color="auto" w:fill="FEFEFE"/>
        </w:rPr>
        <w:t>художественного решения</w:t>
      </w:r>
      <w:proofErr w:type="gramEnd"/>
      <w:r w:rsidRPr="00087AFC">
        <w:rPr>
          <w:rFonts w:ascii="Times New Roman"/>
          <w:color w:val="222222"/>
          <w:sz w:val="28"/>
          <w:szCs w:val="28"/>
          <w:shd w:val="clear" w:color="auto" w:fill="FEFEFE"/>
        </w:rPr>
        <w:t xml:space="preserve">, изложенного в научной </w:t>
      </w:r>
      <w:r w:rsidR="009D569C" w:rsidRPr="00087AFC">
        <w:rPr>
          <w:rFonts w:ascii="Times New Roman"/>
          <w:color w:val="222222"/>
          <w:sz w:val="28"/>
          <w:szCs w:val="28"/>
          <w:shd w:val="clear" w:color="auto" w:fill="FEFEFE"/>
        </w:rPr>
        <w:t>части проекта</w:t>
      </w:r>
      <w:r w:rsidR="001227EE" w:rsidRPr="00087AFC">
        <w:rPr>
          <w:rFonts w:ascii="Times New Roman"/>
          <w:color w:val="222222"/>
          <w:sz w:val="28"/>
          <w:szCs w:val="28"/>
          <w:shd w:val="clear" w:color="auto" w:fill="FEFEFE"/>
        </w:rPr>
        <w:t>.</w:t>
      </w:r>
      <w:r w:rsidRPr="00C33F26">
        <w:rPr>
          <w:color w:val="222222"/>
          <w:sz w:val="28"/>
          <w:szCs w:val="28"/>
          <w:shd w:val="clear" w:color="auto" w:fill="FEFEFE"/>
        </w:rPr>
        <w:t xml:space="preserve"> </w:t>
      </w:r>
    </w:p>
    <w:p w:rsidR="00651880" w:rsidRPr="00087AFC" w:rsidRDefault="00DE7AD7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>э</w:t>
      </w:r>
      <w:r w:rsidR="00B9662F" w:rsidRPr="00087AFC">
        <w:rPr>
          <w:rFonts w:ascii="Times New Roman"/>
          <w:sz w:val="28"/>
          <w:szCs w:val="28"/>
        </w:rPr>
        <w:t>кспонат</w:t>
      </w:r>
      <w:r w:rsidR="00B9662F" w:rsidRPr="00087AFC">
        <w:rPr>
          <w:rStyle w:val="apple-converted-space"/>
          <w:rFonts w:ascii="Times New Roman"/>
          <w:color w:val="222222"/>
          <w:sz w:val="24"/>
          <w:szCs w:val="24"/>
          <w:shd w:val="clear" w:color="auto" w:fill="FEFEFE"/>
        </w:rPr>
        <w:t> </w:t>
      </w:r>
      <w:r w:rsidR="00B9662F" w:rsidRPr="00087AFC">
        <w:rPr>
          <w:rFonts w:ascii="Times New Roman"/>
          <w:sz w:val="28"/>
          <w:szCs w:val="28"/>
        </w:rPr>
        <w:t>–</w:t>
      </w:r>
      <w:r w:rsidR="00B9662F" w:rsidRPr="00087AFC">
        <w:rPr>
          <w:rStyle w:val="apple-converted-space"/>
          <w:rFonts w:ascii="Times New Roman"/>
          <w:color w:val="222222"/>
          <w:sz w:val="24"/>
          <w:szCs w:val="24"/>
          <w:shd w:val="clear" w:color="auto" w:fill="FEFEFE"/>
        </w:rPr>
        <w:t> </w:t>
      </w:r>
      <w:r w:rsidR="00B9662F" w:rsidRPr="00087AFC">
        <w:rPr>
          <w:rFonts w:ascii="Times New Roman"/>
          <w:sz w:val="28"/>
          <w:szCs w:val="28"/>
        </w:rPr>
        <w:t>предм</w:t>
      </w:r>
      <w:r w:rsidR="007C569D" w:rsidRPr="00087AFC">
        <w:rPr>
          <w:rFonts w:ascii="Times New Roman"/>
          <w:sz w:val="28"/>
          <w:szCs w:val="28"/>
        </w:rPr>
        <w:t>ет, выставленный для обозрения;</w:t>
      </w:r>
    </w:p>
    <w:p w:rsidR="00D20BE1" w:rsidRPr="00087AFC" w:rsidRDefault="00D20BE1" w:rsidP="00D20BE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>экспозиция – это публичная демонстрация  экспонатов;</w:t>
      </w:r>
    </w:p>
    <w:p w:rsidR="00C30D30" w:rsidRPr="00087AFC" w:rsidRDefault="00C30D30" w:rsidP="00C30D30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  <w:shd w:val="clear" w:color="auto" w:fill="FFFFFF"/>
        </w:rPr>
        <w:lastRenderedPageBreak/>
        <w:t>историческая реконструкция</w:t>
      </w:r>
      <w:r w:rsidR="001C5FEF" w:rsidRPr="00087AFC">
        <w:rPr>
          <w:rStyle w:val="apple-converted-space"/>
          <w:rFonts w:ascii="Times New Roman"/>
          <w:color w:val="222222"/>
          <w:sz w:val="24"/>
          <w:szCs w:val="24"/>
          <w:shd w:val="clear" w:color="auto" w:fill="FEFEFE"/>
        </w:rPr>
        <w:t> </w:t>
      </w:r>
      <w:r w:rsidR="001C5FEF" w:rsidRPr="00087AFC">
        <w:rPr>
          <w:rFonts w:ascii="Times New Roman"/>
          <w:sz w:val="28"/>
          <w:szCs w:val="28"/>
        </w:rPr>
        <w:t>–</w:t>
      </w:r>
      <w:r w:rsidR="001C5FEF" w:rsidRPr="00087AFC">
        <w:rPr>
          <w:rStyle w:val="apple-converted-space"/>
          <w:rFonts w:ascii="Times New Roman"/>
          <w:color w:val="222222"/>
          <w:sz w:val="24"/>
          <w:szCs w:val="24"/>
          <w:shd w:val="clear" w:color="auto" w:fill="FEFEFE"/>
        </w:rPr>
        <w:t> </w:t>
      </w:r>
      <w:r w:rsidRPr="00087AFC">
        <w:rPr>
          <w:rFonts w:ascii="Times New Roman"/>
          <w:sz w:val="28"/>
          <w:szCs w:val="28"/>
          <w:shd w:val="clear" w:color="auto" w:fill="FFFFFF"/>
        </w:rPr>
        <w:t>восстановление внешнего вида и конструкции объекта, теоретическое или практическое, основанное на его сохранившихся фрагментах, остатках, и имеющейся исторической информации о нём, с помощью современных методов</w:t>
      </w:r>
      <w:r w:rsidRPr="00087AFC">
        <w:rPr>
          <w:rStyle w:val="apple-converted-space"/>
          <w:rFonts w:ascii="Times New Roman"/>
          <w:sz w:val="28"/>
          <w:szCs w:val="28"/>
          <w:shd w:val="clear" w:color="auto" w:fill="FFFFFF"/>
        </w:rPr>
        <w:t> </w:t>
      </w:r>
      <w:hyperlink r:id="rId10" w:tooltip="Историческая наука" w:history="1">
        <w:r w:rsidRPr="00087AFC">
          <w:rPr>
            <w:rStyle w:val="ac"/>
            <w:rFonts w:ascii="Times New Roman"/>
            <w:color w:val="auto"/>
            <w:sz w:val="28"/>
            <w:szCs w:val="28"/>
            <w:u w:val="none"/>
            <w:shd w:val="clear" w:color="auto" w:fill="FFFFFF"/>
          </w:rPr>
          <w:t>исторической науки</w:t>
        </w:r>
      </w:hyperlink>
      <w:r w:rsidR="00B86FCE" w:rsidRPr="00087AFC">
        <w:t xml:space="preserve">                </w:t>
      </w:r>
      <w:r w:rsidRPr="00087AFC">
        <w:rPr>
          <w:rFonts w:ascii="Times New Roman"/>
          <w:sz w:val="28"/>
          <w:szCs w:val="28"/>
          <w:shd w:val="clear" w:color="auto" w:fill="FFFFFF"/>
        </w:rPr>
        <w:t>с использованием археологических, изобразительных и письменных источников;</w:t>
      </w:r>
    </w:p>
    <w:p w:rsidR="00306859" w:rsidRPr="00087AFC" w:rsidRDefault="00DE7AD7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>к</w:t>
      </w:r>
      <w:r w:rsidR="00B9662F" w:rsidRPr="00087AFC">
        <w:rPr>
          <w:rFonts w:ascii="Times New Roman"/>
          <w:sz w:val="28"/>
          <w:szCs w:val="28"/>
        </w:rPr>
        <w:t>оличество представленных тем на обозрение –</w:t>
      </w:r>
      <w:r w:rsidR="005408F5" w:rsidRPr="00087AFC">
        <w:rPr>
          <w:rFonts w:ascii="Times New Roman"/>
          <w:sz w:val="28"/>
          <w:szCs w:val="28"/>
        </w:rPr>
        <w:t> </w:t>
      </w:r>
      <w:r w:rsidR="00B9662F" w:rsidRPr="00087AFC">
        <w:rPr>
          <w:rFonts w:ascii="Times New Roman"/>
          <w:sz w:val="28"/>
          <w:szCs w:val="28"/>
        </w:rPr>
        <w:t>это количество экспозиционных разделов, позволяющих составить представление о полноте раскрытия основной темы экспозиции</w:t>
      </w:r>
      <w:r w:rsidR="00306859" w:rsidRPr="00087AFC">
        <w:rPr>
          <w:rFonts w:ascii="Times New Roman"/>
          <w:sz w:val="28"/>
          <w:szCs w:val="28"/>
        </w:rPr>
        <w:t>;</w:t>
      </w:r>
    </w:p>
    <w:p w:rsidR="005A50C8" w:rsidRPr="00087AFC" w:rsidRDefault="005A50C8" w:rsidP="005A50C8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proofErr w:type="gramStart"/>
      <w:r w:rsidRPr="00087AFC">
        <w:rPr>
          <w:rFonts w:ascii="Times New Roman"/>
          <w:sz w:val="28"/>
          <w:szCs w:val="28"/>
        </w:rPr>
        <w:t>экспозиционное оборудование</w:t>
      </w:r>
      <w:r w:rsidR="00B86FCE" w:rsidRPr="00087AFC">
        <w:rPr>
          <w:rFonts w:ascii="Times New Roman"/>
          <w:sz w:val="28"/>
          <w:szCs w:val="28"/>
        </w:rPr>
        <w:t> </w:t>
      </w:r>
      <w:r w:rsidRPr="00087AFC">
        <w:rPr>
          <w:rFonts w:ascii="Times New Roman"/>
          <w:sz w:val="28"/>
          <w:szCs w:val="28"/>
        </w:rPr>
        <w:t>–</w:t>
      </w:r>
      <w:r w:rsidR="00B86FCE" w:rsidRPr="00087AFC">
        <w:rPr>
          <w:rFonts w:ascii="Times New Roman"/>
          <w:sz w:val="28"/>
          <w:szCs w:val="28"/>
        </w:rPr>
        <w:t> </w:t>
      </w:r>
      <w:r w:rsidRPr="00087AFC">
        <w:rPr>
          <w:rFonts w:ascii="Times New Roman"/>
          <w:sz w:val="28"/>
          <w:szCs w:val="28"/>
        </w:rPr>
        <w:t xml:space="preserve">это </w:t>
      </w:r>
      <w:r w:rsidR="00905B4E" w:rsidRPr="00087AFC">
        <w:rPr>
          <w:rFonts w:ascii="Times New Roman"/>
          <w:sz w:val="28"/>
          <w:szCs w:val="28"/>
        </w:rPr>
        <w:t>комплекс элементов и приспособлений, осуществляющих конструктивно-пространственную экспозиции, обеспечивающих сохранность и фиксацию экспонатов в любой точке экспозиционного пространства, выполняющих определенные художественные, символические функции</w:t>
      </w:r>
      <w:r w:rsidRPr="00087AFC">
        <w:rPr>
          <w:rFonts w:ascii="Times New Roman"/>
          <w:sz w:val="28"/>
          <w:szCs w:val="28"/>
        </w:rPr>
        <w:t>;</w:t>
      </w:r>
      <w:proofErr w:type="gramEnd"/>
    </w:p>
    <w:p w:rsidR="005A50C8" w:rsidRDefault="005A50C8" w:rsidP="005A50C8">
      <w:pPr>
        <w:spacing w:after="0" w:line="240" w:lineRule="auto"/>
        <w:ind w:firstLine="709"/>
        <w:jc w:val="both"/>
        <w:rPr>
          <w:rFonts w:ascii="Times New Roman"/>
          <w:color w:val="FF0000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>художественно-оформительские работы</w:t>
      </w:r>
      <w:r w:rsidR="00B86FCE" w:rsidRPr="00087AFC">
        <w:rPr>
          <w:rFonts w:ascii="Times New Roman"/>
          <w:sz w:val="28"/>
          <w:szCs w:val="28"/>
        </w:rPr>
        <w:t> </w:t>
      </w:r>
      <w:r w:rsidRPr="00087AFC">
        <w:rPr>
          <w:rFonts w:ascii="Times New Roman"/>
          <w:sz w:val="28"/>
          <w:szCs w:val="28"/>
        </w:rPr>
        <w:t>–</w:t>
      </w:r>
      <w:r w:rsidR="00B86FCE" w:rsidRPr="00087AFC">
        <w:rPr>
          <w:rFonts w:ascii="Times New Roman"/>
          <w:sz w:val="28"/>
          <w:szCs w:val="28"/>
        </w:rPr>
        <w:t> </w:t>
      </w:r>
      <w:r w:rsidRPr="00087AFC">
        <w:rPr>
          <w:rFonts w:ascii="Times New Roman"/>
          <w:sz w:val="28"/>
          <w:szCs w:val="28"/>
        </w:rPr>
        <w:t>это</w:t>
      </w:r>
      <w:r w:rsidR="0023764F" w:rsidRPr="00087AFC">
        <w:rPr>
          <w:rFonts w:ascii="Times New Roman"/>
          <w:sz w:val="28"/>
          <w:szCs w:val="28"/>
        </w:rPr>
        <w:t xml:space="preserve"> работы по </w:t>
      </w:r>
      <w:r w:rsidRPr="00087AFC">
        <w:rPr>
          <w:rFonts w:ascii="Times New Roman"/>
          <w:sz w:val="28"/>
          <w:szCs w:val="28"/>
        </w:rPr>
        <w:t>оформлени</w:t>
      </w:r>
      <w:r w:rsidR="0023764F" w:rsidRPr="00087AFC">
        <w:rPr>
          <w:rFonts w:ascii="Times New Roman"/>
          <w:sz w:val="28"/>
          <w:szCs w:val="28"/>
        </w:rPr>
        <w:t>ю</w:t>
      </w:r>
      <w:r w:rsidRPr="00087AFC">
        <w:rPr>
          <w:rFonts w:ascii="Times New Roman"/>
          <w:sz w:val="28"/>
          <w:szCs w:val="28"/>
        </w:rPr>
        <w:t xml:space="preserve"> </w:t>
      </w:r>
      <w:r w:rsidR="0023764F" w:rsidRPr="00087AFC">
        <w:rPr>
          <w:rFonts w:ascii="Times New Roman"/>
          <w:sz w:val="28"/>
          <w:szCs w:val="28"/>
        </w:rPr>
        <w:t>экспо</w:t>
      </w:r>
      <w:r w:rsidR="00905B4E" w:rsidRPr="00087AFC">
        <w:rPr>
          <w:rFonts w:ascii="Times New Roman"/>
          <w:sz w:val="28"/>
          <w:szCs w:val="28"/>
        </w:rPr>
        <w:t>натов и экспозиционного оборудования</w:t>
      </w:r>
      <w:r w:rsidR="00B86FCE" w:rsidRPr="00087AFC">
        <w:rPr>
          <w:rFonts w:ascii="Times New Roman"/>
          <w:sz w:val="28"/>
          <w:szCs w:val="28"/>
        </w:rPr>
        <w:t>.</w:t>
      </w:r>
      <w:r>
        <w:rPr>
          <w:rFonts w:ascii="Times New Roman"/>
          <w:color w:val="FF0000"/>
          <w:sz w:val="28"/>
          <w:szCs w:val="28"/>
        </w:rPr>
        <w:t xml:space="preserve">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 Грант предоставляется комитетом культуры и молодежной политики администрации города Ставрополя (далее – комитет)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Гранта.</w:t>
      </w:r>
    </w:p>
    <w:p w:rsidR="00651880" w:rsidRPr="005926F9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 Получателем Гранта может быть некоммерческая организация, за </w:t>
      </w:r>
      <w:r w:rsidRPr="00C33F26">
        <w:rPr>
          <w:rFonts w:ascii="Times New Roman"/>
          <w:sz w:val="28"/>
          <w:szCs w:val="28"/>
        </w:rPr>
        <w:t>исключением казенных учреждений, а также бюджетных и автономных учреждений,</w:t>
      </w:r>
      <w:r>
        <w:rPr>
          <w:rFonts w:ascii="Times New Roman"/>
          <w:sz w:val="28"/>
          <w:szCs w:val="28"/>
        </w:rPr>
        <w:t xml:space="preserve"> в отношении которых администрация города Ставрополя, ее отраслевые (функциональные) и территориальные органы осуществляют функции и полномочия учредителя, осуществляющ</w:t>
      </w:r>
      <w:r w:rsidR="00A75080">
        <w:rPr>
          <w:rFonts w:ascii="Times New Roman"/>
          <w:sz w:val="28"/>
          <w:szCs w:val="28"/>
        </w:rPr>
        <w:t>ая</w:t>
      </w:r>
      <w:r>
        <w:rPr>
          <w:rFonts w:ascii="Times New Roman"/>
          <w:sz w:val="28"/>
          <w:szCs w:val="28"/>
        </w:rPr>
        <w:t xml:space="preserve"> в соответствии с учредительными документами деятел</w:t>
      </w:r>
      <w:r w:rsidR="005926F9">
        <w:rPr>
          <w:rFonts w:ascii="Times New Roman"/>
          <w:sz w:val="28"/>
          <w:szCs w:val="28"/>
        </w:rPr>
        <w:t xml:space="preserve">ьность </w:t>
      </w:r>
      <w:r w:rsidR="005926F9" w:rsidRPr="00087AFC">
        <w:rPr>
          <w:rFonts w:ascii="Times New Roman"/>
          <w:sz w:val="28"/>
          <w:szCs w:val="28"/>
        </w:rPr>
        <w:t xml:space="preserve">в области музейного </w:t>
      </w:r>
      <w:r w:rsidR="00803141" w:rsidRPr="00087AFC">
        <w:rPr>
          <w:rFonts w:ascii="Times New Roman"/>
          <w:sz w:val="28"/>
          <w:szCs w:val="28"/>
        </w:rPr>
        <w:t>и (или)</w:t>
      </w:r>
      <w:r w:rsidR="005926F9" w:rsidRPr="00087AFC">
        <w:rPr>
          <w:rFonts w:ascii="Times New Roman"/>
          <w:sz w:val="28"/>
          <w:szCs w:val="28"/>
        </w:rPr>
        <w:t xml:space="preserve"> выставочного дела.</w:t>
      </w:r>
      <w:r w:rsidR="005926F9" w:rsidRPr="005926F9">
        <w:rPr>
          <w:rFonts w:ascii="Times New Roman"/>
          <w:sz w:val="28"/>
          <w:szCs w:val="28"/>
        </w:rPr>
        <w:t xml:space="preserve">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Получатель Гранта определяется по результатам</w:t>
      </w:r>
      <w:r w:rsidR="00306859">
        <w:rPr>
          <w:rFonts w:ascii="Times New Roman"/>
          <w:sz w:val="28"/>
          <w:szCs w:val="28"/>
        </w:rPr>
        <w:t xml:space="preserve"> конкурного отбора</w:t>
      </w:r>
      <w:r>
        <w:rPr>
          <w:rFonts w:ascii="Times New Roman"/>
          <w:sz w:val="28"/>
          <w:szCs w:val="28"/>
        </w:rPr>
        <w:t xml:space="preserve">, исходя из наилучших условий достижения результатов, в целях достижения которых предоставляется Грант (далее – конкурс).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6. Грант предоставляется на финансовое обеспечение затрат некоммерческой организации на реализацию проекта.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Перечень расходов на реализацию проекта, на финансовое обеспечение которых предоставляется Грант: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создание экспозиции, посвященной истории города Ставрополя, и введение е</w:t>
      </w:r>
      <w:r w:rsidR="00DB4E6C">
        <w:rPr>
          <w:rFonts w:ascii="Times New Roman"/>
          <w:color w:val="000000"/>
          <w:sz w:val="28"/>
          <w:szCs w:val="28"/>
        </w:rPr>
        <w:t>е</w:t>
      </w:r>
      <w:r>
        <w:rPr>
          <w:rFonts w:ascii="Times New Roman"/>
          <w:color w:val="000000"/>
          <w:sz w:val="28"/>
          <w:szCs w:val="28"/>
        </w:rPr>
        <w:t xml:space="preserve"> в эксплуатацию в 2021 году, включая расходы:</w:t>
      </w:r>
    </w:p>
    <w:p w:rsidR="00651880" w:rsidRPr="00087AFC" w:rsidRDefault="00DB4E6C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 xml:space="preserve">на </w:t>
      </w:r>
      <w:r w:rsidR="00B9662F" w:rsidRPr="00087AFC">
        <w:rPr>
          <w:rFonts w:ascii="Times New Roman"/>
          <w:sz w:val="28"/>
          <w:szCs w:val="28"/>
        </w:rPr>
        <w:t>оплату разработки проекта;</w:t>
      </w:r>
    </w:p>
    <w:p w:rsidR="00DD655E" w:rsidRPr="00087AFC" w:rsidRDefault="00DB4E6C" w:rsidP="00DD655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 xml:space="preserve">на </w:t>
      </w:r>
      <w:r w:rsidR="00B9662F" w:rsidRPr="00087AFC">
        <w:rPr>
          <w:rFonts w:ascii="Times New Roman"/>
          <w:sz w:val="28"/>
          <w:szCs w:val="28"/>
        </w:rPr>
        <w:t>оплату экспозиционного оборудования;</w:t>
      </w:r>
    </w:p>
    <w:p w:rsidR="00651880" w:rsidRPr="00087AFC" w:rsidRDefault="002F27CB" w:rsidP="007609BE">
      <w:pPr>
        <w:spacing w:after="0" w:line="240" w:lineRule="auto"/>
        <w:ind w:firstLine="709"/>
        <w:jc w:val="both"/>
        <w:rPr>
          <w:rFonts w:ascii="Times New Roman"/>
          <w:color w:val="FF0000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lastRenderedPageBreak/>
        <w:t xml:space="preserve">на оплату </w:t>
      </w:r>
      <w:r w:rsidR="00087338" w:rsidRPr="00087AFC">
        <w:rPr>
          <w:rFonts w:ascii="Times New Roman"/>
          <w:sz w:val="28"/>
          <w:szCs w:val="28"/>
        </w:rPr>
        <w:t>художественно-</w:t>
      </w:r>
      <w:r w:rsidRPr="00087AFC">
        <w:rPr>
          <w:rFonts w:ascii="Times New Roman"/>
          <w:sz w:val="28"/>
          <w:szCs w:val="28"/>
        </w:rPr>
        <w:t>оформительских работ</w:t>
      </w:r>
      <w:r w:rsidR="0023764F" w:rsidRPr="00087AFC">
        <w:rPr>
          <w:rFonts w:ascii="Times New Roman"/>
          <w:sz w:val="28"/>
          <w:szCs w:val="28"/>
        </w:rPr>
        <w:t>;</w:t>
      </w:r>
      <w:r w:rsidR="00B9662F" w:rsidRPr="00087AFC">
        <w:rPr>
          <w:rFonts w:ascii="Times New Roman"/>
          <w:color w:val="FF0000"/>
          <w:sz w:val="28"/>
          <w:szCs w:val="28"/>
        </w:rPr>
        <w:t xml:space="preserve"> </w:t>
      </w:r>
    </w:p>
    <w:p w:rsidR="00DD655E" w:rsidRPr="00087AFC" w:rsidRDefault="00DD655E" w:rsidP="00DD655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087AFC">
        <w:rPr>
          <w:rFonts w:ascii="Times New Roman"/>
          <w:sz w:val="28"/>
          <w:szCs w:val="28"/>
        </w:rPr>
        <w:t>на оплату создания</w:t>
      </w:r>
      <w:r w:rsidR="007C569D" w:rsidRPr="00087AFC">
        <w:rPr>
          <w:rFonts w:ascii="Times New Roman"/>
          <w:sz w:val="28"/>
          <w:szCs w:val="28"/>
          <w:shd w:val="clear" w:color="auto" w:fill="FFFFFF"/>
        </w:rPr>
        <w:t xml:space="preserve"> </w:t>
      </w:r>
      <w:r w:rsidR="005A50C8" w:rsidRPr="00087AFC">
        <w:rPr>
          <w:rFonts w:ascii="Times New Roman"/>
          <w:sz w:val="28"/>
          <w:szCs w:val="28"/>
        </w:rPr>
        <w:t>экспонатов, созданных на основе исторической реконструкции</w:t>
      </w:r>
      <w:r w:rsidRPr="00087AFC">
        <w:rPr>
          <w:rFonts w:ascii="Times New Roman"/>
          <w:sz w:val="28"/>
          <w:szCs w:val="28"/>
        </w:rPr>
        <w:t>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 Информация о Гранте подлежит размещению на едином </w:t>
      </w:r>
      <w:r w:rsidR="00A75080">
        <w:rPr>
          <w:rFonts w:ascii="Times New Roman"/>
          <w:sz w:val="28"/>
          <w:szCs w:val="28"/>
        </w:rPr>
        <w:t xml:space="preserve">                       </w:t>
      </w:r>
      <w:r>
        <w:rPr>
          <w:rFonts w:ascii="Times New Roman"/>
          <w:sz w:val="28"/>
          <w:szCs w:val="28"/>
        </w:rPr>
        <w:t>портале бюджетной системы Российской Федерации в информационно-телекоммуникационной сети «Интернет» (далее – единый портал).</w:t>
      </w:r>
    </w:p>
    <w:p w:rsidR="00651880" w:rsidRDefault="00651880">
      <w:pPr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651880" w:rsidRDefault="00B9662F">
      <w:pPr>
        <w:spacing w:after="0" w:line="240" w:lineRule="exact"/>
        <w:ind w:firstLine="851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en-US"/>
        </w:rPr>
        <w:t>II</w:t>
      </w:r>
      <w:r w:rsidRPr="00C33F26">
        <w:rPr>
          <w:rFonts w:ascii="Times New Roman"/>
          <w:sz w:val="28"/>
          <w:szCs w:val="28"/>
        </w:rPr>
        <w:t xml:space="preserve">. Порядок проведения конкурса </w:t>
      </w:r>
    </w:p>
    <w:p w:rsidR="00651880" w:rsidRDefault="00651880">
      <w:pPr>
        <w:spacing w:after="0" w:line="240" w:lineRule="auto"/>
        <w:ind w:firstLine="851"/>
        <w:jc w:val="center"/>
        <w:rPr>
          <w:rFonts w:ascii="Times New Roman"/>
          <w:sz w:val="28"/>
          <w:szCs w:val="28"/>
        </w:rPr>
      </w:pP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8. Организацию и обеспечение проведения конкурса осуществляет комитет.</w:t>
      </w:r>
    </w:p>
    <w:p w:rsidR="00651880" w:rsidRPr="009A1A04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A1A04">
        <w:rPr>
          <w:rFonts w:ascii="Times New Roman"/>
          <w:sz w:val="28"/>
          <w:szCs w:val="28"/>
        </w:rPr>
        <w:t>9. В целях организации проведения конкурса комитет:</w:t>
      </w:r>
    </w:p>
    <w:p w:rsidR="00651880" w:rsidRPr="009A1A04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A1A04">
        <w:rPr>
          <w:rFonts w:ascii="Times New Roman"/>
          <w:sz w:val="28"/>
          <w:szCs w:val="28"/>
        </w:rPr>
        <w:t>1) принимает решение о проведении конкурса, определяет сроки проведения конкурса, утверждает форму заявки на участие в конкурсе и требовани</w:t>
      </w:r>
      <w:r w:rsidR="00DB4E6C" w:rsidRPr="009A1A04">
        <w:rPr>
          <w:rFonts w:ascii="Times New Roman"/>
          <w:sz w:val="28"/>
          <w:szCs w:val="28"/>
        </w:rPr>
        <w:t>я</w:t>
      </w:r>
      <w:r w:rsidRPr="009A1A04">
        <w:rPr>
          <w:rFonts w:ascii="Times New Roman"/>
          <w:sz w:val="28"/>
          <w:szCs w:val="28"/>
        </w:rPr>
        <w:t xml:space="preserve"> к ней.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A1A04">
        <w:rPr>
          <w:rFonts w:ascii="Times New Roman"/>
          <w:sz w:val="28"/>
          <w:szCs w:val="28"/>
        </w:rPr>
        <w:t>Решения, указанные в абзаце первом настоящего подпункта, принимаются  в форме приказа руководителя комитета;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2) не позднее чем за пять календарных дней до дня начала приема заявок на участие в конкурсе размещает на едином портале и официальном сайте администрации города Ставрополя в информационно-телекоммуникационной сети «Интернет» (далее – официальный </w:t>
      </w:r>
      <w:r w:rsidR="00A75080">
        <w:rPr>
          <w:rFonts w:ascii="Times New Roman"/>
          <w:sz w:val="28"/>
          <w:szCs w:val="28"/>
        </w:rPr>
        <w:t xml:space="preserve">                         </w:t>
      </w:r>
      <w:r>
        <w:rPr>
          <w:rFonts w:ascii="Times New Roman"/>
          <w:sz w:val="28"/>
          <w:szCs w:val="28"/>
        </w:rPr>
        <w:t>сайт администрации) объявление о проведении конкурса с указанием: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а) срока проведения конкурса (даты и времени начала (окончания) подачи (приема) заявок участников конкурса), который не может быть меньше 30 календарных дней, следующих за днем размещения объявления о проведении конкурса;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б) наименования, места нахождения, почтового адреса, адреса электронной почты комитета;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в) цели предоставления </w:t>
      </w:r>
      <w:r w:rsidR="00CA4D55" w:rsidRPr="003C1686">
        <w:rPr>
          <w:rFonts w:ascii="Times New Roman"/>
          <w:sz w:val="28"/>
          <w:szCs w:val="28"/>
        </w:rPr>
        <w:t>Гранта</w:t>
      </w:r>
      <w:r>
        <w:rPr>
          <w:rFonts w:ascii="Times New Roman"/>
          <w:sz w:val="28"/>
          <w:szCs w:val="28"/>
        </w:rPr>
        <w:t xml:space="preserve">, а также результатов предоставления </w:t>
      </w:r>
      <w:r w:rsidR="00CA4D55" w:rsidRPr="003C1686">
        <w:rPr>
          <w:rFonts w:ascii="Times New Roman"/>
          <w:sz w:val="28"/>
          <w:szCs w:val="28"/>
        </w:rPr>
        <w:t>Гранта</w:t>
      </w:r>
      <w:r>
        <w:rPr>
          <w:rFonts w:ascii="Times New Roman"/>
          <w:sz w:val="28"/>
          <w:szCs w:val="28"/>
        </w:rPr>
        <w:t>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г) доменного имени и (или) сетевого адреса, и (или) указателей страниц официального сайта администрации, на котором обеспечивается проведение конкурса;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д) требований к участникам конкурса в соответствии                                      с пунктами </w:t>
      </w:r>
      <w:r w:rsidRPr="00A75080">
        <w:rPr>
          <w:rFonts w:ascii="Times New Roman"/>
          <w:sz w:val="28"/>
          <w:szCs w:val="28"/>
        </w:rPr>
        <w:t>5</w:t>
      </w:r>
      <w:r>
        <w:rPr>
          <w:rFonts w:ascii="Times New Roman"/>
          <w:sz w:val="28"/>
          <w:szCs w:val="28"/>
        </w:rPr>
        <w:t>, 10, 11 настоящего Порядка;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е) перечня документов, предоставляемых участниками конкурса для подтверждения их соответствия указанным требованиям;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ж) порядка подачи заявок участниками конкурса, требований, предъявляемых к форме и содержанию заявок, перечня прилагаемых к заявке документов, определенных пунктом 11 настоящего Порядка;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з) порядка отзыва заявок участниками конкурса, порядка возврата заявок участникам конкурса, определяющего в том числе основания для возврата заявок участникам конкурса, порядка внесения изменений в заявки участников конкурса;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и) правил рассмотрения и оценки заявок участников конкурса в соответствии с пунктами 15 – 17 настоящего Порядка;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к) 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л) срока, в течение которого победитель конкурса должен подписать соглашение о предоставлении </w:t>
      </w:r>
      <w:r w:rsidR="00CA4D55" w:rsidRPr="003C1686">
        <w:rPr>
          <w:rFonts w:ascii="Times New Roman"/>
          <w:sz w:val="28"/>
          <w:szCs w:val="28"/>
        </w:rPr>
        <w:t>Гранта</w:t>
      </w:r>
      <w:r>
        <w:rPr>
          <w:rFonts w:ascii="Times New Roman"/>
          <w:sz w:val="28"/>
          <w:szCs w:val="28"/>
        </w:rPr>
        <w:t>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м) условий признания победителя конкурса уклонившимся от заключения соглашения;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н) даты размещения результатов конкурса на едином портале, а также на официальном сайте администрации;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 создает конкурсную комиссию, утверждает положение о конкурсной комиссии и ее состав.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B38E2">
        <w:rPr>
          <w:rFonts w:ascii="Times New Roman"/>
          <w:sz w:val="28"/>
          <w:szCs w:val="28"/>
        </w:rPr>
        <w:t>Решение о создании конкурсной комиссии, утверждение положения о конкурсной комиссии и ее состав</w:t>
      </w:r>
      <w:r w:rsidR="00DB4E6C" w:rsidRPr="009B38E2">
        <w:rPr>
          <w:rFonts w:ascii="Times New Roman"/>
          <w:sz w:val="28"/>
          <w:szCs w:val="28"/>
        </w:rPr>
        <w:t>а</w:t>
      </w:r>
      <w:r w:rsidRPr="009B38E2">
        <w:rPr>
          <w:rFonts w:ascii="Times New Roman"/>
          <w:sz w:val="28"/>
          <w:szCs w:val="28"/>
        </w:rPr>
        <w:t xml:space="preserve"> осуществляется приказом руководителя комитета.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10. Участники конкурса на первое число месяца, предшествующего месяцу начала конкурса, должны соответствовать следующим требованиям: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 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2) у участника конкурса отсутствует просроченная задолженность </w:t>
      </w:r>
      <w:r w:rsidR="00A75080">
        <w:rPr>
          <w:rFonts w:asci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 xml:space="preserve">по возврату в бюджет города Ставрополя субсидий, бюджетных инвестиций, предоставленных в том числе в соответствии с иными правовыми актами, </w:t>
      </w:r>
      <w:r w:rsidR="00A75080">
        <w:rPr>
          <w:rFonts w:asci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а также иная просроченная (неурегулированная) задолженность по денежным обязательствам перед городом Ставрополем;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 участники конкурса не должны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некоммерческой организации не приостановлена    в порядке, предусмотренном законодательством Российской Федерации;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4) участники конкурса не должны являться иностранными юридическим лицами либо российскими юридическими лицами, в уставном 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F2276F">
        <w:rPr>
          <w:rFonts w:ascii="Times New Roman"/>
          <w:sz w:val="28"/>
          <w:szCs w:val="28"/>
        </w:rPr>
        <w:t>утвержденный Министерством финансов</w:t>
      </w:r>
      <w:r w:rsidR="00DB4E6C">
        <w:rPr>
          <w:rFonts w:ascii="Times New Roman"/>
          <w:sz w:val="28"/>
          <w:szCs w:val="28"/>
        </w:rPr>
        <w:t xml:space="preserve"> Российской Федерации</w:t>
      </w:r>
      <w:r w:rsidR="00F2276F">
        <w:rPr>
          <w:rFonts w:ascii="Times New Roman"/>
          <w:sz w:val="28"/>
          <w:szCs w:val="28"/>
        </w:rPr>
        <w:t xml:space="preserve"> перечень государства и территорий, предоставляющих</w:t>
      </w:r>
      <w:r w:rsidR="00DB4E6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</w:t>
      </w:r>
      <w:r w:rsidR="00F2276F">
        <w:rPr>
          <w:rFonts w:ascii="Times New Roman"/>
          <w:sz w:val="28"/>
          <w:szCs w:val="28"/>
        </w:rPr>
        <w:t>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5) участники конкурса не должны получать средства из бюджета города Ставрополя на основании иных нормативных муниципальных правовых актов на цели, установленные настоящим Порядком.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11. Для участия в конкурсе некоммерческие организации в течение срока подачи заявок, указанного в объявлении о проведении конкурса, представляют в комитет заявку на участие в конкурсе с приложением следующих документов на бумажном носителе: 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 копии устава некоммерческой организации;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2) </w:t>
      </w:r>
      <w:r w:rsidR="007468F6" w:rsidRPr="003C1686">
        <w:rPr>
          <w:rFonts w:ascii="Times New Roman"/>
          <w:sz w:val="28"/>
          <w:szCs w:val="28"/>
        </w:rPr>
        <w:t xml:space="preserve">справки о наличии расчетного счета, открытого некоммерческой организацией в российской кредитной организации, либо лицевого счета, открытого </w:t>
      </w:r>
      <w:r w:rsidR="00625838" w:rsidRPr="003C1686">
        <w:rPr>
          <w:rFonts w:ascii="Times New Roman"/>
          <w:sz w:val="28"/>
          <w:szCs w:val="28"/>
        </w:rPr>
        <w:t>некоммерческой организации</w:t>
      </w:r>
      <w:r w:rsidR="007468F6" w:rsidRPr="003C1686">
        <w:rPr>
          <w:rFonts w:ascii="Times New Roman"/>
          <w:sz w:val="28"/>
          <w:szCs w:val="28"/>
        </w:rPr>
        <w:t xml:space="preserve"> в 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="00DD600B" w:rsidRPr="003C1686">
        <w:rPr>
          <w:rFonts w:ascii="Times New Roman"/>
          <w:sz w:val="28"/>
          <w:szCs w:val="28"/>
        </w:rPr>
        <w:t>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3C1686">
        <w:rPr>
          <w:rFonts w:ascii="Times New Roman"/>
          <w:sz w:val="28"/>
          <w:szCs w:val="28"/>
        </w:rPr>
        <w:t>;</w:t>
      </w:r>
      <w:r>
        <w:rPr>
          <w:rFonts w:ascii="Times New Roman"/>
          <w:sz w:val="28"/>
          <w:szCs w:val="28"/>
        </w:rPr>
        <w:t xml:space="preserve">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 копи</w:t>
      </w:r>
      <w:r w:rsidR="007468F6">
        <w:rPr>
          <w:rFonts w:ascii="Times New Roman"/>
          <w:sz w:val="28"/>
          <w:szCs w:val="28"/>
        </w:rPr>
        <w:t>й</w:t>
      </w:r>
      <w:r>
        <w:rPr>
          <w:rFonts w:ascii="Times New Roman"/>
          <w:sz w:val="28"/>
          <w:szCs w:val="28"/>
        </w:rPr>
        <w:t xml:space="preserve"> документов, подтверждающих наличие опыта работы                          в области музейного</w:t>
      </w:r>
      <w:r w:rsidR="009B38E2" w:rsidRPr="00803141">
        <w:rPr>
          <w:rFonts w:ascii="Times New Roman"/>
          <w:sz w:val="28"/>
          <w:szCs w:val="28"/>
        </w:rPr>
        <w:t xml:space="preserve">, </w:t>
      </w:r>
      <w:r w:rsidR="00803141" w:rsidRPr="00087AFC">
        <w:rPr>
          <w:rFonts w:ascii="Times New Roman"/>
          <w:sz w:val="28"/>
          <w:szCs w:val="28"/>
        </w:rPr>
        <w:t xml:space="preserve">и (или) </w:t>
      </w:r>
      <w:r w:rsidR="009B38E2" w:rsidRPr="00087AFC">
        <w:rPr>
          <w:rFonts w:ascii="Times New Roman"/>
          <w:sz w:val="28"/>
          <w:szCs w:val="28"/>
        </w:rPr>
        <w:t>выставочного</w:t>
      </w:r>
      <w:r w:rsidR="006A16D0" w:rsidRPr="00087AFC">
        <w:rPr>
          <w:rFonts w:ascii="Times New Roman"/>
          <w:sz w:val="28"/>
          <w:szCs w:val="28"/>
        </w:rPr>
        <w:t xml:space="preserve"> дела</w:t>
      </w:r>
      <w:r w:rsidR="006A16D0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у участника конкурса за период не менее одного года на дату подачи заявки;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4) проект</w:t>
      </w:r>
      <w:r w:rsidR="007468F6">
        <w:rPr>
          <w:rFonts w:asci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>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C33F26">
        <w:rPr>
          <w:rFonts w:ascii="Times New Roman"/>
          <w:sz w:val="28"/>
          <w:szCs w:val="28"/>
        </w:rPr>
        <w:t>5) расчет</w:t>
      </w:r>
      <w:r w:rsidR="007468F6">
        <w:rPr>
          <w:rFonts w:ascii="Times New Roman"/>
          <w:sz w:val="28"/>
          <w:szCs w:val="28"/>
        </w:rPr>
        <w:t>а</w:t>
      </w:r>
      <w:r w:rsidRPr="00C33F26">
        <w:rPr>
          <w:rFonts w:ascii="Times New Roman"/>
          <w:sz w:val="28"/>
          <w:szCs w:val="28"/>
        </w:rPr>
        <w:t xml:space="preserve"> размера расходов на реализацию проекта, установленн</w:t>
      </w:r>
      <w:r w:rsidR="00DD600B">
        <w:rPr>
          <w:rFonts w:ascii="Times New Roman"/>
          <w:sz w:val="28"/>
          <w:szCs w:val="28"/>
        </w:rPr>
        <w:t>ых</w:t>
      </w:r>
      <w:r w:rsidRPr="00C33F26">
        <w:rPr>
          <w:rFonts w:ascii="Times New Roman"/>
          <w:sz w:val="28"/>
          <w:szCs w:val="28"/>
        </w:rPr>
        <w:t xml:space="preserve"> в  пункте 6 настоящего Порядка;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6) согласия некоммерческой организации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подписанного руководителем некоммерческой организации или иным уполномоченным лицом (с предоставлением документов, подтверждающих полномочия указанного лица);</w:t>
      </w:r>
    </w:p>
    <w:p w:rsidR="007468F6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7) согласия государственного органа, осуществляющего функции и полномочия учредителя, в случае участия в конкурсе бюджетного или автономного учреждения</w:t>
      </w:r>
      <w:r w:rsidR="007468F6">
        <w:rPr>
          <w:rFonts w:ascii="Times New Roman"/>
          <w:sz w:val="28"/>
          <w:szCs w:val="28"/>
        </w:rPr>
        <w:t>;</w:t>
      </w:r>
    </w:p>
    <w:p w:rsidR="00651880" w:rsidRDefault="007468F6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3C1686">
        <w:rPr>
          <w:rFonts w:ascii="Times New Roman"/>
          <w:sz w:val="28"/>
          <w:szCs w:val="28"/>
        </w:rPr>
        <w:t>8)</w:t>
      </w:r>
      <w:r w:rsidR="003C1686">
        <w:rPr>
          <w:rFonts w:ascii="Times New Roman"/>
          <w:sz w:val="28"/>
          <w:szCs w:val="28"/>
        </w:rPr>
        <w:t> </w:t>
      </w:r>
      <w:r w:rsidRPr="003C1686">
        <w:rPr>
          <w:rFonts w:ascii="Times New Roman"/>
          <w:sz w:val="28"/>
          <w:szCs w:val="28"/>
        </w:rPr>
        <w:t xml:space="preserve">справки об отсутствии у участника конкурса по состоянию на первое число месяца, предшествующего месяцу начала конкурса,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</w:t>
      </w:r>
      <w:r w:rsidR="00DD600B" w:rsidRPr="003C1686">
        <w:rPr>
          <w:rFonts w:ascii="Times New Roman"/>
          <w:sz w:val="28"/>
          <w:szCs w:val="28"/>
        </w:rPr>
        <w:t>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3C1686">
        <w:rPr>
          <w:rFonts w:ascii="Times New Roman"/>
          <w:sz w:val="28"/>
          <w:szCs w:val="28"/>
        </w:rPr>
        <w:t>.</w:t>
      </w:r>
    </w:p>
    <w:p w:rsidR="00651880" w:rsidRDefault="00E42C1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12</w:t>
      </w:r>
      <w:r w:rsidR="00F218D1">
        <w:rPr>
          <w:rFonts w:ascii="Times New Roman"/>
          <w:sz w:val="28"/>
          <w:szCs w:val="28"/>
        </w:rPr>
        <w:t>.</w:t>
      </w:r>
      <w:r w:rsidR="00B9662F">
        <w:rPr>
          <w:rFonts w:ascii="Times New Roman"/>
          <w:sz w:val="28"/>
          <w:szCs w:val="28"/>
        </w:rPr>
        <w:t> Некоммерческие организации могут подавать не более одной заявки на конкурс.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="00E42C1F">
        <w:rPr>
          <w:rFonts w:ascii="Times New Roman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 xml:space="preserve">. Документы, указанные в пункте 11 настоящего Порядка, должны  быть оформлены некоммерческой организацией в соответствии </w:t>
      </w:r>
      <w:r w:rsidR="00A75080">
        <w:rPr>
          <w:rFonts w:ascii="Times New Roman"/>
          <w:sz w:val="28"/>
          <w:szCs w:val="28"/>
        </w:rPr>
        <w:t xml:space="preserve">                                 </w:t>
      </w:r>
      <w:r>
        <w:rPr>
          <w:rFonts w:ascii="Times New Roman"/>
          <w:sz w:val="28"/>
          <w:szCs w:val="28"/>
        </w:rPr>
        <w:t>с требованиями к их оформлению, установленными в объявлении                                    о проведении конкурса.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Ответственность за достоверность представляемых в соответствии                  с пунктом </w:t>
      </w:r>
      <w:r w:rsidRPr="009A1A04">
        <w:rPr>
          <w:rFonts w:ascii="Times New Roman"/>
          <w:sz w:val="28"/>
          <w:szCs w:val="28"/>
        </w:rPr>
        <w:t>1</w:t>
      </w:r>
      <w:r w:rsidR="00960CE7" w:rsidRPr="009A1A04">
        <w:rPr>
          <w:rFonts w:ascii="Times New Roman"/>
          <w:sz w:val="28"/>
          <w:szCs w:val="28"/>
        </w:rPr>
        <w:t>1</w:t>
      </w:r>
      <w:r>
        <w:rPr>
          <w:rFonts w:ascii="Times New Roman"/>
          <w:sz w:val="28"/>
          <w:szCs w:val="28"/>
        </w:rPr>
        <w:t xml:space="preserve"> настоящего Порядка документов несет некоммерческая организация.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="00E42C1F">
        <w:rPr>
          <w:rFonts w:ascii="Times New Roman"/>
          <w:sz w:val="28"/>
          <w:szCs w:val="28"/>
        </w:rPr>
        <w:t>4</w:t>
      </w:r>
      <w:r>
        <w:rPr>
          <w:rFonts w:ascii="Times New Roman"/>
          <w:sz w:val="28"/>
          <w:szCs w:val="28"/>
        </w:rPr>
        <w:t>. Комитет:</w:t>
      </w:r>
    </w:p>
    <w:p w:rsidR="00651880" w:rsidRDefault="00B9662F" w:rsidP="00F218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 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3C1686">
        <w:rPr>
          <w:rFonts w:ascii="Times New Roman"/>
          <w:sz w:val="28"/>
          <w:szCs w:val="28"/>
        </w:rPr>
        <w:t>2)</w:t>
      </w:r>
      <w:r>
        <w:rPr>
          <w:rFonts w:ascii="Times New Roman"/>
          <w:sz w:val="28"/>
          <w:szCs w:val="28"/>
        </w:rPr>
        <w:t xml:space="preserve"> в течение трех рабочих дней со дня представления участником конкурса заявки и документов, указанных в пункте 11 настоящего Порядка, </w:t>
      </w:r>
      <w:r w:rsidR="00A75080">
        <w:rPr>
          <w:rFonts w:ascii="Times New Roman"/>
          <w:sz w:val="28"/>
          <w:szCs w:val="28"/>
        </w:rPr>
        <w:t xml:space="preserve"> </w:t>
      </w:r>
      <w:r w:rsidR="007468F6">
        <w:rPr>
          <w:rFonts w:ascii="Times New Roman"/>
          <w:sz w:val="28"/>
          <w:szCs w:val="28"/>
        </w:rPr>
        <w:t xml:space="preserve">запрашивает </w:t>
      </w:r>
      <w:r w:rsidRPr="003C1686">
        <w:rPr>
          <w:rFonts w:ascii="Times New Roman"/>
          <w:sz w:val="28"/>
          <w:szCs w:val="28"/>
        </w:rPr>
        <w:t xml:space="preserve">в </w:t>
      </w:r>
      <w:r w:rsidR="007468F6" w:rsidRPr="003C1686">
        <w:rPr>
          <w:rFonts w:ascii="Times New Roman"/>
          <w:sz w:val="28"/>
          <w:szCs w:val="28"/>
        </w:rPr>
        <w:t xml:space="preserve">Управлении Федеральной налоговой службы по Ставропольскому краю в </w:t>
      </w:r>
      <w:r w:rsidRPr="003C1686">
        <w:rPr>
          <w:rFonts w:ascii="Times New Roman"/>
          <w:sz w:val="28"/>
          <w:szCs w:val="28"/>
        </w:rPr>
        <w:t xml:space="preserve">рамках межведомственного информационного взаимодействия </w:t>
      </w:r>
      <w:r w:rsidR="007468F6" w:rsidRPr="003C1686">
        <w:rPr>
          <w:rFonts w:ascii="Times New Roman"/>
          <w:sz w:val="28"/>
          <w:szCs w:val="28"/>
        </w:rPr>
        <w:t xml:space="preserve">следующие сведения об участнике конкурса </w:t>
      </w:r>
      <w:r w:rsidRPr="003C1686">
        <w:rPr>
          <w:rFonts w:ascii="Times New Roman"/>
          <w:sz w:val="28"/>
          <w:szCs w:val="28"/>
        </w:rPr>
        <w:t>по состоянию на дату, определенную пунктом 10 настоящего Порядка:</w:t>
      </w:r>
      <w:r>
        <w:rPr>
          <w:rFonts w:ascii="Times New Roman"/>
          <w:sz w:val="28"/>
          <w:szCs w:val="28"/>
        </w:rPr>
        <w:t xml:space="preserve">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выписку об участнике конкурса, содержащуюся  в Едином государственном реестре юридических лиц;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DD600B">
        <w:rPr>
          <w:rFonts w:ascii="Times New Roman"/>
          <w:sz w:val="28"/>
          <w:szCs w:val="28"/>
        </w:rPr>
        <w:t xml:space="preserve">сведения </w:t>
      </w:r>
      <w:r w:rsidR="00DD600B" w:rsidRPr="003C1686">
        <w:rPr>
          <w:rFonts w:ascii="Times New Roman"/>
          <w:sz w:val="28"/>
          <w:szCs w:val="28"/>
        </w:rPr>
        <w:t>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A16D0">
        <w:rPr>
          <w:rFonts w:ascii="Times New Roman"/>
          <w:sz w:val="28"/>
          <w:szCs w:val="28"/>
        </w:rPr>
        <w:t>;</w:t>
      </w: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одного рабочего дня со дня окончания срока подачи заявок направляет в конкурсную комиссию заявк</w:t>
      </w:r>
      <w:r w:rsidR="00F227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документы, представленные участниками конкурса, а также сведения,</w:t>
      </w:r>
      <w:r w:rsidR="00A7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 по результатам рассмотрения запросов, предусмотренных подпунктом 2 настоящего пункта.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Участник конкура вправе представить в Комитет документы, содержащие сведения, указанные в настоящем пункте, самостоятельно.                       В таком случае комитет указанные сведения не запрашивает.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случае если в течение срока подачи заявок не представлена ни одна заявка, конкурс признается несостоявшимся. Информация о признании конкурса несостоявшимся размещается на едином портале и официальном сайте администрации не позднее пяти рабочих дней со дня окончания срока подачи заявок.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="00E42C1F">
        <w:rPr>
          <w:rFonts w:ascii="Times New Roman"/>
          <w:sz w:val="28"/>
          <w:szCs w:val="28"/>
        </w:rPr>
        <w:t>5</w:t>
      </w:r>
      <w:r>
        <w:rPr>
          <w:rFonts w:ascii="Times New Roman"/>
          <w:sz w:val="28"/>
          <w:szCs w:val="28"/>
        </w:rPr>
        <w:t>. Рассмотрение  заявок  на  участие в конкурсе и прилагаемых к ним документов осуществляется  конкурсной  комиссией  в  течение пяти рабочих</w:t>
      </w:r>
    </w:p>
    <w:p w:rsidR="00651880" w:rsidRDefault="00B9662F">
      <w:pPr>
        <w:pStyle w:val="a3"/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дней со дня  передачи заявок комитетом в конкурсную комиссию.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 результатам рассмотрения заявок и документов, прилагаемых                  к заявкам, конкурсная комиссия принимает решение о соответствии  (несоответствии) участника конкурса и представленной участником конкурса заявки требованиям, установленным пунктами 5, 10, 11 настоящего Порядка. 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Заявки, признанные несоответствующими установленным требования</w:t>
      </w:r>
      <w:r w:rsidR="00F2276F">
        <w:rPr>
          <w:rFonts w:ascii="Times New Roman"/>
          <w:sz w:val="28"/>
          <w:szCs w:val="28"/>
        </w:rPr>
        <w:t>м</w:t>
      </w:r>
      <w:r>
        <w:rPr>
          <w:rFonts w:ascii="Times New Roman"/>
          <w:sz w:val="28"/>
          <w:szCs w:val="28"/>
        </w:rPr>
        <w:t>, отклоняются в следующих случаях: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 несоответствие некоммерческой организации требованиям, предусмотренным пунктам</w:t>
      </w:r>
      <w:r w:rsidR="00F2276F">
        <w:rPr>
          <w:rFonts w:asci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 5, 10, 11 Порядка;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2) несоответствие представленных некоммерческой организацией заявки и прилагаемых к ней документов требованиям, установленным</w:t>
      </w:r>
      <w:r w:rsidR="00C33F26">
        <w:rPr>
          <w:rFonts w:ascii="Times New Roman"/>
          <w:sz w:val="28"/>
          <w:szCs w:val="28"/>
        </w:rPr>
        <w:t xml:space="preserve">                     </w:t>
      </w:r>
      <w:r>
        <w:rPr>
          <w:rFonts w:ascii="Times New Roman"/>
          <w:sz w:val="28"/>
          <w:szCs w:val="28"/>
        </w:rPr>
        <w:t xml:space="preserve"> в объявлении о конкурсе;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 подача некоммерческой организацией заявки на участие в конкурсе после окончания срока приема заявок;</w:t>
      </w:r>
    </w:p>
    <w:p w:rsidR="00651880" w:rsidRDefault="00B9662F">
      <w:pPr>
        <w:pStyle w:val="a3"/>
        <w:spacing w:after="0" w:line="240" w:lineRule="auto"/>
        <w:ind w:left="0"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4) 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5) подача некоммерческой организацией более одной заявки на участие в конкурсе.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случае если по результатам рассмотрения заявок конкурсной комиссией принято решение об отклонении всех заявок, конкурс признается несостоявшимся.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Результаты рассмотрения заявок оформляются протоколом рассмотрения заявок, в котором указываются наименование конкурса и наименование организатора конкурса, дата, время и место проведения рассмотрения заявок, сведения о заявках, допущенных к оценке, и сведения</w:t>
      </w:r>
      <w:r w:rsidR="00C33F26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о заявках, отклоненных конкурсной комиссией (с указанием причин их отклонения, в том числе положений объявления о проведения конкурса, которым не соответствуют такие заявки).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="00E42C1F">
        <w:rPr>
          <w:rFonts w:ascii="Times New Roman"/>
          <w:sz w:val="28"/>
          <w:szCs w:val="28"/>
        </w:rPr>
        <w:t>6</w:t>
      </w:r>
      <w:r>
        <w:rPr>
          <w:rFonts w:ascii="Times New Roman"/>
          <w:sz w:val="28"/>
          <w:szCs w:val="28"/>
        </w:rPr>
        <w:t>. Конкурсная комиссия в течение десяти рабочих дней со дня окончания приема заявок проводит оценку заявок на участие в конкурсе и определяет победителей конкурса.</w:t>
      </w:r>
    </w:p>
    <w:p w:rsidR="00E537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Оценка заявок на участие в конкурсе осуществляется конкурсной комиссией</w:t>
      </w:r>
      <w:r w:rsidR="00E53780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 по</w:t>
      </w:r>
      <w:r w:rsidR="00E53780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балльной шкале в соответствии с критериями </w:t>
      </w:r>
      <w:r w:rsidR="00E53780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оценки </w:t>
      </w:r>
      <w:r w:rsidR="00E53780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заявок,</w:t>
      </w:r>
    </w:p>
    <w:p w:rsidR="00651880" w:rsidRDefault="00B9662F" w:rsidP="00E53780">
      <w:pPr>
        <w:pStyle w:val="a3"/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указанными в пункте 17 настоящего Порядка.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 результатам оценки заявок конкурсная комиссия определяет рейтинг каждой заявки, формируемый на основе суммы баллов, присвоенных оценившими заявку членами конкурсной комиссии по каждому критерию, указанному в пункте 17 настоящего Положения. Каждой заявке на участие </w:t>
      </w:r>
      <w:r w:rsidR="00C33F26">
        <w:rPr>
          <w:rFonts w:asci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конкурсе, </w:t>
      </w:r>
      <w:r w:rsidR="009B38E2">
        <w:rPr>
          <w:rFonts w:ascii="Times New Roman"/>
          <w:sz w:val="28"/>
          <w:szCs w:val="28"/>
        </w:rPr>
        <w:t xml:space="preserve">в </w:t>
      </w:r>
      <w:r w:rsidR="009B38E2" w:rsidRPr="00087AFC">
        <w:rPr>
          <w:rFonts w:ascii="Times New Roman"/>
          <w:sz w:val="28"/>
          <w:szCs w:val="28"/>
        </w:rPr>
        <w:t>которой предложены наибольшие затраты на реализацию проекта</w:t>
      </w:r>
      <w:r w:rsidRPr="00087AFC">
        <w:rPr>
          <w:rFonts w:ascii="Times New Roman"/>
          <w:sz w:val="28"/>
          <w:szCs w:val="28"/>
        </w:rPr>
        <w:t>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Победителем конкурса признается участник конкурса, заявке которого присвоен первый рейтинговый номер.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В случае, если по окончании срока подачи заявок и документов, необходимых для участия в конкурсе, поступила заявка от единственного участника конкурса либо допущен один участник конкурса, конкурс признается несостоявшимся. Единственный участник конкурса победителем конкурса не признается.</w:t>
      </w:r>
      <w:r>
        <w:rPr>
          <w:rFonts w:ascii="Times New Roman"/>
          <w:sz w:val="28"/>
          <w:szCs w:val="28"/>
          <w:highlight w:val="yellow"/>
        </w:rPr>
        <w:t xml:space="preserve">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="00E42C1F">
        <w:rPr>
          <w:rFonts w:ascii="Times New Roman"/>
          <w:sz w:val="28"/>
          <w:szCs w:val="28"/>
        </w:rPr>
        <w:t>7</w:t>
      </w:r>
      <w:r>
        <w:rPr>
          <w:rFonts w:ascii="Times New Roman"/>
          <w:sz w:val="28"/>
          <w:szCs w:val="28"/>
        </w:rPr>
        <w:t>. Критериями оценки заявок являются:</w:t>
      </w:r>
    </w:p>
    <w:tbl>
      <w:tblPr>
        <w:tblStyle w:val="ad"/>
        <w:tblW w:w="0" w:type="auto"/>
        <w:tblInd w:w="108" w:type="dxa"/>
        <w:tblLook w:val="04A0"/>
      </w:tblPr>
      <w:tblGrid>
        <w:gridCol w:w="594"/>
        <w:gridCol w:w="3806"/>
        <w:gridCol w:w="2781"/>
        <w:gridCol w:w="2281"/>
      </w:tblGrid>
      <w:tr w:rsidR="00651880" w:rsidTr="00EB1047">
        <w:tc>
          <w:tcPr>
            <w:tcW w:w="594" w:type="dxa"/>
          </w:tcPr>
          <w:p w:rsidR="00651880" w:rsidRDefault="00B9662F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6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781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Значение </w:t>
            </w:r>
          </w:p>
          <w:p w:rsidR="00651880" w:rsidRDefault="0065188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Количество</w:t>
            </w:r>
          </w:p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баллов</w:t>
            </w:r>
          </w:p>
        </w:tc>
      </w:tr>
      <w:tr w:rsidR="00651880" w:rsidTr="00EB1047">
        <w:tc>
          <w:tcPr>
            <w:tcW w:w="594" w:type="dxa"/>
          </w:tcPr>
          <w:p w:rsidR="00651880" w:rsidRDefault="00B9662F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</w:tr>
      <w:tr w:rsidR="00651880" w:rsidTr="00EB1047">
        <w:trPr>
          <w:trHeight w:val="991"/>
        </w:trPr>
        <w:tc>
          <w:tcPr>
            <w:tcW w:w="594" w:type="dxa"/>
          </w:tcPr>
          <w:p w:rsidR="00651880" w:rsidRDefault="00B9662F">
            <w:pPr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</w:tcPr>
          <w:p w:rsidR="00651880" w:rsidRDefault="00B9662F" w:rsidP="005408F5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Количество представленных тем на обозрение </w:t>
            </w:r>
          </w:p>
        </w:tc>
        <w:tc>
          <w:tcPr>
            <w:tcW w:w="2781" w:type="dxa"/>
          </w:tcPr>
          <w:p w:rsidR="00651880" w:rsidRDefault="00B9662F" w:rsidP="00F2276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более 12</w:t>
            </w:r>
            <w:r w:rsidR="009C4A0D">
              <w:rPr>
                <w:rFonts w:ascii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9C4A0D" w:rsidRDefault="009C4A0D" w:rsidP="00F2276F">
            <w:pPr>
              <w:rPr>
                <w:rFonts w:ascii="Times New Roman"/>
                <w:sz w:val="28"/>
                <w:szCs w:val="28"/>
              </w:rPr>
            </w:pPr>
          </w:p>
          <w:p w:rsidR="009A03CB" w:rsidRDefault="00B9662F" w:rsidP="009C4A0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менее 12</w:t>
            </w:r>
            <w:r w:rsidR="009C4A0D">
              <w:rPr>
                <w:rFonts w:ascii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  <w:p w:rsidR="00651880" w:rsidRDefault="00651880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651880" w:rsidRDefault="00B9662F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</w:t>
            </w:r>
          </w:p>
        </w:tc>
      </w:tr>
      <w:tr w:rsidR="00EB1047" w:rsidTr="00EB1047">
        <w:trPr>
          <w:trHeight w:val="630"/>
        </w:trPr>
        <w:tc>
          <w:tcPr>
            <w:tcW w:w="594" w:type="dxa"/>
          </w:tcPr>
          <w:p w:rsidR="00EB1047" w:rsidRPr="00087AFC" w:rsidRDefault="00EB1047" w:rsidP="001C5FEF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bottom w:val="nil"/>
            </w:tcBorders>
          </w:tcPr>
          <w:p w:rsidR="00EB1047" w:rsidRPr="00087AFC" w:rsidRDefault="00EB1047" w:rsidP="008A0536">
            <w:pPr>
              <w:ind w:firstLine="7"/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Наличие экспозиционного оборудования:</w:t>
            </w:r>
          </w:p>
        </w:tc>
        <w:tc>
          <w:tcPr>
            <w:tcW w:w="2781" w:type="dxa"/>
            <w:tcBorders>
              <w:bottom w:val="nil"/>
            </w:tcBorders>
          </w:tcPr>
          <w:p w:rsidR="00EB1047" w:rsidRPr="00EB1047" w:rsidRDefault="00EB1047" w:rsidP="00EB1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B1047">
              <w:rPr>
                <w:sz w:val="28"/>
                <w:szCs w:val="28"/>
              </w:rPr>
              <w:t>акт</w:t>
            </w:r>
            <w:r w:rsidRPr="00EB1047">
              <w:rPr>
                <w:sz w:val="28"/>
                <w:szCs w:val="28"/>
              </w:rPr>
              <w:t xml:space="preserve"> </w:t>
            </w:r>
            <w:r w:rsidRPr="00EB1047">
              <w:rPr>
                <w:sz w:val="28"/>
                <w:szCs w:val="28"/>
              </w:rPr>
              <w:t>наличия</w:t>
            </w:r>
          </w:p>
        </w:tc>
        <w:tc>
          <w:tcPr>
            <w:tcW w:w="2281" w:type="dxa"/>
            <w:tcBorders>
              <w:bottom w:val="nil"/>
            </w:tcBorders>
          </w:tcPr>
          <w:p w:rsidR="00EB1047" w:rsidRPr="00EB1047" w:rsidRDefault="00EB1047" w:rsidP="00EB1047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EB1047">
              <w:rPr>
                <w:rFonts w:ascii="Times New Roman"/>
                <w:sz w:val="28"/>
                <w:szCs w:val="28"/>
              </w:rPr>
              <w:t>50</w:t>
            </w:r>
          </w:p>
        </w:tc>
      </w:tr>
      <w:tr w:rsidR="00B86FCE" w:rsidTr="00EB1047">
        <w:trPr>
          <w:trHeight w:val="630"/>
        </w:trPr>
        <w:tc>
          <w:tcPr>
            <w:tcW w:w="594" w:type="dxa"/>
          </w:tcPr>
          <w:p w:rsidR="00B86FCE" w:rsidRPr="00087AFC" w:rsidRDefault="00B86FCE" w:rsidP="00E42C1F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</w:tcPr>
          <w:p w:rsidR="00B86FCE" w:rsidRPr="00087AFC" w:rsidRDefault="00B86FCE" w:rsidP="00E42C1F">
            <w:pPr>
              <w:ind w:firstLine="7"/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Количество экспонатов, созданных на основе исторической реконструкции</w:t>
            </w:r>
          </w:p>
        </w:tc>
        <w:tc>
          <w:tcPr>
            <w:tcW w:w="2781" w:type="dxa"/>
          </w:tcPr>
          <w:p w:rsidR="00B86FCE" w:rsidRPr="00087AFC" w:rsidRDefault="00B86FCE" w:rsidP="00B86FCE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от 15 штук</w:t>
            </w:r>
          </w:p>
          <w:p w:rsidR="00B86FCE" w:rsidRPr="00087AFC" w:rsidRDefault="00B86FCE" w:rsidP="00B86FCE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и свыше</w:t>
            </w:r>
          </w:p>
          <w:p w:rsidR="00B86FCE" w:rsidRPr="00087AFC" w:rsidRDefault="00B86FCE" w:rsidP="00B86FCE">
            <w:pPr>
              <w:rPr>
                <w:rFonts w:ascii="Times New Roman"/>
                <w:sz w:val="28"/>
                <w:szCs w:val="28"/>
              </w:rPr>
            </w:pPr>
          </w:p>
          <w:p w:rsidR="00B86FCE" w:rsidRPr="00087AFC" w:rsidRDefault="00B86FCE" w:rsidP="00B86FCE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до 15 штук</w:t>
            </w:r>
          </w:p>
        </w:tc>
        <w:tc>
          <w:tcPr>
            <w:tcW w:w="2281" w:type="dxa"/>
          </w:tcPr>
          <w:p w:rsidR="00B86FCE" w:rsidRPr="00087AFC" w:rsidRDefault="00B86FCE" w:rsidP="00B86FCE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50</w:t>
            </w:r>
          </w:p>
          <w:p w:rsidR="00B86FCE" w:rsidRPr="00087AFC" w:rsidRDefault="00B86FCE" w:rsidP="00B86FCE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B86FCE" w:rsidRPr="00087AFC" w:rsidRDefault="00B86FCE" w:rsidP="00B86FCE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B86FCE" w:rsidRPr="00087AFC" w:rsidRDefault="00B86FCE" w:rsidP="00B86FCE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25</w:t>
            </w:r>
          </w:p>
        </w:tc>
      </w:tr>
      <w:tr w:rsidR="009C4A0D" w:rsidRPr="00087AFC" w:rsidTr="00EB1047">
        <w:trPr>
          <w:trHeight w:val="630"/>
        </w:trPr>
        <w:tc>
          <w:tcPr>
            <w:tcW w:w="594" w:type="dxa"/>
          </w:tcPr>
          <w:p w:rsidR="009C4A0D" w:rsidRPr="00087AFC" w:rsidRDefault="00E42C1F" w:rsidP="00E42C1F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3806" w:type="dxa"/>
          </w:tcPr>
          <w:p w:rsidR="009C4A0D" w:rsidRPr="00087AFC" w:rsidRDefault="009C4A0D" w:rsidP="00E42C1F">
            <w:pPr>
              <w:ind w:firstLine="7"/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 xml:space="preserve">Наличие художественно-оформительских работ </w:t>
            </w:r>
          </w:p>
        </w:tc>
        <w:tc>
          <w:tcPr>
            <w:tcW w:w="2781" w:type="dxa"/>
          </w:tcPr>
          <w:p w:rsidR="009C4A0D" w:rsidRPr="00087AFC" w:rsidRDefault="009C4A0D" w:rsidP="0044309B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факт наличия</w:t>
            </w:r>
          </w:p>
        </w:tc>
        <w:tc>
          <w:tcPr>
            <w:tcW w:w="2281" w:type="dxa"/>
          </w:tcPr>
          <w:p w:rsidR="009C4A0D" w:rsidRPr="00087AFC" w:rsidRDefault="009C4A0D" w:rsidP="0044309B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50</w:t>
            </w:r>
          </w:p>
        </w:tc>
      </w:tr>
      <w:tr w:rsidR="009C4A0D" w:rsidTr="00EB1047">
        <w:trPr>
          <w:trHeight w:val="630"/>
        </w:trPr>
        <w:tc>
          <w:tcPr>
            <w:tcW w:w="594" w:type="dxa"/>
          </w:tcPr>
          <w:p w:rsidR="009C4A0D" w:rsidRPr="00087AFC" w:rsidRDefault="00E42C1F" w:rsidP="001C5FEF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</w:tcPr>
          <w:p w:rsidR="009C4A0D" w:rsidRPr="00087AFC" w:rsidRDefault="009C4A0D" w:rsidP="005408F5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 xml:space="preserve">Наличие </w:t>
            </w:r>
            <w:r w:rsidR="0023764F" w:rsidRPr="00087AFC">
              <w:rPr>
                <w:rFonts w:ascii="Times New Roman"/>
                <w:sz w:val="28"/>
                <w:szCs w:val="28"/>
              </w:rPr>
              <w:t>помещения</w:t>
            </w:r>
            <w:r w:rsidR="005408F5" w:rsidRPr="00087AFC">
              <w:rPr>
                <w:rFonts w:ascii="Times New Roman"/>
                <w:sz w:val="28"/>
                <w:szCs w:val="28"/>
              </w:rPr>
              <w:t xml:space="preserve"> </w:t>
            </w:r>
            <w:r w:rsidRPr="00087AFC">
              <w:rPr>
                <w:rFonts w:ascii="Times New Roman"/>
                <w:sz w:val="28"/>
                <w:szCs w:val="28"/>
              </w:rPr>
              <w:t xml:space="preserve"> на территории города Ставрополя</w:t>
            </w:r>
          </w:p>
          <w:p w:rsidR="005408F5" w:rsidRPr="00087AFC" w:rsidRDefault="005408F5" w:rsidP="005408F5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для размещения экс</w:t>
            </w:r>
            <w:r w:rsidR="0023764F" w:rsidRPr="00087AFC">
              <w:rPr>
                <w:rFonts w:ascii="Times New Roman"/>
                <w:sz w:val="28"/>
                <w:szCs w:val="28"/>
              </w:rPr>
              <w:t>позиции</w:t>
            </w:r>
          </w:p>
        </w:tc>
        <w:tc>
          <w:tcPr>
            <w:tcW w:w="2781" w:type="dxa"/>
          </w:tcPr>
          <w:p w:rsidR="009C4A0D" w:rsidRPr="00087AFC" w:rsidRDefault="009C4A0D" w:rsidP="0044309B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 xml:space="preserve">от 80 кв.м. </w:t>
            </w:r>
          </w:p>
          <w:p w:rsidR="009C4A0D" w:rsidRPr="00087AFC" w:rsidRDefault="009C4A0D" w:rsidP="0044309B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и  свыше</w:t>
            </w:r>
            <w:bookmarkStart w:id="0" w:name="_GoBack"/>
            <w:bookmarkEnd w:id="0"/>
          </w:p>
          <w:p w:rsidR="009C4A0D" w:rsidRPr="00087AFC" w:rsidRDefault="009C4A0D" w:rsidP="0044309B">
            <w:pPr>
              <w:rPr>
                <w:rFonts w:ascii="Times New Roman"/>
                <w:sz w:val="28"/>
                <w:szCs w:val="28"/>
              </w:rPr>
            </w:pPr>
          </w:p>
          <w:p w:rsidR="009C4A0D" w:rsidRPr="00087AFC" w:rsidRDefault="009C4A0D" w:rsidP="0044309B">
            <w:pPr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 xml:space="preserve">до 80 кв.м. </w:t>
            </w:r>
          </w:p>
        </w:tc>
        <w:tc>
          <w:tcPr>
            <w:tcW w:w="2281" w:type="dxa"/>
          </w:tcPr>
          <w:p w:rsidR="009C4A0D" w:rsidRPr="00087AFC" w:rsidRDefault="009C4A0D" w:rsidP="0044309B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50</w:t>
            </w:r>
          </w:p>
          <w:p w:rsidR="009C4A0D" w:rsidRPr="00087AFC" w:rsidRDefault="009C4A0D" w:rsidP="0044309B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9C4A0D" w:rsidRPr="00087AFC" w:rsidRDefault="009C4A0D" w:rsidP="0044309B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9C4A0D" w:rsidRPr="00087AFC" w:rsidRDefault="009C4A0D" w:rsidP="0044309B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87AFC">
              <w:rPr>
                <w:rFonts w:ascii="Times New Roman"/>
                <w:sz w:val="28"/>
                <w:szCs w:val="28"/>
              </w:rPr>
              <w:t>25</w:t>
            </w:r>
          </w:p>
        </w:tc>
      </w:tr>
    </w:tbl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18. Результаты оценки заявок на участие в конкурсе оформляются протоколом оценки заявок, в котором указыва</w:t>
      </w:r>
      <w:r w:rsidR="00F2276F">
        <w:rPr>
          <w:rFonts w:ascii="Times New Roman"/>
          <w:sz w:val="28"/>
          <w:szCs w:val="28"/>
        </w:rPr>
        <w:t>ю</w:t>
      </w:r>
      <w:r>
        <w:rPr>
          <w:rFonts w:ascii="Times New Roman"/>
          <w:sz w:val="28"/>
          <w:szCs w:val="28"/>
        </w:rPr>
        <w:t>тся наименование конкурса и наименование организатора конкурса, дата, время и место проведения оценки заявок, сведения о заявках,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участник</w:t>
      </w:r>
      <w:r w:rsidR="00F2276F">
        <w:rPr>
          <w:rFonts w:ascii="Times New Roman"/>
          <w:sz w:val="28"/>
          <w:szCs w:val="28"/>
        </w:rPr>
        <w:t>ов</w:t>
      </w:r>
      <w:r>
        <w:rPr>
          <w:rFonts w:ascii="Times New Roman"/>
          <w:sz w:val="28"/>
          <w:szCs w:val="28"/>
        </w:rPr>
        <w:t xml:space="preserve"> конкурса значения по каждому из предусмотренных пунктом 17 настоящего </w:t>
      </w:r>
      <w:r w:rsidR="00A75080">
        <w:rPr>
          <w:rFonts w:ascii="Times New Roman"/>
          <w:sz w:val="28"/>
          <w:szCs w:val="28"/>
        </w:rPr>
        <w:t xml:space="preserve">                        </w:t>
      </w:r>
      <w:r>
        <w:rPr>
          <w:rFonts w:ascii="Times New Roman"/>
          <w:sz w:val="28"/>
          <w:szCs w:val="28"/>
        </w:rPr>
        <w:t xml:space="preserve">Порядка критериев оценки заявок, принятое на основании </w:t>
      </w:r>
      <w:r w:rsidR="00A75080">
        <w:rPr>
          <w:rFonts w:ascii="Times New Roman"/>
          <w:sz w:val="28"/>
          <w:szCs w:val="28"/>
        </w:rPr>
        <w:t xml:space="preserve">                         </w:t>
      </w:r>
      <w:r>
        <w:rPr>
          <w:rFonts w:ascii="Times New Roman"/>
          <w:sz w:val="28"/>
          <w:szCs w:val="28"/>
        </w:rPr>
        <w:t>результатов оценки заявок решение о присвоении таким заявк</w:t>
      </w:r>
      <w:r w:rsidR="00F2276F">
        <w:rPr>
          <w:rFonts w:ascii="Times New Roman"/>
          <w:sz w:val="28"/>
          <w:szCs w:val="28"/>
        </w:rPr>
        <w:t>ам</w:t>
      </w:r>
      <w:r>
        <w:rPr>
          <w:rFonts w:ascii="Times New Roman"/>
          <w:sz w:val="28"/>
          <w:szCs w:val="28"/>
        </w:rPr>
        <w:t xml:space="preserve"> рейтинговых номеров, наименование победителя конкурса и размер </w:t>
      </w:r>
      <w:r w:rsidRPr="003C1686">
        <w:rPr>
          <w:rFonts w:ascii="Times New Roman"/>
          <w:sz w:val="28"/>
          <w:szCs w:val="28"/>
        </w:rPr>
        <w:t>пред</w:t>
      </w:r>
      <w:r w:rsidR="00F2276F">
        <w:rPr>
          <w:rFonts w:ascii="Times New Roman"/>
          <w:sz w:val="28"/>
          <w:szCs w:val="28"/>
        </w:rPr>
        <w:t>о</w:t>
      </w:r>
      <w:r w:rsidRPr="003C1686">
        <w:rPr>
          <w:rFonts w:ascii="Times New Roman"/>
          <w:sz w:val="28"/>
          <w:szCs w:val="28"/>
        </w:rPr>
        <w:t>ставляемо</w:t>
      </w:r>
      <w:r w:rsidR="00CA4D55" w:rsidRPr="003C1686">
        <w:rPr>
          <w:rFonts w:ascii="Times New Roman"/>
          <w:sz w:val="28"/>
          <w:szCs w:val="28"/>
        </w:rPr>
        <w:t>го</w:t>
      </w:r>
      <w:r w:rsidRPr="003C1686">
        <w:rPr>
          <w:rFonts w:ascii="Times New Roman"/>
          <w:sz w:val="28"/>
          <w:szCs w:val="28"/>
        </w:rPr>
        <w:t xml:space="preserve"> ему </w:t>
      </w:r>
      <w:r w:rsidR="00CA4D55" w:rsidRPr="003C1686">
        <w:rPr>
          <w:rFonts w:ascii="Times New Roman"/>
          <w:sz w:val="28"/>
          <w:szCs w:val="28"/>
        </w:rPr>
        <w:t>Гранта</w:t>
      </w:r>
      <w:r w:rsidRPr="003C1686">
        <w:rPr>
          <w:rFonts w:ascii="Times New Roman"/>
          <w:sz w:val="28"/>
          <w:szCs w:val="28"/>
        </w:rPr>
        <w:t>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19.</w:t>
      </w:r>
      <w:r>
        <w:rPr>
          <w:rFonts w:ascii="Times New Roman"/>
          <w:color w:val="000000"/>
          <w:sz w:val="28"/>
          <w:szCs w:val="28"/>
        </w:rPr>
        <w:t> </w:t>
      </w:r>
      <w:r>
        <w:rPr>
          <w:rFonts w:ascii="Times New Roman"/>
          <w:sz w:val="28"/>
          <w:szCs w:val="28"/>
        </w:rPr>
        <w:t>Протокол оценки заявок подписывается всеми членами конкурсной комиссии, принявшим</w:t>
      </w:r>
      <w:r w:rsidR="00F2276F">
        <w:rPr>
          <w:rFonts w:asci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 участие в оценке заявок, и размещается на едином портале и официальном сайте администрации города Ставрополя в течение двух рабочих дней со дня его подписания.</w:t>
      </w:r>
    </w:p>
    <w:p w:rsidR="00651880" w:rsidRDefault="00651880">
      <w:pPr>
        <w:pStyle w:val="a3"/>
        <w:numPr>
          <w:ilvl w:val="3"/>
          <w:numId w:val="4"/>
        </w:numPr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651880" w:rsidRDefault="00B9662F" w:rsidP="007609BE">
      <w:pPr>
        <w:pStyle w:val="a3"/>
        <w:spacing w:after="0" w:line="240" w:lineRule="auto"/>
        <w:ind w:left="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en-US"/>
        </w:rPr>
        <w:t>III</w:t>
      </w:r>
      <w:r>
        <w:rPr>
          <w:rFonts w:ascii="Times New Roman"/>
          <w:sz w:val="28"/>
          <w:szCs w:val="28"/>
        </w:rPr>
        <w:t>. Условия и порядок предоставления Гранта</w:t>
      </w:r>
    </w:p>
    <w:p w:rsidR="00651880" w:rsidRDefault="00651880">
      <w:pPr>
        <w:pStyle w:val="a3"/>
        <w:spacing w:after="0" w:line="240" w:lineRule="auto"/>
        <w:ind w:left="851"/>
        <w:jc w:val="center"/>
        <w:rPr>
          <w:rFonts w:ascii="Times New Roman"/>
          <w:sz w:val="28"/>
          <w:szCs w:val="28"/>
        </w:rPr>
      </w:pP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20. По результатам п</w:t>
      </w:r>
      <w:r w:rsidR="00F2276F">
        <w:rPr>
          <w:rFonts w:ascii="Times New Roman"/>
          <w:sz w:val="28"/>
          <w:szCs w:val="28"/>
        </w:rPr>
        <w:t>р</w:t>
      </w:r>
      <w:r>
        <w:rPr>
          <w:rFonts w:ascii="Times New Roman"/>
          <w:sz w:val="28"/>
          <w:szCs w:val="28"/>
        </w:rPr>
        <w:t xml:space="preserve">оведения конкурса комитет в течение двух рабочих дней со дня подписания оценок заявок заключает с некоммерческой </w:t>
      </w:r>
      <w:r>
        <w:rPr>
          <w:rFonts w:ascii="Times New Roman"/>
          <w:sz w:val="28"/>
          <w:szCs w:val="28"/>
        </w:rPr>
        <w:lastRenderedPageBreak/>
        <w:t>организацией, признанной конкурсной комиссией победителем в конкурсе (далее – получатель Гранта) соглашение о  предоставлении Гранта (далее – соглашение).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установленной комитетом финансов и бюджета администрации города Ставрополя (далее – типовая форма соглашения).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соглашение включаются обязательные условия: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 цель предоставления Гранта;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2) размер Гранта;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 условия и сроки перечисления Гранта;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4) результат предоставления Гранта;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5) порядок и сроки возврата Гранта при недостижении результата предоставления Гранта;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6)</w:t>
      </w:r>
      <w:r w:rsidR="00C33F26">
        <w:rPr>
          <w:rFonts w:ascii="Times New Roman"/>
          <w:sz w:val="28"/>
          <w:szCs w:val="28"/>
        </w:rPr>
        <w:t> </w:t>
      </w:r>
      <w:r>
        <w:rPr>
          <w:rFonts w:ascii="Times New Roman"/>
          <w:sz w:val="28"/>
          <w:szCs w:val="28"/>
        </w:rPr>
        <w:t>перечень затрат, на финансовое обеспечение которых представляется Грант, предусмотренных пунктом 5 настоящего Порядка;</w:t>
      </w:r>
    </w:p>
    <w:p w:rsidR="00C33F26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7) сроки и форма предоставления отчетности о достижении результата предоставления Гранта;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8) запрет на приобретение за счет средств Гранта, предоставленно</w:t>
      </w:r>
      <w:r w:rsidR="00F2276F">
        <w:rPr>
          <w:rFonts w:ascii="Times New Roman"/>
          <w:sz w:val="28"/>
          <w:szCs w:val="28"/>
        </w:rPr>
        <w:t>го</w:t>
      </w:r>
      <w:r w:rsidR="00C33F26">
        <w:rPr>
          <w:rFonts w:ascii="Times New Roman"/>
          <w:sz w:val="28"/>
          <w:szCs w:val="28"/>
        </w:rPr>
        <w:t xml:space="preserve">                 </w:t>
      </w:r>
      <w:r>
        <w:rPr>
          <w:rFonts w:ascii="Times New Roman"/>
          <w:sz w:val="28"/>
          <w:szCs w:val="28"/>
        </w:rPr>
        <w:t xml:space="preserve"> в порядке финансового обеспечения затрат получателя Гранта, иностранной валюты, за исключением операций, осуществляемых в соответствии </w:t>
      </w:r>
      <w:r w:rsidR="00C33F26">
        <w:rPr>
          <w:rFonts w:ascii="Times New Roman"/>
          <w:sz w:val="28"/>
          <w:szCs w:val="28"/>
        </w:rPr>
        <w:t xml:space="preserve">                       </w:t>
      </w:r>
      <w:r>
        <w:rPr>
          <w:rFonts w:ascii="Times New Roman"/>
          <w:sz w:val="28"/>
          <w:szCs w:val="28"/>
        </w:rPr>
        <w:t xml:space="preserve">с валютным законодательством Российской Федерации при закупке (поставке) высокотехнологического импортного оборудования, сырья </w:t>
      </w:r>
      <w:r w:rsidR="00C33F26">
        <w:rPr>
          <w:rFonts w:ascii="Times New Roman"/>
          <w:sz w:val="28"/>
          <w:szCs w:val="28"/>
        </w:rPr>
        <w:t xml:space="preserve">                     </w:t>
      </w:r>
      <w:r>
        <w:rPr>
          <w:rFonts w:ascii="Times New Roman"/>
          <w:sz w:val="28"/>
          <w:szCs w:val="28"/>
        </w:rPr>
        <w:t xml:space="preserve">и комплектующих изделий, а также иных операций, </w:t>
      </w:r>
      <w:r w:rsidR="00C33F26">
        <w:rPr>
          <w:rFonts w:ascii="Times New Roman"/>
          <w:sz w:val="28"/>
          <w:szCs w:val="28"/>
        </w:rPr>
        <w:t xml:space="preserve">                                        </w:t>
      </w:r>
      <w:r>
        <w:rPr>
          <w:rFonts w:ascii="Times New Roman"/>
          <w:sz w:val="28"/>
          <w:szCs w:val="28"/>
        </w:rPr>
        <w:t xml:space="preserve">связанных с достижением цели предоставления Гранта, указанной </w:t>
      </w:r>
      <w:r w:rsidR="00C33F26">
        <w:rPr>
          <w:rFonts w:ascii="Times New Roman"/>
          <w:sz w:val="28"/>
          <w:szCs w:val="28"/>
        </w:rPr>
        <w:t xml:space="preserve">                             </w:t>
      </w:r>
      <w:r>
        <w:rPr>
          <w:rFonts w:ascii="Times New Roman"/>
          <w:sz w:val="28"/>
          <w:szCs w:val="28"/>
        </w:rPr>
        <w:t>в пункте 2 настоящего Порядка;</w:t>
      </w:r>
    </w:p>
    <w:p w:rsidR="00651880" w:rsidRDefault="00B9662F" w:rsidP="007609BE">
      <w:pPr>
        <w:pStyle w:val="a3"/>
        <w:spacing w:after="0" w:line="240" w:lineRule="auto"/>
        <w:ind w:left="851" w:hanging="142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9) ответственность сторон за нарушение условий соглашения;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10) согласие получателя Гранта на осуществление комитетом и уполномоченным органом муниципального финансового контроля обязательных проверок соблюдения получателем Гранта цели, условий и порядка предоставления Гранта, установленных настоящим Порядком и соглашением, а также  обязательство по включению в договоры (соглашения) с лицами, являющимися поставщиками (подрядчиками, исполнителями) </w:t>
      </w:r>
      <w:r w:rsidR="00C33F26">
        <w:rPr>
          <w:rFonts w:ascii="Times New Roman"/>
          <w:sz w:val="28"/>
          <w:szCs w:val="28"/>
        </w:rPr>
        <w:t xml:space="preserve">               </w:t>
      </w:r>
      <w:r>
        <w:rPr>
          <w:rFonts w:ascii="Times New Roman"/>
          <w:sz w:val="28"/>
          <w:szCs w:val="28"/>
        </w:rPr>
        <w:t xml:space="preserve">по договорам (соглашениям), заключаемым получателем Гранта в целях исполнения обязательств по соглашению о предоставлении Гранта </w:t>
      </w:r>
      <w:r w:rsidR="00C33F26">
        <w:rPr>
          <w:rFonts w:ascii="Times New Roman"/>
          <w:sz w:val="28"/>
          <w:szCs w:val="28"/>
        </w:rPr>
        <w:t xml:space="preserve">                      </w:t>
      </w:r>
      <w:r>
        <w:rPr>
          <w:rFonts w:ascii="Times New Roman"/>
          <w:sz w:val="28"/>
          <w:szCs w:val="28"/>
        </w:rPr>
        <w:t xml:space="preserve">на финансовое обеспечение затрат получателя Гранта, согласия </w:t>
      </w:r>
      <w:r w:rsidR="00C33F26">
        <w:rPr>
          <w:rFonts w:ascii="Times New Roman"/>
          <w:sz w:val="28"/>
          <w:szCs w:val="28"/>
        </w:rPr>
        <w:t xml:space="preserve">                             </w:t>
      </w:r>
      <w:r>
        <w:rPr>
          <w:rFonts w:ascii="Times New Roman"/>
          <w:sz w:val="28"/>
          <w:szCs w:val="28"/>
        </w:rPr>
        <w:t>на осуществление проверок поставщиков (подрядчиков, исполнителей) комитетом и уполномоченным органом муниципального финансового контроля;</w:t>
      </w:r>
    </w:p>
    <w:p w:rsidR="00651880" w:rsidRDefault="00C33F26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11</w:t>
      </w:r>
      <w:r w:rsidR="00B9662F">
        <w:rPr>
          <w:rFonts w:ascii="Times New Roman"/>
          <w:sz w:val="28"/>
          <w:szCs w:val="28"/>
        </w:rPr>
        <w:t xml:space="preserve">) условие о согласовании новых условий соглашения или </w:t>
      </w:r>
      <w:r>
        <w:rPr>
          <w:rFonts w:ascii="Times New Roman"/>
          <w:sz w:val="28"/>
          <w:szCs w:val="28"/>
        </w:rPr>
        <w:t xml:space="preserve">                            </w:t>
      </w:r>
      <w:r w:rsidR="00B9662F">
        <w:rPr>
          <w:rFonts w:ascii="Times New Roman"/>
          <w:sz w:val="28"/>
          <w:szCs w:val="28"/>
        </w:rPr>
        <w:t xml:space="preserve">о расторжении соглашения при недостижении согласия по новым условиям </w:t>
      </w:r>
      <w:r>
        <w:rPr>
          <w:rFonts w:ascii="Times New Roman"/>
          <w:sz w:val="28"/>
          <w:szCs w:val="28"/>
        </w:rPr>
        <w:t xml:space="preserve">                </w:t>
      </w:r>
      <w:r w:rsidR="00B9662F">
        <w:rPr>
          <w:rFonts w:ascii="Times New Roman"/>
          <w:sz w:val="28"/>
          <w:szCs w:val="28"/>
        </w:rPr>
        <w:t xml:space="preserve">в случае уменьшения комитету как получателю бюджетных средств ранее доведенных лимитов бюджетных обязательств на предоставление Гранта, </w:t>
      </w:r>
      <w:r w:rsidR="00B9662F">
        <w:rPr>
          <w:rFonts w:ascii="Times New Roman"/>
          <w:sz w:val="28"/>
          <w:szCs w:val="28"/>
        </w:rPr>
        <w:lastRenderedPageBreak/>
        <w:t>приводящего к невозможности предоставления Гранта в размере, определенном в соглашении.</w:t>
      </w:r>
    </w:p>
    <w:p w:rsidR="00651880" w:rsidRDefault="00B9662F" w:rsidP="007609B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21. Грант предоставляется в размере расходов, предусмотренных сметой расходов по перечню затрат на создание экспозиции,                   посвященной истории города Ставрополя, указанной в                       подпункте 5 пункта 1</w:t>
      </w:r>
      <w:r w:rsidR="00F2276F">
        <w:rPr>
          <w:rFonts w:ascii="Times New Roman"/>
          <w:sz w:val="28"/>
          <w:szCs w:val="28"/>
        </w:rPr>
        <w:t>1</w:t>
      </w:r>
      <w:r>
        <w:rPr>
          <w:rFonts w:ascii="Times New Roman"/>
          <w:sz w:val="28"/>
          <w:szCs w:val="28"/>
        </w:rPr>
        <w:t xml:space="preserve"> настоящего Порядка,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</w:t>
      </w:r>
      <w:r w:rsidR="00F2276F">
        <w:rPr>
          <w:rFonts w:ascii="Times New Roman"/>
          <w:sz w:val="28"/>
          <w:szCs w:val="28"/>
        </w:rPr>
        <w:t xml:space="preserve"> Гранта</w:t>
      </w:r>
      <w:r>
        <w:rPr>
          <w:rFonts w:ascii="Times New Roman"/>
          <w:sz w:val="28"/>
          <w:szCs w:val="28"/>
        </w:rPr>
        <w:t>.</w:t>
      </w: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3C1686">
        <w:rPr>
          <w:rFonts w:ascii="Times New Roman" w:hAnsi="Times New Roman" w:cs="Times New Roman"/>
          <w:sz w:val="28"/>
          <w:szCs w:val="28"/>
        </w:rPr>
        <w:t xml:space="preserve">Перечисление Гранта получателю Гранта осуществляется </w:t>
      </w:r>
      <w:r w:rsidR="00C33F26" w:rsidRPr="003C16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68F6" w:rsidRPr="003C1686">
        <w:rPr>
          <w:rFonts w:ascii="Times New Roman" w:hAnsi="Times New Roman" w:cs="Times New Roman"/>
          <w:sz w:val="28"/>
          <w:szCs w:val="28"/>
        </w:rPr>
        <w:t>на расчетный счет, открытый получателю Гранта в российской кредитной организации, или на лицевой счет, открытый получателю Гранта в территориальном органе Федерального казначейства или финансовом органе субъекта Российской Федерации (муниципального образования).</w:t>
      </w:r>
      <w:r w:rsidR="00746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80" w:rsidRDefault="00B9662F" w:rsidP="007609B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Перечисление Гранта осуществляется в течение десяти рабочих дней со дня заключения соглашения в размере, определенном в соответствии с пунктом 20 настоящего Порядка. </w:t>
      </w:r>
    </w:p>
    <w:p w:rsidR="00651880" w:rsidRDefault="00B9662F" w:rsidP="007609BE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24. Результатом предоставления Гранта является реализация</w:t>
      </w:r>
      <w:r w:rsidR="00F2276F"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в срок </w:t>
      </w:r>
      <w:r w:rsidR="00F2276F">
        <w:rPr>
          <w:rFonts w:ascii="Times New Roman"/>
          <w:sz w:val="28"/>
          <w:szCs w:val="28"/>
        </w:rPr>
        <w:t xml:space="preserve">              </w:t>
      </w:r>
      <w:r>
        <w:rPr>
          <w:rFonts w:ascii="Times New Roman"/>
          <w:sz w:val="28"/>
          <w:szCs w:val="28"/>
        </w:rPr>
        <w:t>до 15 сентября 2021 года</w:t>
      </w:r>
      <w:r>
        <w:rPr>
          <w:rFonts w:ascii="Times New Roman"/>
          <w:color w:val="000000"/>
          <w:sz w:val="28"/>
          <w:szCs w:val="28"/>
        </w:rPr>
        <w:t xml:space="preserve"> проекта </w:t>
      </w:r>
      <w:r>
        <w:rPr>
          <w:rFonts w:ascii="Times New Roman"/>
          <w:sz w:val="28"/>
          <w:szCs w:val="28"/>
        </w:rPr>
        <w:t>на создание экспозиции, посвященной истории города Ставрополя</w:t>
      </w:r>
      <w:r w:rsidR="00F2276F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и появление полнопрофильной музейной экспозиции, раскрывающей значение города Ставрополя как политического, военного, религиозного и культурного центра на юге России. </w:t>
      </w: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</w:t>
      </w:r>
      <w:r w:rsidR="00CA4D55" w:rsidRPr="003C1686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>, и их значения устанавливаются комитетом в соглашении.</w:t>
      </w: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</w:t>
      </w:r>
      <w:r w:rsidR="00DD600B" w:rsidRPr="003C1686">
        <w:rPr>
          <w:rFonts w:ascii="Times New Roman" w:hAnsi="Times New Roman" w:cs="Times New Roman"/>
          <w:sz w:val="28"/>
          <w:szCs w:val="28"/>
        </w:rPr>
        <w:t>15</w:t>
      </w:r>
      <w:r w:rsidRPr="003C1686">
        <w:rPr>
          <w:rFonts w:ascii="Times New Roman" w:hAnsi="Times New Roman" w:cs="Times New Roman"/>
          <w:sz w:val="28"/>
          <w:szCs w:val="28"/>
        </w:rPr>
        <w:t xml:space="preserve"> </w:t>
      </w:r>
      <w:r w:rsidR="00DD600B" w:rsidRPr="003C168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остаток </w:t>
      </w:r>
      <w:r w:rsidRPr="003C1686">
        <w:rPr>
          <w:rFonts w:ascii="Times New Roman" w:hAnsi="Times New Roman" w:cs="Times New Roman"/>
          <w:sz w:val="28"/>
          <w:szCs w:val="28"/>
        </w:rPr>
        <w:t>Гранта п</w:t>
      </w:r>
      <w:r>
        <w:rPr>
          <w:rFonts w:ascii="Times New Roman" w:hAnsi="Times New Roman" w:cs="Times New Roman"/>
          <w:sz w:val="28"/>
          <w:szCs w:val="28"/>
        </w:rPr>
        <w:t xml:space="preserve">одлежит возврату в бюджет города Ставрополя в срок до 01 </w:t>
      </w:r>
      <w:r w:rsidR="00DD600B" w:rsidRPr="003C1686">
        <w:rPr>
          <w:rFonts w:ascii="Times New Roman" w:hAnsi="Times New Roman" w:cs="Times New Roman"/>
          <w:sz w:val="28"/>
          <w:szCs w:val="28"/>
        </w:rPr>
        <w:t>ноября</w:t>
      </w:r>
      <w:r w:rsidRPr="003C1686">
        <w:rPr>
          <w:rFonts w:ascii="Times New Roman" w:hAnsi="Times New Roman" w:cs="Times New Roman"/>
          <w:sz w:val="28"/>
          <w:szCs w:val="28"/>
        </w:rPr>
        <w:t xml:space="preserve"> </w:t>
      </w:r>
      <w:r w:rsidR="00DD600B" w:rsidRPr="003C1686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3C1686">
        <w:rPr>
          <w:rFonts w:ascii="Times New Roman" w:hAnsi="Times New Roman" w:cs="Times New Roman"/>
          <w:sz w:val="28"/>
          <w:szCs w:val="28"/>
        </w:rPr>
        <w:t>.</w:t>
      </w:r>
    </w:p>
    <w:p w:rsidR="00A75080" w:rsidRDefault="00A7508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880" w:rsidRDefault="00B9662F" w:rsidP="007609B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Требовани</w:t>
      </w:r>
      <w:r w:rsidR="00F227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отчетности</w:t>
      </w:r>
    </w:p>
    <w:p w:rsidR="00651880" w:rsidRDefault="00651880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880" w:rsidRDefault="00B9662F" w:rsidP="00F22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Получатель Гранта в срок до 01 ноября 2021 года представляет </w:t>
      </w:r>
      <w:r w:rsidR="00C33F2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F2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об использовании средств Гранта и отчет о достижении результатов предоставления Гранта (далее – отчеты) по формам, определенным типовой формой соглашения, заверенны</w:t>
      </w:r>
      <w:r w:rsidR="00A03D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подписью руководителя победителя конкурса и печатью (при наличии), с приложением документов, подтверждающих расходы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ввод в эксплуатацию                                 в 2021 год</w:t>
      </w:r>
      <w:r w:rsidR="00A03D1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(договоры, акты об оказании услуг, кассовые чеки, расходные кассовые ордера и иные документы, признаваемые в качестве платежных (расчетных).</w:t>
      </w: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Комитет вправе устанавливать в соглашении сроки и формы представления получателем Гранта дополнительной отчетности.</w:t>
      </w:r>
    </w:p>
    <w:p w:rsidR="00651880" w:rsidRDefault="0065188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AFC" w:rsidRDefault="00087AF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880" w:rsidRDefault="00B9662F" w:rsidP="007609BE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</w:t>
      </w:r>
    </w:p>
    <w:p w:rsidR="00651880" w:rsidRDefault="00B9662F" w:rsidP="007609BE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условий, цели и порядка предоставления Гранта</w:t>
      </w:r>
    </w:p>
    <w:p w:rsidR="00651880" w:rsidRDefault="00B9662F" w:rsidP="007609BE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</w:t>
      </w:r>
    </w:p>
    <w:p w:rsidR="00651880" w:rsidRDefault="00651880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880" w:rsidRDefault="00B9662F" w:rsidP="007609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Обязательный контроль за соблюдением получателем Гранта условий, цели и порядка предоставления Гранта осуществляется комитетом и уполномоченным органом муниципального финансового контроля.</w:t>
      </w:r>
    </w:p>
    <w:p w:rsidR="00651880" w:rsidRDefault="00B9662F" w:rsidP="007609BE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29. В случае нарушения получателем Гранта  условий, установленных при предоставлении Гранта</w:t>
      </w:r>
      <w:r w:rsidR="00A03D10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выявленного в том числе по фактам проверок, проведенных комитетом и (или) уполномоченным органом муниципального финансового контроля, в случае недостижения результата предоставления Гранта, а также в случаях непредставления или представления с нарушением срок</w:t>
      </w:r>
      <w:r w:rsidR="00A03D10">
        <w:rPr>
          <w:rFonts w:ascii="Times New Roman"/>
          <w:sz w:val="28"/>
          <w:szCs w:val="28"/>
        </w:rPr>
        <w:t>ов</w:t>
      </w:r>
      <w:r>
        <w:rPr>
          <w:rFonts w:ascii="Times New Roman"/>
          <w:sz w:val="28"/>
          <w:szCs w:val="28"/>
        </w:rPr>
        <w:t xml:space="preserve"> отчетов, указанных в пунктах 26, 27 настоящего Порядка, средства Гранта подлежат возврату в бюджет города Ставрополя в полном объеме:</w:t>
      </w:r>
    </w:p>
    <w:p w:rsidR="00651880" w:rsidRDefault="00B9662F" w:rsidP="007609BE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основании письменного требования комитета – в течение десяти рабочих дней со дня получения указанного требования;</w:t>
      </w:r>
    </w:p>
    <w:p w:rsidR="00651880" w:rsidRDefault="00B9662F" w:rsidP="007609BE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сроки, установленные </w:t>
      </w:r>
      <w:r w:rsidR="00C33F26">
        <w:rPr>
          <w:rFonts w:ascii="Times New Roman"/>
          <w:sz w:val="28"/>
          <w:szCs w:val="28"/>
        </w:rPr>
        <w:t xml:space="preserve">                 </w:t>
      </w:r>
      <w:r>
        <w:rPr>
          <w:rFonts w:ascii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651880" w:rsidRDefault="00B9662F" w:rsidP="007609BE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Письменное требование о возврате средств Гранта в бюджет города Ставрополя направляется комитетом получателю Гранта в срок, </w:t>
      </w:r>
      <w:r w:rsidR="00C33F26">
        <w:rPr>
          <w:rFonts w:ascii="Times New Roman"/>
          <w:sz w:val="28"/>
          <w:szCs w:val="28"/>
        </w:rPr>
        <w:t xml:space="preserve">                            </w:t>
      </w:r>
      <w:r>
        <w:rPr>
          <w:rFonts w:ascii="Times New Roman"/>
          <w:sz w:val="28"/>
          <w:szCs w:val="28"/>
        </w:rPr>
        <w:t>не превышающий пяти рабочих дней со дня установления нарушения.</w:t>
      </w:r>
    </w:p>
    <w:p w:rsidR="00651880" w:rsidRDefault="00B9662F" w:rsidP="007609BE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30. В случае установления факта невозврата средств Гранта</w:t>
      </w:r>
      <w:r w:rsidR="00C33F26">
        <w:rPr>
          <w:rFonts w:ascii="Times New Roman"/>
          <w:sz w:val="28"/>
          <w:szCs w:val="28"/>
        </w:rPr>
        <w:t xml:space="preserve">                            </w:t>
      </w:r>
      <w:r>
        <w:rPr>
          <w:rFonts w:ascii="Times New Roman"/>
          <w:sz w:val="28"/>
          <w:szCs w:val="28"/>
        </w:rPr>
        <w:t xml:space="preserve"> в добровольном порядке средства Гранта подлежат возврату в порядке, установленном действующим законодательством Российской Федерации.</w:t>
      </w:r>
    </w:p>
    <w:p w:rsidR="00651880" w:rsidRDefault="00651880">
      <w:pPr>
        <w:spacing w:after="0" w:line="240" w:lineRule="auto"/>
        <w:contextualSpacing/>
        <w:jc w:val="both"/>
        <w:rPr>
          <w:rFonts w:ascii="Times New Roman"/>
          <w:sz w:val="28"/>
          <w:szCs w:val="28"/>
        </w:rPr>
      </w:pPr>
    </w:p>
    <w:p w:rsidR="00651880" w:rsidRDefault="00651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880" w:rsidRDefault="00651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880" w:rsidRDefault="00B9662F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51880" w:rsidRDefault="00B9662F">
      <w:pPr>
        <w:spacing w:after="0" w:line="240" w:lineRule="exact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администрации города Ставрополя  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 xml:space="preserve">       Д.Ю. Семёнов</w:t>
      </w:r>
    </w:p>
    <w:sectPr w:rsidR="00651880" w:rsidSect="00651880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D4" w:rsidRDefault="008617D4">
      <w:pPr>
        <w:spacing w:after="0" w:line="240" w:lineRule="auto"/>
      </w:pPr>
      <w:r>
        <w:separator/>
      </w:r>
    </w:p>
  </w:endnote>
  <w:endnote w:type="continuationSeparator" w:id="0">
    <w:p w:rsidR="008617D4" w:rsidRDefault="0086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D4" w:rsidRDefault="008617D4">
      <w:pPr>
        <w:spacing w:after="0" w:line="240" w:lineRule="auto"/>
      </w:pPr>
      <w:r>
        <w:separator/>
      </w:r>
    </w:p>
  </w:footnote>
  <w:footnote w:type="continuationSeparator" w:id="0">
    <w:p w:rsidR="008617D4" w:rsidRDefault="0086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80" w:rsidRDefault="00651880">
    <w:pPr>
      <w:pStyle w:val="a5"/>
      <w:jc w:val="center"/>
      <w:rPr>
        <w:rFonts w:ascii="Times New Roman"/>
        <w:sz w:val="28"/>
        <w:szCs w:val="28"/>
      </w:rPr>
    </w:pPr>
  </w:p>
  <w:p w:rsidR="00651880" w:rsidRDefault="00651880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80" w:rsidRDefault="00651880">
    <w:pPr>
      <w:pStyle w:val="a5"/>
      <w:jc w:val="center"/>
    </w:pPr>
  </w:p>
  <w:p w:rsidR="00651880" w:rsidRDefault="0065188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4CA"/>
    <w:multiLevelType w:val="hybridMultilevel"/>
    <w:tmpl w:val="D28AAF9C"/>
    <w:lvl w:ilvl="0" w:tplc="7F92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B18A900">
      <w:start w:val="1"/>
      <w:numFmt w:val="lowerLetter"/>
      <w:lvlText w:val="%2."/>
      <w:lvlJc w:val="left"/>
      <w:pPr>
        <w:ind w:left="1789" w:hanging="360"/>
      </w:pPr>
    </w:lvl>
    <w:lvl w:ilvl="2" w:tplc="DE1EA9F2">
      <w:start w:val="1"/>
      <w:numFmt w:val="lowerRoman"/>
      <w:lvlText w:val="%3."/>
      <w:lvlJc w:val="right"/>
      <w:pPr>
        <w:ind w:left="2509" w:hanging="180"/>
      </w:pPr>
    </w:lvl>
    <w:lvl w:ilvl="3" w:tplc="486EF1C6">
      <w:start w:val="1"/>
      <w:numFmt w:val="decimal"/>
      <w:lvlText w:val="%4."/>
      <w:lvlJc w:val="left"/>
      <w:pPr>
        <w:ind w:left="3229" w:hanging="360"/>
      </w:pPr>
    </w:lvl>
    <w:lvl w:ilvl="4" w:tplc="B9CC4308">
      <w:start w:val="1"/>
      <w:numFmt w:val="lowerLetter"/>
      <w:lvlText w:val="%5."/>
      <w:lvlJc w:val="left"/>
      <w:pPr>
        <w:ind w:left="3949" w:hanging="360"/>
      </w:pPr>
    </w:lvl>
    <w:lvl w:ilvl="5" w:tplc="FADE9EBA">
      <w:start w:val="1"/>
      <w:numFmt w:val="lowerRoman"/>
      <w:lvlText w:val="%6."/>
      <w:lvlJc w:val="right"/>
      <w:pPr>
        <w:ind w:left="4669" w:hanging="180"/>
      </w:pPr>
    </w:lvl>
    <w:lvl w:ilvl="6" w:tplc="B4D26F1C">
      <w:start w:val="1"/>
      <w:numFmt w:val="decimal"/>
      <w:lvlText w:val="%7."/>
      <w:lvlJc w:val="left"/>
      <w:pPr>
        <w:ind w:left="5389" w:hanging="360"/>
      </w:pPr>
    </w:lvl>
    <w:lvl w:ilvl="7" w:tplc="114CE87C">
      <w:start w:val="1"/>
      <w:numFmt w:val="lowerLetter"/>
      <w:lvlText w:val="%8."/>
      <w:lvlJc w:val="left"/>
      <w:pPr>
        <w:ind w:left="6109" w:hanging="360"/>
      </w:pPr>
    </w:lvl>
    <w:lvl w:ilvl="8" w:tplc="599E92A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866FE"/>
    <w:multiLevelType w:val="hybridMultilevel"/>
    <w:tmpl w:val="F2A4FDCE"/>
    <w:lvl w:ilvl="0" w:tplc="5B124FCC">
      <w:start w:val="1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CAFA6A00">
      <w:start w:val="1"/>
      <w:numFmt w:val="lowerLetter"/>
      <w:lvlText w:val="%2."/>
      <w:lvlJc w:val="left"/>
      <w:pPr>
        <w:ind w:left="1931" w:hanging="360"/>
      </w:pPr>
    </w:lvl>
    <w:lvl w:ilvl="2" w:tplc="1A0CC1A4">
      <w:start w:val="1"/>
      <w:numFmt w:val="lowerRoman"/>
      <w:lvlText w:val="%3."/>
      <w:lvlJc w:val="right"/>
      <w:pPr>
        <w:ind w:left="2651" w:hanging="180"/>
      </w:pPr>
    </w:lvl>
    <w:lvl w:ilvl="3" w:tplc="2F6E07B2">
      <w:start w:val="1"/>
      <w:numFmt w:val="decimal"/>
      <w:lvlText w:val="%4."/>
      <w:lvlJc w:val="left"/>
      <w:pPr>
        <w:ind w:left="3371" w:hanging="360"/>
      </w:pPr>
    </w:lvl>
    <w:lvl w:ilvl="4" w:tplc="82847BB6">
      <w:start w:val="1"/>
      <w:numFmt w:val="lowerLetter"/>
      <w:lvlText w:val="%5."/>
      <w:lvlJc w:val="left"/>
      <w:pPr>
        <w:ind w:left="4091" w:hanging="360"/>
      </w:pPr>
    </w:lvl>
    <w:lvl w:ilvl="5" w:tplc="88FCA578">
      <w:start w:val="1"/>
      <w:numFmt w:val="lowerRoman"/>
      <w:lvlText w:val="%6."/>
      <w:lvlJc w:val="right"/>
      <w:pPr>
        <w:ind w:left="4811" w:hanging="180"/>
      </w:pPr>
    </w:lvl>
    <w:lvl w:ilvl="6" w:tplc="61521068">
      <w:start w:val="1"/>
      <w:numFmt w:val="decimal"/>
      <w:lvlText w:val="%7."/>
      <w:lvlJc w:val="left"/>
      <w:pPr>
        <w:ind w:left="5531" w:hanging="360"/>
      </w:pPr>
    </w:lvl>
    <w:lvl w:ilvl="7" w:tplc="EAF2C474">
      <w:start w:val="1"/>
      <w:numFmt w:val="lowerLetter"/>
      <w:lvlText w:val="%8."/>
      <w:lvlJc w:val="left"/>
      <w:pPr>
        <w:ind w:left="6251" w:hanging="360"/>
      </w:pPr>
    </w:lvl>
    <w:lvl w:ilvl="8" w:tplc="420E5EFE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03C4E"/>
    <w:multiLevelType w:val="hybridMultilevel"/>
    <w:tmpl w:val="2ACAFFF4"/>
    <w:lvl w:ilvl="0" w:tplc="E93E7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ADC8A22">
      <w:start w:val="1"/>
      <w:numFmt w:val="lowerLetter"/>
      <w:lvlText w:val="%2."/>
      <w:lvlJc w:val="left"/>
      <w:pPr>
        <w:ind w:left="1785" w:hanging="360"/>
      </w:pPr>
    </w:lvl>
    <w:lvl w:ilvl="2" w:tplc="CD04B7F8">
      <w:start w:val="1"/>
      <w:numFmt w:val="lowerRoman"/>
      <w:lvlText w:val="%3."/>
      <w:lvlJc w:val="right"/>
      <w:pPr>
        <w:ind w:left="2505" w:hanging="180"/>
      </w:pPr>
    </w:lvl>
    <w:lvl w:ilvl="3" w:tplc="4F5628DC">
      <w:start w:val="1"/>
      <w:numFmt w:val="decimal"/>
      <w:lvlText w:val="%4."/>
      <w:lvlJc w:val="left"/>
      <w:pPr>
        <w:ind w:left="3225" w:hanging="360"/>
      </w:pPr>
    </w:lvl>
    <w:lvl w:ilvl="4" w:tplc="E6C008D4">
      <w:start w:val="1"/>
      <w:numFmt w:val="lowerLetter"/>
      <w:lvlText w:val="%5."/>
      <w:lvlJc w:val="left"/>
      <w:pPr>
        <w:ind w:left="3945" w:hanging="360"/>
      </w:pPr>
    </w:lvl>
    <w:lvl w:ilvl="5" w:tplc="F444911C">
      <w:start w:val="1"/>
      <w:numFmt w:val="lowerRoman"/>
      <w:lvlText w:val="%6."/>
      <w:lvlJc w:val="right"/>
      <w:pPr>
        <w:ind w:left="4665" w:hanging="180"/>
      </w:pPr>
    </w:lvl>
    <w:lvl w:ilvl="6" w:tplc="646E48FA">
      <w:start w:val="1"/>
      <w:numFmt w:val="decimal"/>
      <w:lvlText w:val="%7."/>
      <w:lvlJc w:val="left"/>
      <w:pPr>
        <w:ind w:left="5385" w:hanging="360"/>
      </w:pPr>
    </w:lvl>
    <w:lvl w:ilvl="7" w:tplc="1410ECC4">
      <w:start w:val="1"/>
      <w:numFmt w:val="lowerLetter"/>
      <w:lvlText w:val="%8."/>
      <w:lvlJc w:val="left"/>
      <w:pPr>
        <w:ind w:left="6105" w:hanging="360"/>
      </w:pPr>
    </w:lvl>
    <w:lvl w:ilvl="8" w:tplc="A41EB18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0512BF"/>
    <w:multiLevelType w:val="hybridMultilevel"/>
    <w:tmpl w:val="AC18C482"/>
    <w:lvl w:ilvl="0" w:tplc="68C60DFA">
      <w:start w:val="1"/>
      <w:numFmt w:val="decimal"/>
      <w:lvlText w:val="%1)"/>
      <w:lvlJc w:val="left"/>
      <w:pPr>
        <w:ind w:left="1020" w:hanging="1020"/>
      </w:pPr>
      <w:rPr>
        <w:rFonts w:hint="default"/>
        <w:color w:val="auto"/>
      </w:rPr>
    </w:lvl>
    <w:lvl w:ilvl="1" w:tplc="A888E8DE">
      <w:start w:val="1"/>
      <w:numFmt w:val="lowerLetter"/>
      <w:lvlText w:val="%2."/>
      <w:lvlJc w:val="left"/>
      <w:pPr>
        <w:ind w:left="1080" w:hanging="360"/>
      </w:pPr>
    </w:lvl>
    <w:lvl w:ilvl="2" w:tplc="22C2D124">
      <w:start w:val="1"/>
      <w:numFmt w:val="lowerRoman"/>
      <w:lvlText w:val="%3."/>
      <w:lvlJc w:val="right"/>
      <w:pPr>
        <w:ind w:left="1800" w:hanging="180"/>
      </w:pPr>
    </w:lvl>
    <w:lvl w:ilvl="3" w:tplc="095C7FF6">
      <w:start w:val="1"/>
      <w:numFmt w:val="decimal"/>
      <w:lvlText w:val="%4."/>
      <w:lvlJc w:val="left"/>
      <w:pPr>
        <w:ind w:left="2520" w:hanging="360"/>
      </w:pPr>
    </w:lvl>
    <w:lvl w:ilvl="4" w:tplc="620E36AA">
      <w:start w:val="1"/>
      <w:numFmt w:val="lowerLetter"/>
      <w:lvlText w:val="%5."/>
      <w:lvlJc w:val="left"/>
      <w:pPr>
        <w:ind w:left="3240" w:hanging="360"/>
      </w:pPr>
    </w:lvl>
    <w:lvl w:ilvl="5" w:tplc="943651C0">
      <w:start w:val="1"/>
      <w:numFmt w:val="lowerRoman"/>
      <w:lvlText w:val="%6."/>
      <w:lvlJc w:val="right"/>
      <w:pPr>
        <w:ind w:left="3960" w:hanging="180"/>
      </w:pPr>
    </w:lvl>
    <w:lvl w:ilvl="6" w:tplc="9F482D2E">
      <w:start w:val="1"/>
      <w:numFmt w:val="decimal"/>
      <w:lvlText w:val="%7."/>
      <w:lvlJc w:val="left"/>
      <w:pPr>
        <w:ind w:left="4680" w:hanging="360"/>
      </w:pPr>
    </w:lvl>
    <w:lvl w:ilvl="7" w:tplc="C7DCF9B8">
      <w:start w:val="1"/>
      <w:numFmt w:val="lowerLetter"/>
      <w:lvlText w:val="%8."/>
      <w:lvlJc w:val="left"/>
      <w:pPr>
        <w:ind w:left="5400" w:hanging="360"/>
      </w:pPr>
    </w:lvl>
    <w:lvl w:ilvl="8" w:tplc="91306E4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459C4"/>
    <w:multiLevelType w:val="hybridMultilevel"/>
    <w:tmpl w:val="0F2092F6"/>
    <w:lvl w:ilvl="0" w:tplc="6720CB0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7FD2FA2E">
      <w:start w:val="1"/>
      <w:numFmt w:val="lowerLetter"/>
      <w:lvlText w:val="%2."/>
      <w:lvlJc w:val="left"/>
      <w:pPr>
        <w:ind w:left="1931" w:hanging="360"/>
      </w:pPr>
    </w:lvl>
    <w:lvl w:ilvl="2" w:tplc="6D1C3574">
      <w:start w:val="1"/>
      <w:numFmt w:val="lowerRoman"/>
      <w:lvlText w:val="%3."/>
      <w:lvlJc w:val="right"/>
      <w:pPr>
        <w:ind w:left="2651" w:hanging="180"/>
      </w:pPr>
    </w:lvl>
    <w:lvl w:ilvl="3" w:tplc="0AAA7E3A">
      <w:start w:val="1"/>
      <w:numFmt w:val="decimal"/>
      <w:lvlText w:val="%4."/>
      <w:lvlJc w:val="left"/>
      <w:pPr>
        <w:ind w:left="3371" w:hanging="360"/>
      </w:pPr>
    </w:lvl>
    <w:lvl w:ilvl="4" w:tplc="DAB03452">
      <w:start w:val="1"/>
      <w:numFmt w:val="lowerLetter"/>
      <w:lvlText w:val="%5."/>
      <w:lvlJc w:val="left"/>
      <w:pPr>
        <w:ind w:left="4091" w:hanging="360"/>
      </w:pPr>
    </w:lvl>
    <w:lvl w:ilvl="5" w:tplc="A92EE06A">
      <w:start w:val="1"/>
      <w:numFmt w:val="lowerRoman"/>
      <w:lvlText w:val="%6."/>
      <w:lvlJc w:val="right"/>
      <w:pPr>
        <w:ind w:left="4811" w:hanging="180"/>
      </w:pPr>
    </w:lvl>
    <w:lvl w:ilvl="6" w:tplc="F25EAE70">
      <w:start w:val="1"/>
      <w:numFmt w:val="decimal"/>
      <w:lvlText w:val="%7."/>
      <w:lvlJc w:val="left"/>
      <w:pPr>
        <w:ind w:left="5531" w:hanging="360"/>
      </w:pPr>
    </w:lvl>
    <w:lvl w:ilvl="7" w:tplc="83389BD6">
      <w:start w:val="1"/>
      <w:numFmt w:val="lowerLetter"/>
      <w:lvlText w:val="%8."/>
      <w:lvlJc w:val="left"/>
      <w:pPr>
        <w:ind w:left="6251" w:hanging="360"/>
      </w:pPr>
    </w:lvl>
    <w:lvl w:ilvl="8" w:tplc="CCBCD840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C7481A"/>
    <w:multiLevelType w:val="hybridMultilevel"/>
    <w:tmpl w:val="892E2646"/>
    <w:lvl w:ilvl="0" w:tplc="D1A67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E256A">
      <w:start w:val="1"/>
      <w:numFmt w:val="lowerLetter"/>
      <w:lvlText w:val="%2."/>
      <w:lvlJc w:val="left"/>
      <w:pPr>
        <w:ind w:left="1440" w:hanging="360"/>
      </w:pPr>
    </w:lvl>
    <w:lvl w:ilvl="2" w:tplc="9B385E7E">
      <w:start w:val="1"/>
      <w:numFmt w:val="lowerRoman"/>
      <w:lvlText w:val="%3."/>
      <w:lvlJc w:val="right"/>
      <w:pPr>
        <w:ind w:left="2160" w:hanging="180"/>
      </w:pPr>
    </w:lvl>
    <w:lvl w:ilvl="3" w:tplc="9ACC266E">
      <w:start w:val="1"/>
      <w:numFmt w:val="decimal"/>
      <w:lvlText w:val="%4."/>
      <w:lvlJc w:val="left"/>
      <w:pPr>
        <w:ind w:left="2880" w:hanging="360"/>
      </w:pPr>
    </w:lvl>
    <w:lvl w:ilvl="4" w:tplc="AB686982">
      <w:start w:val="1"/>
      <w:numFmt w:val="lowerLetter"/>
      <w:lvlText w:val="%5."/>
      <w:lvlJc w:val="left"/>
      <w:pPr>
        <w:ind w:left="3600" w:hanging="360"/>
      </w:pPr>
    </w:lvl>
    <w:lvl w:ilvl="5" w:tplc="2834DC86">
      <w:start w:val="1"/>
      <w:numFmt w:val="lowerRoman"/>
      <w:lvlText w:val="%6."/>
      <w:lvlJc w:val="right"/>
      <w:pPr>
        <w:ind w:left="4320" w:hanging="180"/>
      </w:pPr>
    </w:lvl>
    <w:lvl w:ilvl="6" w:tplc="91225A74">
      <w:start w:val="1"/>
      <w:numFmt w:val="decimal"/>
      <w:lvlText w:val="%7."/>
      <w:lvlJc w:val="left"/>
      <w:pPr>
        <w:ind w:left="5040" w:hanging="360"/>
      </w:pPr>
    </w:lvl>
    <w:lvl w:ilvl="7" w:tplc="944E1184">
      <w:start w:val="1"/>
      <w:numFmt w:val="lowerLetter"/>
      <w:lvlText w:val="%8."/>
      <w:lvlJc w:val="left"/>
      <w:pPr>
        <w:ind w:left="5760" w:hanging="360"/>
      </w:pPr>
    </w:lvl>
    <w:lvl w:ilvl="8" w:tplc="767E600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71425"/>
    <w:multiLevelType w:val="hybridMultilevel"/>
    <w:tmpl w:val="28E8B7D0"/>
    <w:lvl w:ilvl="0" w:tplc="5134D082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9F4468FE">
      <w:start w:val="1"/>
      <w:numFmt w:val="lowerLetter"/>
      <w:lvlText w:val="%2."/>
      <w:lvlJc w:val="left"/>
      <w:pPr>
        <w:ind w:left="1648" w:hanging="360"/>
      </w:pPr>
    </w:lvl>
    <w:lvl w:ilvl="2" w:tplc="60BECB54">
      <w:start w:val="1"/>
      <w:numFmt w:val="lowerRoman"/>
      <w:lvlText w:val="%3."/>
      <w:lvlJc w:val="right"/>
      <w:pPr>
        <w:ind w:left="2368" w:hanging="180"/>
      </w:pPr>
    </w:lvl>
    <w:lvl w:ilvl="3" w:tplc="DF382A64">
      <w:start w:val="1"/>
      <w:numFmt w:val="decimal"/>
      <w:lvlText w:val="%4."/>
      <w:lvlJc w:val="left"/>
      <w:pPr>
        <w:ind w:left="3088" w:hanging="360"/>
      </w:pPr>
    </w:lvl>
    <w:lvl w:ilvl="4" w:tplc="8CB2F918">
      <w:start w:val="1"/>
      <w:numFmt w:val="lowerLetter"/>
      <w:lvlText w:val="%5."/>
      <w:lvlJc w:val="left"/>
      <w:pPr>
        <w:ind w:left="3808" w:hanging="360"/>
      </w:pPr>
    </w:lvl>
    <w:lvl w:ilvl="5" w:tplc="D272F546">
      <w:start w:val="1"/>
      <w:numFmt w:val="lowerRoman"/>
      <w:lvlText w:val="%6."/>
      <w:lvlJc w:val="right"/>
      <w:pPr>
        <w:ind w:left="4528" w:hanging="180"/>
      </w:pPr>
    </w:lvl>
    <w:lvl w:ilvl="6" w:tplc="493E2B70">
      <w:start w:val="1"/>
      <w:numFmt w:val="decimal"/>
      <w:lvlText w:val="%7."/>
      <w:lvlJc w:val="left"/>
      <w:pPr>
        <w:ind w:left="5248" w:hanging="360"/>
      </w:pPr>
    </w:lvl>
    <w:lvl w:ilvl="7" w:tplc="DC6A48A2">
      <w:start w:val="1"/>
      <w:numFmt w:val="lowerLetter"/>
      <w:lvlText w:val="%8."/>
      <w:lvlJc w:val="left"/>
      <w:pPr>
        <w:ind w:left="5968" w:hanging="360"/>
      </w:pPr>
    </w:lvl>
    <w:lvl w:ilvl="8" w:tplc="D5362494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4746102"/>
    <w:multiLevelType w:val="multilevel"/>
    <w:tmpl w:val="96D055C8"/>
    <w:lvl w:ilvl="0">
      <w:start w:val="1"/>
      <w:numFmt w:val="decimal"/>
      <w:lvlText w:val="%1."/>
      <w:lvlJc w:val="left"/>
      <w:pPr>
        <w:ind w:left="-140" w:firstLine="7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>
    <w:nsid w:val="79E355F2"/>
    <w:multiLevelType w:val="hybridMultilevel"/>
    <w:tmpl w:val="C532AF64"/>
    <w:lvl w:ilvl="0" w:tplc="02E2D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A48425E">
      <w:start w:val="1"/>
      <w:numFmt w:val="lowerLetter"/>
      <w:lvlText w:val="%2."/>
      <w:lvlJc w:val="left"/>
      <w:pPr>
        <w:ind w:left="1931" w:hanging="360"/>
      </w:pPr>
    </w:lvl>
    <w:lvl w:ilvl="2" w:tplc="651E9126">
      <w:start w:val="1"/>
      <w:numFmt w:val="lowerRoman"/>
      <w:lvlText w:val="%3."/>
      <w:lvlJc w:val="right"/>
      <w:pPr>
        <w:ind w:left="2651" w:hanging="180"/>
      </w:pPr>
    </w:lvl>
    <w:lvl w:ilvl="3" w:tplc="D6DAFBE6">
      <w:start w:val="1"/>
      <w:numFmt w:val="decimal"/>
      <w:lvlText w:val="%4."/>
      <w:lvlJc w:val="left"/>
      <w:pPr>
        <w:ind w:left="3371" w:hanging="360"/>
      </w:pPr>
    </w:lvl>
    <w:lvl w:ilvl="4" w:tplc="6512D8B0">
      <w:start w:val="1"/>
      <w:numFmt w:val="lowerLetter"/>
      <w:lvlText w:val="%5."/>
      <w:lvlJc w:val="left"/>
      <w:pPr>
        <w:ind w:left="4091" w:hanging="360"/>
      </w:pPr>
    </w:lvl>
    <w:lvl w:ilvl="5" w:tplc="881030D8">
      <w:start w:val="1"/>
      <w:numFmt w:val="lowerRoman"/>
      <w:lvlText w:val="%6."/>
      <w:lvlJc w:val="right"/>
      <w:pPr>
        <w:ind w:left="4811" w:hanging="180"/>
      </w:pPr>
    </w:lvl>
    <w:lvl w:ilvl="6" w:tplc="23C81C5A">
      <w:start w:val="1"/>
      <w:numFmt w:val="decimal"/>
      <w:lvlText w:val="%7."/>
      <w:lvlJc w:val="left"/>
      <w:pPr>
        <w:ind w:left="5531" w:hanging="360"/>
      </w:pPr>
    </w:lvl>
    <w:lvl w:ilvl="7" w:tplc="114E5DF4">
      <w:start w:val="1"/>
      <w:numFmt w:val="lowerLetter"/>
      <w:lvlText w:val="%8."/>
      <w:lvlJc w:val="left"/>
      <w:pPr>
        <w:ind w:left="6251" w:hanging="360"/>
      </w:pPr>
    </w:lvl>
    <w:lvl w:ilvl="8" w:tplc="C96A7F3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25118"/>
    <w:rsid w:val="000007DF"/>
    <w:rsid w:val="0000266F"/>
    <w:rsid w:val="00006ACD"/>
    <w:rsid w:val="00006C37"/>
    <w:rsid w:val="00011195"/>
    <w:rsid w:val="000208CF"/>
    <w:rsid w:val="0002134E"/>
    <w:rsid w:val="000267A0"/>
    <w:rsid w:val="00027115"/>
    <w:rsid w:val="000306D0"/>
    <w:rsid w:val="00033897"/>
    <w:rsid w:val="00035FC6"/>
    <w:rsid w:val="00036A3F"/>
    <w:rsid w:val="00037207"/>
    <w:rsid w:val="000378D9"/>
    <w:rsid w:val="00037B15"/>
    <w:rsid w:val="0004181A"/>
    <w:rsid w:val="00041FE8"/>
    <w:rsid w:val="00043272"/>
    <w:rsid w:val="00044F0F"/>
    <w:rsid w:val="000462DE"/>
    <w:rsid w:val="00046B14"/>
    <w:rsid w:val="000507C8"/>
    <w:rsid w:val="00051F0C"/>
    <w:rsid w:val="0005240A"/>
    <w:rsid w:val="00056E5A"/>
    <w:rsid w:val="000616A7"/>
    <w:rsid w:val="00064338"/>
    <w:rsid w:val="00064BE9"/>
    <w:rsid w:val="00064C3E"/>
    <w:rsid w:val="0006563E"/>
    <w:rsid w:val="0007183D"/>
    <w:rsid w:val="00072D5F"/>
    <w:rsid w:val="00073752"/>
    <w:rsid w:val="00077484"/>
    <w:rsid w:val="00077976"/>
    <w:rsid w:val="00081238"/>
    <w:rsid w:val="000838BE"/>
    <w:rsid w:val="0008593C"/>
    <w:rsid w:val="00087338"/>
    <w:rsid w:val="00087AFC"/>
    <w:rsid w:val="0009257D"/>
    <w:rsid w:val="000956DA"/>
    <w:rsid w:val="000963C0"/>
    <w:rsid w:val="000970F9"/>
    <w:rsid w:val="00097F87"/>
    <w:rsid w:val="000A0387"/>
    <w:rsid w:val="000A0F23"/>
    <w:rsid w:val="000A1024"/>
    <w:rsid w:val="000A4AAD"/>
    <w:rsid w:val="000B0C3D"/>
    <w:rsid w:val="000B272D"/>
    <w:rsid w:val="000B2B50"/>
    <w:rsid w:val="000B3FB8"/>
    <w:rsid w:val="000B4833"/>
    <w:rsid w:val="000C11B9"/>
    <w:rsid w:val="000C14CB"/>
    <w:rsid w:val="000C4959"/>
    <w:rsid w:val="000C5CC0"/>
    <w:rsid w:val="000D067F"/>
    <w:rsid w:val="000D0B80"/>
    <w:rsid w:val="000D700D"/>
    <w:rsid w:val="000D72BF"/>
    <w:rsid w:val="000E07A9"/>
    <w:rsid w:val="000E116E"/>
    <w:rsid w:val="000E6398"/>
    <w:rsid w:val="000F0EFC"/>
    <w:rsid w:val="000F29C7"/>
    <w:rsid w:val="000F661A"/>
    <w:rsid w:val="000F7730"/>
    <w:rsid w:val="000F7F64"/>
    <w:rsid w:val="00103245"/>
    <w:rsid w:val="00105E6E"/>
    <w:rsid w:val="001062B1"/>
    <w:rsid w:val="00107DAC"/>
    <w:rsid w:val="00110B7C"/>
    <w:rsid w:val="001110D8"/>
    <w:rsid w:val="00117AF9"/>
    <w:rsid w:val="00121C6C"/>
    <w:rsid w:val="001227EE"/>
    <w:rsid w:val="00122BB2"/>
    <w:rsid w:val="00124803"/>
    <w:rsid w:val="001257C0"/>
    <w:rsid w:val="00127C7E"/>
    <w:rsid w:val="00130CB4"/>
    <w:rsid w:val="00131515"/>
    <w:rsid w:val="00131B8A"/>
    <w:rsid w:val="001320E9"/>
    <w:rsid w:val="00132975"/>
    <w:rsid w:val="001343ED"/>
    <w:rsid w:val="00153B8A"/>
    <w:rsid w:val="001543EC"/>
    <w:rsid w:val="001566B3"/>
    <w:rsid w:val="0016000E"/>
    <w:rsid w:val="001604F3"/>
    <w:rsid w:val="00162F9B"/>
    <w:rsid w:val="001638F6"/>
    <w:rsid w:val="0016573B"/>
    <w:rsid w:val="00167BD4"/>
    <w:rsid w:val="001700FA"/>
    <w:rsid w:val="001720AA"/>
    <w:rsid w:val="00173650"/>
    <w:rsid w:val="00176065"/>
    <w:rsid w:val="00176E9B"/>
    <w:rsid w:val="00177A08"/>
    <w:rsid w:val="00181A1A"/>
    <w:rsid w:val="00183EFE"/>
    <w:rsid w:val="0018573B"/>
    <w:rsid w:val="00187C07"/>
    <w:rsid w:val="00190665"/>
    <w:rsid w:val="00192950"/>
    <w:rsid w:val="001965A0"/>
    <w:rsid w:val="001A4597"/>
    <w:rsid w:val="001A6BA3"/>
    <w:rsid w:val="001A6FC3"/>
    <w:rsid w:val="001B1105"/>
    <w:rsid w:val="001B1678"/>
    <w:rsid w:val="001B37EF"/>
    <w:rsid w:val="001B57AA"/>
    <w:rsid w:val="001B7B70"/>
    <w:rsid w:val="001C0826"/>
    <w:rsid w:val="001C5FA5"/>
    <w:rsid w:val="001C5FEF"/>
    <w:rsid w:val="001D0595"/>
    <w:rsid w:val="001D0996"/>
    <w:rsid w:val="001D1392"/>
    <w:rsid w:val="001D167F"/>
    <w:rsid w:val="001D1EB2"/>
    <w:rsid w:val="001D20B8"/>
    <w:rsid w:val="001D4C38"/>
    <w:rsid w:val="001D7638"/>
    <w:rsid w:val="001F1221"/>
    <w:rsid w:val="001F1A69"/>
    <w:rsid w:val="001F2309"/>
    <w:rsid w:val="001F3998"/>
    <w:rsid w:val="001F4AF2"/>
    <w:rsid w:val="001F7331"/>
    <w:rsid w:val="001F7394"/>
    <w:rsid w:val="001F7B03"/>
    <w:rsid w:val="00200084"/>
    <w:rsid w:val="00201E38"/>
    <w:rsid w:val="00202D89"/>
    <w:rsid w:val="0020324D"/>
    <w:rsid w:val="00207BF3"/>
    <w:rsid w:val="00207D7F"/>
    <w:rsid w:val="002123EE"/>
    <w:rsid w:val="00212DAA"/>
    <w:rsid w:val="00213324"/>
    <w:rsid w:val="00215BA8"/>
    <w:rsid w:val="002169F8"/>
    <w:rsid w:val="0021709A"/>
    <w:rsid w:val="00221461"/>
    <w:rsid w:val="002262E1"/>
    <w:rsid w:val="002303E5"/>
    <w:rsid w:val="00230BAA"/>
    <w:rsid w:val="00231CF5"/>
    <w:rsid w:val="00234C6E"/>
    <w:rsid w:val="002350F7"/>
    <w:rsid w:val="00235F03"/>
    <w:rsid w:val="0023764F"/>
    <w:rsid w:val="00240344"/>
    <w:rsid w:val="00240B0D"/>
    <w:rsid w:val="00241444"/>
    <w:rsid w:val="00241920"/>
    <w:rsid w:val="00244A80"/>
    <w:rsid w:val="002477B5"/>
    <w:rsid w:val="00247AE3"/>
    <w:rsid w:val="002500C1"/>
    <w:rsid w:val="00251461"/>
    <w:rsid w:val="00252B71"/>
    <w:rsid w:val="00254217"/>
    <w:rsid w:val="0025563C"/>
    <w:rsid w:val="00260C49"/>
    <w:rsid w:val="002624B5"/>
    <w:rsid w:val="00270204"/>
    <w:rsid w:val="00270C2F"/>
    <w:rsid w:val="00272C69"/>
    <w:rsid w:val="00273A5F"/>
    <w:rsid w:val="00274EC3"/>
    <w:rsid w:val="002751D1"/>
    <w:rsid w:val="00275AE5"/>
    <w:rsid w:val="002766D0"/>
    <w:rsid w:val="002831B3"/>
    <w:rsid w:val="002838C4"/>
    <w:rsid w:val="0028588D"/>
    <w:rsid w:val="002931BD"/>
    <w:rsid w:val="00296B7B"/>
    <w:rsid w:val="00297662"/>
    <w:rsid w:val="002A242B"/>
    <w:rsid w:val="002A45A3"/>
    <w:rsid w:val="002A55F4"/>
    <w:rsid w:val="002A6635"/>
    <w:rsid w:val="002B3055"/>
    <w:rsid w:val="002B3F6A"/>
    <w:rsid w:val="002B6411"/>
    <w:rsid w:val="002C154A"/>
    <w:rsid w:val="002C2A44"/>
    <w:rsid w:val="002C32AE"/>
    <w:rsid w:val="002C386B"/>
    <w:rsid w:val="002C4434"/>
    <w:rsid w:val="002D34A8"/>
    <w:rsid w:val="002D390A"/>
    <w:rsid w:val="002D3C7D"/>
    <w:rsid w:val="002D5B43"/>
    <w:rsid w:val="002D7C00"/>
    <w:rsid w:val="002D7F4A"/>
    <w:rsid w:val="002E0085"/>
    <w:rsid w:val="002E58DC"/>
    <w:rsid w:val="002E5C64"/>
    <w:rsid w:val="002F016F"/>
    <w:rsid w:val="002F27CB"/>
    <w:rsid w:val="00300038"/>
    <w:rsid w:val="00302699"/>
    <w:rsid w:val="00303ADB"/>
    <w:rsid w:val="00304BE6"/>
    <w:rsid w:val="00305F50"/>
    <w:rsid w:val="00306859"/>
    <w:rsid w:val="0030748C"/>
    <w:rsid w:val="00307D53"/>
    <w:rsid w:val="00307E19"/>
    <w:rsid w:val="00307EC8"/>
    <w:rsid w:val="00312757"/>
    <w:rsid w:val="0031473D"/>
    <w:rsid w:val="003205A3"/>
    <w:rsid w:val="003220D1"/>
    <w:rsid w:val="00322C8F"/>
    <w:rsid w:val="00324FA1"/>
    <w:rsid w:val="00326E70"/>
    <w:rsid w:val="003317EE"/>
    <w:rsid w:val="00333578"/>
    <w:rsid w:val="003436A5"/>
    <w:rsid w:val="00345179"/>
    <w:rsid w:val="00345875"/>
    <w:rsid w:val="003508C9"/>
    <w:rsid w:val="00352504"/>
    <w:rsid w:val="00356D2B"/>
    <w:rsid w:val="003623E0"/>
    <w:rsid w:val="003651C9"/>
    <w:rsid w:val="00372A49"/>
    <w:rsid w:val="00372C6A"/>
    <w:rsid w:val="00373429"/>
    <w:rsid w:val="00373A50"/>
    <w:rsid w:val="00375B5C"/>
    <w:rsid w:val="00375E48"/>
    <w:rsid w:val="0038155C"/>
    <w:rsid w:val="003837DB"/>
    <w:rsid w:val="00383940"/>
    <w:rsid w:val="00385409"/>
    <w:rsid w:val="003874CB"/>
    <w:rsid w:val="0039221D"/>
    <w:rsid w:val="003A16EE"/>
    <w:rsid w:val="003A21A2"/>
    <w:rsid w:val="003A3891"/>
    <w:rsid w:val="003A7460"/>
    <w:rsid w:val="003B01F5"/>
    <w:rsid w:val="003B02EB"/>
    <w:rsid w:val="003B0D17"/>
    <w:rsid w:val="003B1706"/>
    <w:rsid w:val="003B2795"/>
    <w:rsid w:val="003B3829"/>
    <w:rsid w:val="003B4C7E"/>
    <w:rsid w:val="003B4FC4"/>
    <w:rsid w:val="003B7659"/>
    <w:rsid w:val="003C1686"/>
    <w:rsid w:val="003C26AA"/>
    <w:rsid w:val="003C2BB4"/>
    <w:rsid w:val="003C2C07"/>
    <w:rsid w:val="003D1E17"/>
    <w:rsid w:val="003D5FD4"/>
    <w:rsid w:val="003E08EC"/>
    <w:rsid w:val="003E4712"/>
    <w:rsid w:val="003E4DAE"/>
    <w:rsid w:val="003E5FDB"/>
    <w:rsid w:val="003E7772"/>
    <w:rsid w:val="003F31FC"/>
    <w:rsid w:val="003F3A55"/>
    <w:rsid w:val="003F44EC"/>
    <w:rsid w:val="003F6F9F"/>
    <w:rsid w:val="004014B5"/>
    <w:rsid w:val="004029C7"/>
    <w:rsid w:val="00405805"/>
    <w:rsid w:val="00405BC9"/>
    <w:rsid w:val="00411EEE"/>
    <w:rsid w:val="004171CE"/>
    <w:rsid w:val="00417D34"/>
    <w:rsid w:val="0042175F"/>
    <w:rsid w:val="0042640A"/>
    <w:rsid w:val="0043040D"/>
    <w:rsid w:val="00437986"/>
    <w:rsid w:val="00437EDD"/>
    <w:rsid w:val="004413EF"/>
    <w:rsid w:val="00441ACF"/>
    <w:rsid w:val="00444CAB"/>
    <w:rsid w:val="00446097"/>
    <w:rsid w:val="004471C0"/>
    <w:rsid w:val="00447731"/>
    <w:rsid w:val="00447BF2"/>
    <w:rsid w:val="00450D89"/>
    <w:rsid w:val="00451C2A"/>
    <w:rsid w:val="0045227E"/>
    <w:rsid w:val="0045234F"/>
    <w:rsid w:val="0045321C"/>
    <w:rsid w:val="004539BC"/>
    <w:rsid w:val="00454833"/>
    <w:rsid w:val="004553B9"/>
    <w:rsid w:val="0045640E"/>
    <w:rsid w:val="0045643E"/>
    <w:rsid w:val="0045653A"/>
    <w:rsid w:val="004568D7"/>
    <w:rsid w:val="00461218"/>
    <w:rsid w:val="00461838"/>
    <w:rsid w:val="00461959"/>
    <w:rsid w:val="00461CB7"/>
    <w:rsid w:val="00467C48"/>
    <w:rsid w:val="0047092C"/>
    <w:rsid w:val="00471CB6"/>
    <w:rsid w:val="004721FD"/>
    <w:rsid w:val="004743E6"/>
    <w:rsid w:val="004756A8"/>
    <w:rsid w:val="00475E2D"/>
    <w:rsid w:val="004769A8"/>
    <w:rsid w:val="00480203"/>
    <w:rsid w:val="004805D9"/>
    <w:rsid w:val="004813AA"/>
    <w:rsid w:val="00482F5F"/>
    <w:rsid w:val="004832A8"/>
    <w:rsid w:val="00485374"/>
    <w:rsid w:val="00486F54"/>
    <w:rsid w:val="004936F2"/>
    <w:rsid w:val="004955BC"/>
    <w:rsid w:val="004A3272"/>
    <w:rsid w:val="004A3306"/>
    <w:rsid w:val="004A4209"/>
    <w:rsid w:val="004A73F0"/>
    <w:rsid w:val="004A794D"/>
    <w:rsid w:val="004B0D90"/>
    <w:rsid w:val="004B3CC2"/>
    <w:rsid w:val="004B6312"/>
    <w:rsid w:val="004B75F5"/>
    <w:rsid w:val="004C4842"/>
    <w:rsid w:val="004C636F"/>
    <w:rsid w:val="004C6898"/>
    <w:rsid w:val="004C6ADD"/>
    <w:rsid w:val="004D2CD9"/>
    <w:rsid w:val="004D2DAC"/>
    <w:rsid w:val="004D316A"/>
    <w:rsid w:val="004D3AB9"/>
    <w:rsid w:val="004D565F"/>
    <w:rsid w:val="004D65A7"/>
    <w:rsid w:val="004D68D4"/>
    <w:rsid w:val="004D7675"/>
    <w:rsid w:val="004D768D"/>
    <w:rsid w:val="004D7C06"/>
    <w:rsid w:val="004E0F00"/>
    <w:rsid w:val="004E1188"/>
    <w:rsid w:val="004E330F"/>
    <w:rsid w:val="004F17E2"/>
    <w:rsid w:val="004F4C06"/>
    <w:rsid w:val="004F52DA"/>
    <w:rsid w:val="004F62AC"/>
    <w:rsid w:val="004F6454"/>
    <w:rsid w:val="004F660E"/>
    <w:rsid w:val="005010F2"/>
    <w:rsid w:val="00502892"/>
    <w:rsid w:val="0050308A"/>
    <w:rsid w:val="0050733C"/>
    <w:rsid w:val="005078E4"/>
    <w:rsid w:val="00516F4D"/>
    <w:rsid w:val="00517262"/>
    <w:rsid w:val="00521C0D"/>
    <w:rsid w:val="00521EC1"/>
    <w:rsid w:val="00522143"/>
    <w:rsid w:val="00522C68"/>
    <w:rsid w:val="00524D30"/>
    <w:rsid w:val="00526682"/>
    <w:rsid w:val="0053539D"/>
    <w:rsid w:val="00535F19"/>
    <w:rsid w:val="005403AC"/>
    <w:rsid w:val="005406CC"/>
    <w:rsid w:val="005408F5"/>
    <w:rsid w:val="00545B65"/>
    <w:rsid w:val="00546F7C"/>
    <w:rsid w:val="00547A2E"/>
    <w:rsid w:val="00563363"/>
    <w:rsid w:val="00566F63"/>
    <w:rsid w:val="0057146C"/>
    <w:rsid w:val="00576CEF"/>
    <w:rsid w:val="00577A64"/>
    <w:rsid w:val="00580943"/>
    <w:rsid w:val="00586089"/>
    <w:rsid w:val="00591865"/>
    <w:rsid w:val="005926F9"/>
    <w:rsid w:val="005A2806"/>
    <w:rsid w:val="005A34EA"/>
    <w:rsid w:val="005A50C8"/>
    <w:rsid w:val="005A7163"/>
    <w:rsid w:val="005B187A"/>
    <w:rsid w:val="005B201C"/>
    <w:rsid w:val="005B43B9"/>
    <w:rsid w:val="005B57CC"/>
    <w:rsid w:val="005B6578"/>
    <w:rsid w:val="005B7ABD"/>
    <w:rsid w:val="005B7B1A"/>
    <w:rsid w:val="005D0384"/>
    <w:rsid w:val="005D068B"/>
    <w:rsid w:val="005D1D54"/>
    <w:rsid w:val="005D2797"/>
    <w:rsid w:val="005D2938"/>
    <w:rsid w:val="005D5E41"/>
    <w:rsid w:val="005E03D8"/>
    <w:rsid w:val="005E18A2"/>
    <w:rsid w:val="005E2502"/>
    <w:rsid w:val="005E3A33"/>
    <w:rsid w:val="005F0714"/>
    <w:rsid w:val="005F19AC"/>
    <w:rsid w:val="005F2760"/>
    <w:rsid w:val="005F5807"/>
    <w:rsid w:val="005F64F9"/>
    <w:rsid w:val="00601D37"/>
    <w:rsid w:val="006020B3"/>
    <w:rsid w:val="00604F77"/>
    <w:rsid w:val="00605BC2"/>
    <w:rsid w:val="00610DA9"/>
    <w:rsid w:val="00611DCA"/>
    <w:rsid w:val="006202CE"/>
    <w:rsid w:val="00624EE8"/>
    <w:rsid w:val="00625838"/>
    <w:rsid w:val="00626C4F"/>
    <w:rsid w:val="0062701F"/>
    <w:rsid w:val="00634F83"/>
    <w:rsid w:val="006361CD"/>
    <w:rsid w:val="00637510"/>
    <w:rsid w:val="006429E9"/>
    <w:rsid w:val="00642D07"/>
    <w:rsid w:val="00647171"/>
    <w:rsid w:val="00650DF5"/>
    <w:rsid w:val="00651880"/>
    <w:rsid w:val="00652E45"/>
    <w:rsid w:val="00654986"/>
    <w:rsid w:val="00654BC7"/>
    <w:rsid w:val="00655AE8"/>
    <w:rsid w:val="006578ED"/>
    <w:rsid w:val="00657D1B"/>
    <w:rsid w:val="0066174D"/>
    <w:rsid w:val="00661D76"/>
    <w:rsid w:val="00664F89"/>
    <w:rsid w:val="006672E4"/>
    <w:rsid w:val="00667FA3"/>
    <w:rsid w:val="00673B26"/>
    <w:rsid w:val="00673B8D"/>
    <w:rsid w:val="00673F68"/>
    <w:rsid w:val="0067713F"/>
    <w:rsid w:val="00680FE7"/>
    <w:rsid w:val="0068263B"/>
    <w:rsid w:val="006831DE"/>
    <w:rsid w:val="00685965"/>
    <w:rsid w:val="00686CD2"/>
    <w:rsid w:val="00691172"/>
    <w:rsid w:val="006A0120"/>
    <w:rsid w:val="006A16D0"/>
    <w:rsid w:val="006A1AA6"/>
    <w:rsid w:val="006A404D"/>
    <w:rsid w:val="006A462B"/>
    <w:rsid w:val="006A52B8"/>
    <w:rsid w:val="006B0DCA"/>
    <w:rsid w:val="006B18B2"/>
    <w:rsid w:val="006B2C2C"/>
    <w:rsid w:val="006B2D3D"/>
    <w:rsid w:val="006B3BC8"/>
    <w:rsid w:val="006B3BED"/>
    <w:rsid w:val="006B535E"/>
    <w:rsid w:val="006B6858"/>
    <w:rsid w:val="006C081D"/>
    <w:rsid w:val="006C1BA8"/>
    <w:rsid w:val="006C49B6"/>
    <w:rsid w:val="006D2291"/>
    <w:rsid w:val="006D3631"/>
    <w:rsid w:val="006D45FE"/>
    <w:rsid w:val="006D7CC8"/>
    <w:rsid w:val="006E23CF"/>
    <w:rsid w:val="006E2E81"/>
    <w:rsid w:val="006E387A"/>
    <w:rsid w:val="006E44EB"/>
    <w:rsid w:val="006E58F1"/>
    <w:rsid w:val="006E69A2"/>
    <w:rsid w:val="006E73CD"/>
    <w:rsid w:val="006F0357"/>
    <w:rsid w:val="006F1176"/>
    <w:rsid w:val="006F1534"/>
    <w:rsid w:val="006F184D"/>
    <w:rsid w:val="006F473A"/>
    <w:rsid w:val="006F4B24"/>
    <w:rsid w:val="006F6946"/>
    <w:rsid w:val="006F7BA5"/>
    <w:rsid w:val="00700C48"/>
    <w:rsid w:val="0070136D"/>
    <w:rsid w:val="0070501D"/>
    <w:rsid w:val="007065F0"/>
    <w:rsid w:val="0072048C"/>
    <w:rsid w:val="00721D88"/>
    <w:rsid w:val="0072311E"/>
    <w:rsid w:val="00725EBD"/>
    <w:rsid w:val="00726156"/>
    <w:rsid w:val="0073541C"/>
    <w:rsid w:val="00736085"/>
    <w:rsid w:val="007407A3"/>
    <w:rsid w:val="00741887"/>
    <w:rsid w:val="00742439"/>
    <w:rsid w:val="00742EA5"/>
    <w:rsid w:val="007447B0"/>
    <w:rsid w:val="007468F6"/>
    <w:rsid w:val="007473AF"/>
    <w:rsid w:val="007544EC"/>
    <w:rsid w:val="007548EF"/>
    <w:rsid w:val="0076099D"/>
    <w:rsid w:val="007609BE"/>
    <w:rsid w:val="00762134"/>
    <w:rsid w:val="007623E3"/>
    <w:rsid w:val="00763F57"/>
    <w:rsid w:val="007643EF"/>
    <w:rsid w:val="00765B82"/>
    <w:rsid w:val="00767014"/>
    <w:rsid w:val="00775FA5"/>
    <w:rsid w:val="00777D55"/>
    <w:rsid w:val="00781360"/>
    <w:rsid w:val="0078389A"/>
    <w:rsid w:val="00785240"/>
    <w:rsid w:val="00787BD2"/>
    <w:rsid w:val="00790A99"/>
    <w:rsid w:val="007918C1"/>
    <w:rsid w:val="0079477F"/>
    <w:rsid w:val="00794C9B"/>
    <w:rsid w:val="007A1F77"/>
    <w:rsid w:val="007A7E2F"/>
    <w:rsid w:val="007B1D83"/>
    <w:rsid w:val="007B5383"/>
    <w:rsid w:val="007B5549"/>
    <w:rsid w:val="007B7A5C"/>
    <w:rsid w:val="007C0FA1"/>
    <w:rsid w:val="007C4D91"/>
    <w:rsid w:val="007C569D"/>
    <w:rsid w:val="007C5AB6"/>
    <w:rsid w:val="007D2684"/>
    <w:rsid w:val="007D343F"/>
    <w:rsid w:val="007D36C1"/>
    <w:rsid w:val="007D4F11"/>
    <w:rsid w:val="007D6A16"/>
    <w:rsid w:val="007D7841"/>
    <w:rsid w:val="007E2AD3"/>
    <w:rsid w:val="007E2D0C"/>
    <w:rsid w:val="007E37A7"/>
    <w:rsid w:val="007E53D1"/>
    <w:rsid w:val="007E65A4"/>
    <w:rsid w:val="007F2913"/>
    <w:rsid w:val="007F7C09"/>
    <w:rsid w:val="00803141"/>
    <w:rsid w:val="008038F6"/>
    <w:rsid w:val="008120CC"/>
    <w:rsid w:val="008161AD"/>
    <w:rsid w:val="0082439A"/>
    <w:rsid w:val="008313FB"/>
    <w:rsid w:val="008314BF"/>
    <w:rsid w:val="008325C7"/>
    <w:rsid w:val="008340DB"/>
    <w:rsid w:val="00835AC3"/>
    <w:rsid w:val="00843862"/>
    <w:rsid w:val="00845CF4"/>
    <w:rsid w:val="0084648E"/>
    <w:rsid w:val="008519F0"/>
    <w:rsid w:val="0085476F"/>
    <w:rsid w:val="00856157"/>
    <w:rsid w:val="00860BC9"/>
    <w:rsid w:val="008617D4"/>
    <w:rsid w:val="008626EE"/>
    <w:rsid w:val="008642D0"/>
    <w:rsid w:val="008644C4"/>
    <w:rsid w:val="008657FD"/>
    <w:rsid w:val="00867066"/>
    <w:rsid w:val="008673E0"/>
    <w:rsid w:val="00881FA0"/>
    <w:rsid w:val="008851FD"/>
    <w:rsid w:val="008861E4"/>
    <w:rsid w:val="008863D0"/>
    <w:rsid w:val="00886578"/>
    <w:rsid w:val="00886E9E"/>
    <w:rsid w:val="008910FF"/>
    <w:rsid w:val="008919EB"/>
    <w:rsid w:val="00892E6B"/>
    <w:rsid w:val="00893B72"/>
    <w:rsid w:val="00894582"/>
    <w:rsid w:val="00897D24"/>
    <w:rsid w:val="008A0536"/>
    <w:rsid w:val="008A226E"/>
    <w:rsid w:val="008A5908"/>
    <w:rsid w:val="008A5AF8"/>
    <w:rsid w:val="008B04BA"/>
    <w:rsid w:val="008B1C13"/>
    <w:rsid w:val="008B3190"/>
    <w:rsid w:val="008B6284"/>
    <w:rsid w:val="008B6558"/>
    <w:rsid w:val="008B688B"/>
    <w:rsid w:val="008B783B"/>
    <w:rsid w:val="008C13C3"/>
    <w:rsid w:val="008C2ECC"/>
    <w:rsid w:val="008C40BF"/>
    <w:rsid w:val="008C7666"/>
    <w:rsid w:val="008C7CB5"/>
    <w:rsid w:val="008D0B7F"/>
    <w:rsid w:val="008D305B"/>
    <w:rsid w:val="008D4FB2"/>
    <w:rsid w:val="008D6055"/>
    <w:rsid w:val="008D7547"/>
    <w:rsid w:val="008E0FA7"/>
    <w:rsid w:val="008E1794"/>
    <w:rsid w:val="008E1A8F"/>
    <w:rsid w:val="008E3A87"/>
    <w:rsid w:val="008E3C41"/>
    <w:rsid w:val="008E4A3F"/>
    <w:rsid w:val="008E52E6"/>
    <w:rsid w:val="008E69E3"/>
    <w:rsid w:val="008E6BBD"/>
    <w:rsid w:val="008E7C6D"/>
    <w:rsid w:val="008F4B22"/>
    <w:rsid w:val="008F654A"/>
    <w:rsid w:val="008F6716"/>
    <w:rsid w:val="008F735C"/>
    <w:rsid w:val="008F7443"/>
    <w:rsid w:val="009003DD"/>
    <w:rsid w:val="0090594A"/>
    <w:rsid w:val="00905B4E"/>
    <w:rsid w:val="009067BC"/>
    <w:rsid w:val="0091101F"/>
    <w:rsid w:val="00912057"/>
    <w:rsid w:val="00912A1B"/>
    <w:rsid w:val="0091656D"/>
    <w:rsid w:val="00916B7B"/>
    <w:rsid w:val="009216D5"/>
    <w:rsid w:val="009217AA"/>
    <w:rsid w:val="00921F9A"/>
    <w:rsid w:val="00925BF5"/>
    <w:rsid w:val="00925CC3"/>
    <w:rsid w:val="0092723C"/>
    <w:rsid w:val="009334DD"/>
    <w:rsid w:val="009335AF"/>
    <w:rsid w:val="009339B3"/>
    <w:rsid w:val="009368FE"/>
    <w:rsid w:val="0094142D"/>
    <w:rsid w:val="00944814"/>
    <w:rsid w:val="009450FF"/>
    <w:rsid w:val="00946962"/>
    <w:rsid w:val="00951DD2"/>
    <w:rsid w:val="00952255"/>
    <w:rsid w:val="00954004"/>
    <w:rsid w:val="009551B2"/>
    <w:rsid w:val="009553EF"/>
    <w:rsid w:val="00956BA5"/>
    <w:rsid w:val="00957D08"/>
    <w:rsid w:val="00960CE7"/>
    <w:rsid w:val="00961429"/>
    <w:rsid w:val="009629EC"/>
    <w:rsid w:val="009635F5"/>
    <w:rsid w:val="00965D98"/>
    <w:rsid w:val="009706C1"/>
    <w:rsid w:val="00975CEA"/>
    <w:rsid w:val="0097644B"/>
    <w:rsid w:val="00976B79"/>
    <w:rsid w:val="00977E8C"/>
    <w:rsid w:val="0098470D"/>
    <w:rsid w:val="0098484C"/>
    <w:rsid w:val="00984EA7"/>
    <w:rsid w:val="00984F36"/>
    <w:rsid w:val="00987863"/>
    <w:rsid w:val="009912DE"/>
    <w:rsid w:val="009913E4"/>
    <w:rsid w:val="00993087"/>
    <w:rsid w:val="009933ED"/>
    <w:rsid w:val="00996E46"/>
    <w:rsid w:val="009A03CB"/>
    <w:rsid w:val="009A1A04"/>
    <w:rsid w:val="009A2E03"/>
    <w:rsid w:val="009A4207"/>
    <w:rsid w:val="009B0174"/>
    <w:rsid w:val="009B0315"/>
    <w:rsid w:val="009B1831"/>
    <w:rsid w:val="009B2713"/>
    <w:rsid w:val="009B30DC"/>
    <w:rsid w:val="009B38E2"/>
    <w:rsid w:val="009B393B"/>
    <w:rsid w:val="009C126E"/>
    <w:rsid w:val="009C4574"/>
    <w:rsid w:val="009C4A0D"/>
    <w:rsid w:val="009C5BF3"/>
    <w:rsid w:val="009C6F4F"/>
    <w:rsid w:val="009C734A"/>
    <w:rsid w:val="009D339F"/>
    <w:rsid w:val="009D569C"/>
    <w:rsid w:val="009D7A0C"/>
    <w:rsid w:val="009E089C"/>
    <w:rsid w:val="009E1E38"/>
    <w:rsid w:val="009E42DE"/>
    <w:rsid w:val="009E6569"/>
    <w:rsid w:val="009E69D0"/>
    <w:rsid w:val="009F2993"/>
    <w:rsid w:val="00A01CB8"/>
    <w:rsid w:val="00A027AA"/>
    <w:rsid w:val="00A038E6"/>
    <w:rsid w:val="00A03D10"/>
    <w:rsid w:val="00A0518E"/>
    <w:rsid w:val="00A07A2C"/>
    <w:rsid w:val="00A11087"/>
    <w:rsid w:val="00A114E6"/>
    <w:rsid w:val="00A1293D"/>
    <w:rsid w:val="00A15B8A"/>
    <w:rsid w:val="00A15D26"/>
    <w:rsid w:val="00A16B96"/>
    <w:rsid w:val="00A17CD4"/>
    <w:rsid w:val="00A202C6"/>
    <w:rsid w:val="00A22C3E"/>
    <w:rsid w:val="00A239CE"/>
    <w:rsid w:val="00A25CC1"/>
    <w:rsid w:val="00A25EBF"/>
    <w:rsid w:val="00A31D19"/>
    <w:rsid w:val="00A32D67"/>
    <w:rsid w:val="00A35078"/>
    <w:rsid w:val="00A36A8F"/>
    <w:rsid w:val="00A37FFE"/>
    <w:rsid w:val="00A43DA8"/>
    <w:rsid w:val="00A4533E"/>
    <w:rsid w:val="00A456FF"/>
    <w:rsid w:val="00A4672B"/>
    <w:rsid w:val="00A467A9"/>
    <w:rsid w:val="00A51E2F"/>
    <w:rsid w:val="00A5394B"/>
    <w:rsid w:val="00A57D09"/>
    <w:rsid w:val="00A60058"/>
    <w:rsid w:val="00A61E5F"/>
    <w:rsid w:val="00A62632"/>
    <w:rsid w:val="00A63DEB"/>
    <w:rsid w:val="00A65906"/>
    <w:rsid w:val="00A66D39"/>
    <w:rsid w:val="00A75080"/>
    <w:rsid w:val="00A75611"/>
    <w:rsid w:val="00A8064F"/>
    <w:rsid w:val="00A83C22"/>
    <w:rsid w:val="00A86D1F"/>
    <w:rsid w:val="00A906F7"/>
    <w:rsid w:val="00A9490D"/>
    <w:rsid w:val="00A96292"/>
    <w:rsid w:val="00A96F6E"/>
    <w:rsid w:val="00AA17A0"/>
    <w:rsid w:val="00AA1F94"/>
    <w:rsid w:val="00AA3229"/>
    <w:rsid w:val="00AA61E1"/>
    <w:rsid w:val="00AB1E9E"/>
    <w:rsid w:val="00AB30BF"/>
    <w:rsid w:val="00AB3BD1"/>
    <w:rsid w:val="00AB3F13"/>
    <w:rsid w:val="00AB43FA"/>
    <w:rsid w:val="00AB6ED0"/>
    <w:rsid w:val="00AB7B06"/>
    <w:rsid w:val="00AC0EF0"/>
    <w:rsid w:val="00AC1AD1"/>
    <w:rsid w:val="00AC2AC0"/>
    <w:rsid w:val="00AC408F"/>
    <w:rsid w:val="00AC6499"/>
    <w:rsid w:val="00AD00CC"/>
    <w:rsid w:val="00AD2592"/>
    <w:rsid w:val="00AD313B"/>
    <w:rsid w:val="00AD4892"/>
    <w:rsid w:val="00AD620E"/>
    <w:rsid w:val="00AD65E1"/>
    <w:rsid w:val="00AD6DE8"/>
    <w:rsid w:val="00AE3590"/>
    <w:rsid w:val="00AF521B"/>
    <w:rsid w:val="00AF52F5"/>
    <w:rsid w:val="00AF72DB"/>
    <w:rsid w:val="00B03E6B"/>
    <w:rsid w:val="00B10B29"/>
    <w:rsid w:val="00B11CF9"/>
    <w:rsid w:val="00B11F67"/>
    <w:rsid w:val="00B12756"/>
    <w:rsid w:val="00B13B1D"/>
    <w:rsid w:val="00B152E0"/>
    <w:rsid w:val="00B16029"/>
    <w:rsid w:val="00B16633"/>
    <w:rsid w:val="00B23724"/>
    <w:rsid w:val="00B24AB1"/>
    <w:rsid w:val="00B25EBF"/>
    <w:rsid w:val="00B26481"/>
    <w:rsid w:val="00B26650"/>
    <w:rsid w:val="00B3134D"/>
    <w:rsid w:val="00B31C1E"/>
    <w:rsid w:val="00B349E4"/>
    <w:rsid w:val="00B4064F"/>
    <w:rsid w:val="00B4220F"/>
    <w:rsid w:val="00B423E0"/>
    <w:rsid w:val="00B427C8"/>
    <w:rsid w:val="00B475F8"/>
    <w:rsid w:val="00B478AA"/>
    <w:rsid w:val="00B5253D"/>
    <w:rsid w:val="00B53940"/>
    <w:rsid w:val="00B54893"/>
    <w:rsid w:val="00B60725"/>
    <w:rsid w:val="00B6078B"/>
    <w:rsid w:val="00B610C7"/>
    <w:rsid w:val="00B620AE"/>
    <w:rsid w:val="00B655D6"/>
    <w:rsid w:val="00B72390"/>
    <w:rsid w:val="00B75F04"/>
    <w:rsid w:val="00B8160F"/>
    <w:rsid w:val="00B86205"/>
    <w:rsid w:val="00B86DD0"/>
    <w:rsid w:val="00B86FCE"/>
    <w:rsid w:val="00B87459"/>
    <w:rsid w:val="00B9662F"/>
    <w:rsid w:val="00B967FD"/>
    <w:rsid w:val="00BA0345"/>
    <w:rsid w:val="00BA7327"/>
    <w:rsid w:val="00BB1364"/>
    <w:rsid w:val="00BB2718"/>
    <w:rsid w:val="00BB621F"/>
    <w:rsid w:val="00BB704E"/>
    <w:rsid w:val="00BB70C4"/>
    <w:rsid w:val="00BB76AE"/>
    <w:rsid w:val="00BC2C14"/>
    <w:rsid w:val="00BC4287"/>
    <w:rsid w:val="00BC6170"/>
    <w:rsid w:val="00BC73F2"/>
    <w:rsid w:val="00BD1A4F"/>
    <w:rsid w:val="00BD2144"/>
    <w:rsid w:val="00BE02E4"/>
    <w:rsid w:val="00BE16F0"/>
    <w:rsid w:val="00BE2EA4"/>
    <w:rsid w:val="00BE35AC"/>
    <w:rsid w:val="00BE49BF"/>
    <w:rsid w:val="00BE6D8A"/>
    <w:rsid w:val="00BE75C1"/>
    <w:rsid w:val="00BF0E0D"/>
    <w:rsid w:val="00BF2894"/>
    <w:rsid w:val="00BF3EBF"/>
    <w:rsid w:val="00BF4EE3"/>
    <w:rsid w:val="00C00877"/>
    <w:rsid w:val="00C04281"/>
    <w:rsid w:val="00C04AEF"/>
    <w:rsid w:val="00C0649D"/>
    <w:rsid w:val="00C0675D"/>
    <w:rsid w:val="00C10F2F"/>
    <w:rsid w:val="00C12441"/>
    <w:rsid w:val="00C12DA7"/>
    <w:rsid w:val="00C1555C"/>
    <w:rsid w:val="00C15E00"/>
    <w:rsid w:val="00C1654D"/>
    <w:rsid w:val="00C215DD"/>
    <w:rsid w:val="00C21860"/>
    <w:rsid w:val="00C22466"/>
    <w:rsid w:val="00C22E63"/>
    <w:rsid w:val="00C25AA4"/>
    <w:rsid w:val="00C26ACD"/>
    <w:rsid w:val="00C276DD"/>
    <w:rsid w:val="00C30D30"/>
    <w:rsid w:val="00C31213"/>
    <w:rsid w:val="00C3168F"/>
    <w:rsid w:val="00C33F26"/>
    <w:rsid w:val="00C34D62"/>
    <w:rsid w:val="00C356A6"/>
    <w:rsid w:val="00C40BAF"/>
    <w:rsid w:val="00C41769"/>
    <w:rsid w:val="00C44FB1"/>
    <w:rsid w:val="00C50EAB"/>
    <w:rsid w:val="00C51728"/>
    <w:rsid w:val="00C51A57"/>
    <w:rsid w:val="00C51B42"/>
    <w:rsid w:val="00C53A8A"/>
    <w:rsid w:val="00C53C8E"/>
    <w:rsid w:val="00C54E10"/>
    <w:rsid w:val="00C558F3"/>
    <w:rsid w:val="00C55F54"/>
    <w:rsid w:val="00C56D66"/>
    <w:rsid w:val="00C6145A"/>
    <w:rsid w:val="00C6465D"/>
    <w:rsid w:val="00C64FC5"/>
    <w:rsid w:val="00C66071"/>
    <w:rsid w:val="00C66493"/>
    <w:rsid w:val="00C669A3"/>
    <w:rsid w:val="00C70E24"/>
    <w:rsid w:val="00C71C22"/>
    <w:rsid w:val="00C72B8D"/>
    <w:rsid w:val="00C74DC2"/>
    <w:rsid w:val="00C763C0"/>
    <w:rsid w:val="00C84E32"/>
    <w:rsid w:val="00C8578F"/>
    <w:rsid w:val="00C85D49"/>
    <w:rsid w:val="00C86C9A"/>
    <w:rsid w:val="00C90C1F"/>
    <w:rsid w:val="00C913C0"/>
    <w:rsid w:val="00C92A68"/>
    <w:rsid w:val="00C92DC1"/>
    <w:rsid w:val="00C93B12"/>
    <w:rsid w:val="00CA098B"/>
    <w:rsid w:val="00CA37FE"/>
    <w:rsid w:val="00CA4D55"/>
    <w:rsid w:val="00CA6A10"/>
    <w:rsid w:val="00CB2013"/>
    <w:rsid w:val="00CB4BFD"/>
    <w:rsid w:val="00CB5C73"/>
    <w:rsid w:val="00CB7179"/>
    <w:rsid w:val="00CC19A1"/>
    <w:rsid w:val="00CC3BB5"/>
    <w:rsid w:val="00CC5608"/>
    <w:rsid w:val="00CC7D2B"/>
    <w:rsid w:val="00CD2D9A"/>
    <w:rsid w:val="00CD69EE"/>
    <w:rsid w:val="00CD7BE7"/>
    <w:rsid w:val="00CE090C"/>
    <w:rsid w:val="00CE0B2D"/>
    <w:rsid w:val="00CF0F60"/>
    <w:rsid w:val="00D057C1"/>
    <w:rsid w:val="00D13C66"/>
    <w:rsid w:val="00D16F10"/>
    <w:rsid w:val="00D174B7"/>
    <w:rsid w:val="00D20579"/>
    <w:rsid w:val="00D20BE1"/>
    <w:rsid w:val="00D25118"/>
    <w:rsid w:val="00D27D60"/>
    <w:rsid w:val="00D30CF1"/>
    <w:rsid w:val="00D32364"/>
    <w:rsid w:val="00D329E8"/>
    <w:rsid w:val="00D32CCE"/>
    <w:rsid w:val="00D36B82"/>
    <w:rsid w:val="00D4208F"/>
    <w:rsid w:val="00D42DC5"/>
    <w:rsid w:val="00D45A19"/>
    <w:rsid w:val="00D47A23"/>
    <w:rsid w:val="00D50687"/>
    <w:rsid w:val="00D5071E"/>
    <w:rsid w:val="00D508DF"/>
    <w:rsid w:val="00D53B87"/>
    <w:rsid w:val="00D542A2"/>
    <w:rsid w:val="00D61F2F"/>
    <w:rsid w:val="00D6420E"/>
    <w:rsid w:val="00D6504D"/>
    <w:rsid w:val="00D66934"/>
    <w:rsid w:val="00D66D53"/>
    <w:rsid w:val="00D6771B"/>
    <w:rsid w:val="00D67B2B"/>
    <w:rsid w:val="00D70627"/>
    <w:rsid w:val="00D72373"/>
    <w:rsid w:val="00D9138C"/>
    <w:rsid w:val="00D91B2E"/>
    <w:rsid w:val="00D935FE"/>
    <w:rsid w:val="00DA30A2"/>
    <w:rsid w:val="00DA501D"/>
    <w:rsid w:val="00DA5F59"/>
    <w:rsid w:val="00DA6242"/>
    <w:rsid w:val="00DB2900"/>
    <w:rsid w:val="00DB4E6C"/>
    <w:rsid w:val="00DB56AA"/>
    <w:rsid w:val="00DB62DF"/>
    <w:rsid w:val="00DB7180"/>
    <w:rsid w:val="00DC1F01"/>
    <w:rsid w:val="00DC20E5"/>
    <w:rsid w:val="00DC2AB3"/>
    <w:rsid w:val="00DC320E"/>
    <w:rsid w:val="00DC71AB"/>
    <w:rsid w:val="00DD25BA"/>
    <w:rsid w:val="00DD600B"/>
    <w:rsid w:val="00DD655E"/>
    <w:rsid w:val="00DD6974"/>
    <w:rsid w:val="00DD77F5"/>
    <w:rsid w:val="00DE1C63"/>
    <w:rsid w:val="00DE2C51"/>
    <w:rsid w:val="00DE2F99"/>
    <w:rsid w:val="00DE509E"/>
    <w:rsid w:val="00DE6C4A"/>
    <w:rsid w:val="00DE7AD7"/>
    <w:rsid w:val="00DE7DF3"/>
    <w:rsid w:val="00DF203E"/>
    <w:rsid w:val="00DF2A2F"/>
    <w:rsid w:val="00DF785A"/>
    <w:rsid w:val="00E01080"/>
    <w:rsid w:val="00E03128"/>
    <w:rsid w:val="00E07EB3"/>
    <w:rsid w:val="00E15DFA"/>
    <w:rsid w:val="00E15FE6"/>
    <w:rsid w:val="00E1709F"/>
    <w:rsid w:val="00E2121C"/>
    <w:rsid w:val="00E2310D"/>
    <w:rsid w:val="00E2589B"/>
    <w:rsid w:val="00E32FF1"/>
    <w:rsid w:val="00E377D6"/>
    <w:rsid w:val="00E40962"/>
    <w:rsid w:val="00E4283A"/>
    <w:rsid w:val="00E42C1F"/>
    <w:rsid w:val="00E43268"/>
    <w:rsid w:val="00E474DF"/>
    <w:rsid w:val="00E4768C"/>
    <w:rsid w:val="00E506E7"/>
    <w:rsid w:val="00E5071B"/>
    <w:rsid w:val="00E50DCA"/>
    <w:rsid w:val="00E530C7"/>
    <w:rsid w:val="00E53780"/>
    <w:rsid w:val="00E5510E"/>
    <w:rsid w:val="00E562F2"/>
    <w:rsid w:val="00E565C6"/>
    <w:rsid w:val="00E57336"/>
    <w:rsid w:val="00E57A5E"/>
    <w:rsid w:val="00E6087A"/>
    <w:rsid w:val="00E6309C"/>
    <w:rsid w:val="00E63D31"/>
    <w:rsid w:val="00E72B44"/>
    <w:rsid w:val="00E80A82"/>
    <w:rsid w:val="00E85B2C"/>
    <w:rsid w:val="00E85CFE"/>
    <w:rsid w:val="00E87265"/>
    <w:rsid w:val="00E903DE"/>
    <w:rsid w:val="00E906AF"/>
    <w:rsid w:val="00E9087A"/>
    <w:rsid w:val="00E90D1C"/>
    <w:rsid w:val="00E914C2"/>
    <w:rsid w:val="00E978AD"/>
    <w:rsid w:val="00E97FA0"/>
    <w:rsid w:val="00EA07EF"/>
    <w:rsid w:val="00EA1A6C"/>
    <w:rsid w:val="00EA5F1D"/>
    <w:rsid w:val="00EA7BA8"/>
    <w:rsid w:val="00EA7C8F"/>
    <w:rsid w:val="00EB1047"/>
    <w:rsid w:val="00EB2F6F"/>
    <w:rsid w:val="00EB3606"/>
    <w:rsid w:val="00EB3E60"/>
    <w:rsid w:val="00EB4944"/>
    <w:rsid w:val="00EB58A2"/>
    <w:rsid w:val="00EC154B"/>
    <w:rsid w:val="00EC1980"/>
    <w:rsid w:val="00EC2EC3"/>
    <w:rsid w:val="00EC33D8"/>
    <w:rsid w:val="00EC7104"/>
    <w:rsid w:val="00EC7C36"/>
    <w:rsid w:val="00ED5DC8"/>
    <w:rsid w:val="00ED5F49"/>
    <w:rsid w:val="00ED6E0A"/>
    <w:rsid w:val="00EE211A"/>
    <w:rsid w:val="00EE2784"/>
    <w:rsid w:val="00EE3394"/>
    <w:rsid w:val="00EE5773"/>
    <w:rsid w:val="00EE583C"/>
    <w:rsid w:val="00EE5C4C"/>
    <w:rsid w:val="00EE71B1"/>
    <w:rsid w:val="00EF0751"/>
    <w:rsid w:val="00EF0862"/>
    <w:rsid w:val="00EF3D0A"/>
    <w:rsid w:val="00EF3DB2"/>
    <w:rsid w:val="00EF441B"/>
    <w:rsid w:val="00EF4E97"/>
    <w:rsid w:val="00EF7766"/>
    <w:rsid w:val="00F00AD5"/>
    <w:rsid w:val="00F01E06"/>
    <w:rsid w:val="00F03158"/>
    <w:rsid w:val="00F131ED"/>
    <w:rsid w:val="00F14D30"/>
    <w:rsid w:val="00F1505A"/>
    <w:rsid w:val="00F1537A"/>
    <w:rsid w:val="00F15D63"/>
    <w:rsid w:val="00F20030"/>
    <w:rsid w:val="00F218D1"/>
    <w:rsid w:val="00F219D9"/>
    <w:rsid w:val="00F2276F"/>
    <w:rsid w:val="00F25BA1"/>
    <w:rsid w:val="00F263F3"/>
    <w:rsid w:val="00F26560"/>
    <w:rsid w:val="00F27E62"/>
    <w:rsid w:val="00F321A7"/>
    <w:rsid w:val="00F34A23"/>
    <w:rsid w:val="00F414CD"/>
    <w:rsid w:val="00F427A9"/>
    <w:rsid w:val="00F47E14"/>
    <w:rsid w:val="00F533FA"/>
    <w:rsid w:val="00F534DC"/>
    <w:rsid w:val="00F53DFE"/>
    <w:rsid w:val="00F55F6C"/>
    <w:rsid w:val="00F56AD3"/>
    <w:rsid w:val="00F56FE9"/>
    <w:rsid w:val="00F60151"/>
    <w:rsid w:val="00F60F1F"/>
    <w:rsid w:val="00F67980"/>
    <w:rsid w:val="00F75A2B"/>
    <w:rsid w:val="00F75C5F"/>
    <w:rsid w:val="00F76FF8"/>
    <w:rsid w:val="00F776C6"/>
    <w:rsid w:val="00F77977"/>
    <w:rsid w:val="00F81289"/>
    <w:rsid w:val="00F812BA"/>
    <w:rsid w:val="00F83A34"/>
    <w:rsid w:val="00F8689F"/>
    <w:rsid w:val="00F935D4"/>
    <w:rsid w:val="00F93D6C"/>
    <w:rsid w:val="00F96D80"/>
    <w:rsid w:val="00F96DCC"/>
    <w:rsid w:val="00F96E30"/>
    <w:rsid w:val="00F97698"/>
    <w:rsid w:val="00FA119A"/>
    <w:rsid w:val="00FA29C0"/>
    <w:rsid w:val="00FA55D6"/>
    <w:rsid w:val="00FA5631"/>
    <w:rsid w:val="00FA5769"/>
    <w:rsid w:val="00FB1D4A"/>
    <w:rsid w:val="00FB485C"/>
    <w:rsid w:val="00FB51D2"/>
    <w:rsid w:val="00FB5B89"/>
    <w:rsid w:val="00FC18C7"/>
    <w:rsid w:val="00FC2FC8"/>
    <w:rsid w:val="00FD0829"/>
    <w:rsid w:val="00FD1E75"/>
    <w:rsid w:val="00FD20B0"/>
    <w:rsid w:val="00FD6052"/>
    <w:rsid w:val="00FE1909"/>
    <w:rsid w:val="00FE31E6"/>
    <w:rsid w:val="00FE4A4A"/>
    <w:rsid w:val="00FE7D98"/>
    <w:rsid w:val="00FF0CAC"/>
    <w:rsid w:val="00FF337A"/>
    <w:rsid w:val="00FF51BA"/>
    <w:rsid w:val="00FF622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88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1880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a3">
    <w:name w:val="List Paragraph"/>
    <w:basedOn w:val="a"/>
    <w:uiPriority w:val="34"/>
    <w:qFormat/>
    <w:rsid w:val="00651880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651880"/>
    <w:pPr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5">
    <w:name w:val="header"/>
    <w:basedOn w:val="a"/>
    <w:link w:val="a6"/>
    <w:uiPriority w:val="99"/>
    <w:rsid w:val="0065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880"/>
  </w:style>
  <w:style w:type="paragraph" w:styleId="a7">
    <w:name w:val="footer"/>
    <w:basedOn w:val="a"/>
    <w:link w:val="a8"/>
    <w:uiPriority w:val="99"/>
    <w:rsid w:val="0065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880"/>
  </w:style>
  <w:style w:type="paragraph" w:customStyle="1" w:styleId="ConsPlusNormal">
    <w:name w:val="ConsPlusNormal"/>
    <w:rsid w:val="00651880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65188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9">
    <w:name w:val="Title"/>
    <w:basedOn w:val="a"/>
    <w:link w:val="aa"/>
    <w:qFormat/>
    <w:rsid w:val="00651880"/>
    <w:pPr>
      <w:spacing w:after="0" w:line="240" w:lineRule="auto"/>
      <w:jc w:val="center"/>
    </w:pPr>
    <w:rPr>
      <w:rFonts w:ascii="Times New Roman"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6518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b">
    <w:name w:val="Strong"/>
    <w:basedOn w:val="a0"/>
    <w:uiPriority w:val="22"/>
    <w:qFormat/>
    <w:rsid w:val="00651880"/>
    <w:rPr>
      <w:b/>
    </w:rPr>
  </w:style>
  <w:style w:type="character" w:styleId="ac">
    <w:name w:val="Hyperlink"/>
    <w:basedOn w:val="a0"/>
    <w:uiPriority w:val="99"/>
    <w:rsid w:val="00651880"/>
    <w:rPr>
      <w:color w:val="0000FF"/>
      <w:u w:val="single"/>
    </w:rPr>
  </w:style>
  <w:style w:type="table" w:styleId="ad">
    <w:name w:val="Table Grid"/>
    <w:basedOn w:val="a1"/>
    <w:uiPriority w:val="59"/>
    <w:rsid w:val="0065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6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1880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651880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651880"/>
  </w:style>
  <w:style w:type="character" w:customStyle="1" w:styleId="w">
    <w:name w:val="w"/>
    <w:basedOn w:val="a0"/>
    <w:rsid w:val="00651880"/>
  </w:style>
  <w:style w:type="character" w:styleId="af0">
    <w:name w:val="Emphasis"/>
    <w:basedOn w:val="a0"/>
    <w:qFormat/>
    <w:rsid w:val="00651880"/>
    <w:rPr>
      <w:i/>
    </w:rPr>
  </w:style>
  <w:style w:type="paragraph" w:styleId="af1">
    <w:name w:val="Normal (Web)"/>
    <w:basedOn w:val="a"/>
    <w:rsid w:val="0065188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88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1880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a3">
    <w:name w:val="List Paragraph"/>
    <w:basedOn w:val="a"/>
    <w:uiPriority w:val="34"/>
    <w:qFormat/>
    <w:rsid w:val="00651880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651880"/>
    <w:pPr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5">
    <w:name w:val="header"/>
    <w:basedOn w:val="a"/>
    <w:link w:val="a6"/>
    <w:uiPriority w:val="99"/>
    <w:rsid w:val="0065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880"/>
  </w:style>
  <w:style w:type="paragraph" w:styleId="a7">
    <w:name w:val="footer"/>
    <w:basedOn w:val="a"/>
    <w:link w:val="a8"/>
    <w:uiPriority w:val="99"/>
    <w:rsid w:val="0065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880"/>
  </w:style>
  <w:style w:type="paragraph" w:customStyle="1" w:styleId="ConsPlusNormal">
    <w:name w:val="ConsPlusNormal"/>
    <w:rsid w:val="00651880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65188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9">
    <w:name w:val="Title"/>
    <w:basedOn w:val="a"/>
    <w:link w:val="aa"/>
    <w:qFormat/>
    <w:rsid w:val="00651880"/>
    <w:pPr>
      <w:spacing w:after="0" w:line="240" w:lineRule="auto"/>
      <w:jc w:val="center"/>
    </w:pPr>
    <w:rPr>
      <w:rFonts w:ascii="Times New Roman"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6518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b">
    <w:name w:val="Strong"/>
    <w:basedOn w:val="a0"/>
    <w:uiPriority w:val="22"/>
    <w:qFormat/>
    <w:rsid w:val="00651880"/>
    <w:rPr>
      <w:b/>
    </w:rPr>
  </w:style>
  <w:style w:type="character" w:styleId="ac">
    <w:name w:val="Hyperlink"/>
    <w:basedOn w:val="a0"/>
    <w:uiPriority w:val="99"/>
    <w:rsid w:val="00651880"/>
    <w:rPr>
      <w:color w:val="0000FF"/>
      <w:u w:val="single"/>
    </w:rPr>
  </w:style>
  <w:style w:type="table" w:styleId="ad">
    <w:name w:val="Table Grid"/>
    <w:basedOn w:val="a1"/>
    <w:uiPriority w:val="59"/>
    <w:rsid w:val="0065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6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1880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651880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651880"/>
  </w:style>
  <w:style w:type="character" w:customStyle="1" w:styleId="w">
    <w:name w:val="w"/>
    <w:basedOn w:val="a0"/>
    <w:rsid w:val="00651880"/>
  </w:style>
  <w:style w:type="character" w:styleId="af0">
    <w:name w:val="Emphasis"/>
    <w:basedOn w:val="a0"/>
    <w:qFormat/>
    <w:rsid w:val="00651880"/>
    <w:rPr>
      <w:i/>
    </w:rPr>
  </w:style>
  <w:style w:type="paragraph" w:styleId="af1">
    <w:name w:val="Normal (Web)"/>
    <w:basedOn w:val="a"/>
    <w:rsid w:val="0065188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8F21BF920F4C2C2C343594E002317500DA72375C5D1CBD1748B8B87CH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8%D1%81%D1%82%D0%BE%D1%80%D0%B8%D1%87%D0%B5%D1%81%D0%BA%D0%B0%D1%8F_%D0%BD%D0%B0%D1%83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VC88A~1.PUT\AppData\Local\Temp\8752469-30936488-3093652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FA18D-6190-4FAA-B489-C2573573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Пономарева Вера Владимировна</cp:lastModifiedBy>
  <cp:revision>6</cp:revision>
  <cp:lastPrinted>2021-03-12T11:53:00Z</cp:lastPrinted>
  <dcterms:created xsi:type="dcterms:W3CDTF">2021-03-11T14:31:00Z</dcterms:created>
  <dcterms:modified xsi:type="dcterms:W3CDTF">2021-03-15T12:02:00Z</dcterms:modified>
</cp:coreProperties>
</file>