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4C" w:rsidRDefault="009455AF" w:rsidP="000D234C">
      <w:pPr>
        <w:spacing w:after="0" w:line="240" w:lineRule="exact"/>
        <w:jc w:val="center"/>
        <w:rPr>
          <w:rFonts w:eastAsia="Calibri"/>
          <w:color w:val="auto"/>
        </w:rPr>
      </w:pPr>
      <w:r>
        <w:rPr>
          <w:rFonts w:eastAsia="Calibri"/>
          <w:color w:val="auto"/>
        </w:rPr>
        <w:t>ПОЯСНИТЕЛЬНАЯ ЗАПИСКА</w:t>
      </w:r>
    </w:p>
    <w:p w:rsidR="00606DA6" w:rsidRPr="000D234C" w:rsidRDefault="00606DA6" w:rsidP="000D234C">
      <w:pPr>
        <w:spacing w:after="0" w:line="240" w:lineRule="exact"/>
        <w:jc w:val="center"/>
        <w:rPr>
          <w:rFonts w:eastAsia="Calibri"/>
          <w:color w:val="auto"/>
        </w:rPr>
      </w:pPr>
    </w:p>
    <w:p w:rsidR="000D234C" w:rsidRPr="000D234C" w:rsidRDefault="000D234C" w:rsidP="00FA16AA">
      <w:pPr>
        <w:autoSpaceDE w:val="0"/>
        <w:autoSpaceDN w:val="0"/>
        <w:adjustRightInd w:val="0"/>
        <w:spacing w:line="240" w:lineRule="exact"/>
        <w:jc w:val="both"/>
        <w:rPr>
          <w:rFonts w:eastAsia="Calibri"/>
          <w:color w:val="auto"/>
        </w:rPr>
      </w:pPr>
      <w:r w:rsidRPr="000D234C">
        <w:rPr>
          <w:rFonts w:eastAsia="Calibri"/>
          <w:color w:val="auto"/>
        </w:rPr>
        <w:t xml:space="preserve">к проекту постановления администрации города Ставрополя </w:t>
      </w:r>
      <w:r w:rsidR="00B6296A">
        <w:rPr>
          <w:rFonts w:eastAsia="Calibri"/>
          <w:color w:val="auto"/>
        </w:rPr>
        <w:br/>
      </w:r>
      <w:r w:rsidRPr="000D234C">
        <w:rPr>
          <w:rFonts w:eastAsia="Times New Roman"/>
          <w:color w:val="auto"/>
          <w:lang w:eastAsia="ru-RU"/>
        </w:rPr>
        <w:t>«</w:t>
      </w:r>
      <w:r w:rsidR="00FA16AA" w:rsidRPr="00FA16AA">
        <w:rPr>
          <w:rFonts w:eastAsia="Times New Roman"/>
          <w:color w:val="auto"/>
          <w:lang w:eastAsia="ru-RU"/>
        </w:rPr>
        <w:t>Об утверждении Порядка организации и проведения общественных обсуждений намечаемой хозяйственной и иной деятельности, подлежащей экологической экспертизе, на территории города Ставрополя</w:t>
      </w:r>
      <w:r w:rsidR="00477A0D" w:rsidRPr="000D234C">
        <w:rPr>
          <w:rFonts w:eastAsia="Times New Roman"/>
          <w:color w:val="auto"/>
          <w:lang w:eastAsia="ru-RU"/>
        </w:rPr>
        <w:t>»</w:t>
      </w:r>
    </w:p>
    <w:p w:rsidR="00116DE8" w:rsidRPr="000B540C" w:rsidRDefault="00116DE8" w:rsidP="000B540C">
      <w:pPr>
        <w:spacing w:after="0" w:line="240" w:lineRule="exact"/>
        <w:jc w:val="both"/>
        <w:rPr>
          <w:rFonts w:eastAsia="Calibri"/>
          <w:color w:val="auto"/>
        </w:rPr>
      </w:pPr>
    </w:p>
    <w:p w:rsidR="00FA16AA" w:rsidRDefault="00BF602D" w:rsidP="00FA16AA">
      <w:pPr>
        <w:autoSpaceDE w:val="0"/>
        <w:autoSpaceDN w:val="0"/>
        <w:adjustRightInd w:val="0"/>
        <w:spacing w:after="0" w:line="240" w:lineRule="auto"/>
        <w:ind w:firstLine="709"/>
        <w:jc w:val="both"/>
        <w:rPr>
          <w:rFonts w:eastAsia="Times New Roman"/>
          <w:color w:val="auto"/>
          <w:lang w:eastAsia="ru-RU"/>
        </w:rPr>
      </w:pPr>
      <w:proofErr w:type="gramStart"/>
      <w:r>
        <w:rPr>
          <w:rFonts w:eastAsia="Times New Roman"/>
          <w:color w:val="auto"/>
          <w:lang w:eastAsia="ru-RU"/>
        </w:rPr>
        <w:t>Проект постановления администрации города Ставрополя «</w:t>
      </w:r>
      <w:r w:rsidR="00FA16AA" w:rsidRPr="00FA16AA">
        <w:rPr>
          <w:rFonts w:eastAsia="Times New Roman"/>
          <w:color w:val="auto"/>
          <w:lang w:eastAsia="ru-RU"/>
        </w:rPr>
        <w:t>Об утверждении Порядка организации и проведения общественных обсуждений намечаемой хозяйственной и иной деятельности, подлежащей экологической экспертизе, на территории города Ставрополя</w:t>
      </w:r>
      <w:r>
        <w:rPr>
          <w:rFonts w:eastAsia="Times New Roman"/>
          <w:color w:val="auto"/>
          <w:lang w:eastAsia="ru-RU"/>
        </w:rPr>
        <w:t>» разработан комитетом городского хозяйства администрации города Ставрополя в соответствии с</w:t>
      </w:r>
      <w:r w:rsidR="00FA16AA" w:rsidRPr="00FA16AA">
        <w:t xml:space="preserve"> </w:t>
      </w:r>
      <w:r w:rsidR="00FA16AA" w:rsidRPr="00FA16AA">
        <w:rPr>
          <w:rFonts w:eastAsia="Times New Roman"/>
          <w:color w:val="auto"/>
          <w:lang w:eastAsia="ru-RU"/>
        </w:rPr>
        <w:t>Федеральными законами от 23 ноября 1995 г. № 174-ФЗ «Об экологической экспертизе», от 10 января 2002 г. № 7-ФЗ «Об охране окружающей среды», от 06 октября 2003</w:t>
      </w:r>
      <w:proofErr w:type="gramEnd"/>
      <w:r w:rsidR="00FA16AA" w:rsidRPr="00FA16AA">
        <w:rPr>
          <w:rFonts w:eastAsia="Times New Roman"/>
          <w:color w:val="auto"/>
          <w:lang w:eastAsia="ru-RU"/>
        </w:rPr>
        <w:t xml:space="preserve"> г. № 131-ФЗ «Об общих принципах организации местного самоуправления в Российской Федерации», от 21 июля 2014 г. № 212-ФЗ «Об основах общественного контроля в Российской Федерации», приказом Минприроды России от 01 декабря 2020 г. № 999 «Об утверждении требований к материалам оценки воздействия на окружающую среду»</w:t>
      </w:r>
      <w:r>
        <w:rPr>
          <w:rFonts w:eastAsia="Times New Roman"/>
          <w:color w:val="auto"/>
          <w:lang w:eastAsia="ru-RU"/>
        </w:rPr>
        <w:t xml:space="preserve"> </w:t>
      </w:r>
      <w:r w:rsidR="00FA16AA">
        <w:rPr>
          <w:rFonts w:eastAsia="Times New Roman"/>
          <w:color w:val="auto"/>
          <w:lang w:eastAsia="ru-RU"/>
        </w:rPr>
        <w:t xml:space="preserve">(далее </w:t>
      </w:r>
      <w:r w:rsidR="00E31E15">
        <w:rPr>
          <w:rFonts w:eastAsia="Times New Roman"/>
          <w:color w:val="auto"/>
          <w:lang w:eastAsia="ru-RU"/>
        </w:rPr>
        <w:t xml:space="preserve">соответственно </w:t>
      </w:r>
      <w:r w:rsidR="00FA16AA">
        <w:rPr>
          <w:rFonts w:eastAsia="Times New Roman"/>
          <w:color w:val="auto"/>
          <w:lang w:eastAsia="ru-RU"/>
        </w:rPr>
        <w:t>– Проект, Порядок</w:t>
      </w:r>
      <w:r w:rsidR="00E31E15">
        <w:rPr>
          <w:rFonts w:eastAsia="Times New Roman"/>
          <w:color w:val="auto"/>
          <w:lang w:eastAsia="ru-RU"/>
        </w:rPr>
        <w:t>, общественные обсуждения</w:t>
      </w:r>
      <w:r w:rsidR="00FA16AA">
        <w:rPr>
          <w:rFonts w:eastAsia="Times New Roman"/>
          <w:color w:val="auto"/>
          <w:lang w:eastAsia="ru-RU"/>
        </w:rPr>
        <w:t>).</w:t>
      </w:r>
    </w:p>
    <w:p w:rsidR="00FA16AA" w:rsidRDefault="00FA16AA" w:rsidP="00FA16AA">
      <w:pPr>
        <w:autoSpaceDE w:val="0"/>
        <w:autoSpaceDN w:val="0"/>
        <w:adjustRightInd w:val="0"/>
        <w:spacing w:after="0" w:line="240" w:lineRule="auto"/>
        <w:ind w:firstLine="709"/>
        <w:jc w:val="both"/>
        <w:rPr>
          <w:rFonts w:eastAsia="Times New Roman"/>
          <w:color w:val="auto"/>
          <w:lang w:eastAsia="ru-RU"/>
        </w:rPr>
      </w:pPr>
      <w:proofErr w:type="gramStart"/>
      <w:r>
        <w:rPr>
          <w:rFonts w:eastAsia="Times New Roman"/>
          <w:color w:val="auto"/>
          <w:lang w:eastAsia="ru-RU"/>
        </w:rPr>
        <w:t xml:space="preserve">Проект </w:t>
      </w:r>
      <w:r w:rsidRPr="00FA16AA">
        <w:rPr>
          <w:rFonts w:eastAsia="Times New Roman"/>
          <w:color w:val="auto"/>
          <w:lang w:eastAsia="ru-RU"/>
        </w:rPr>
        <w:t>направлен на реализацию прав заинтересованной общественности, интересы которой прямо или косвенно могут быть затронуты в случае реализации намечаемой хозяйственной и иной деятельности, подлежащей экологической экспертизе, или которая проявила свой интерес к процессу оценки воздействия и другим участникам процесса оценки воздействия на окружающую среду, которые могут не располагать доступом к средствам массовой информации на благоприятную</w:t>
      </w:r>
      <w:proofErr w:type="gramEnd"/>
      <w:r w:rsidRPr="00FA16AA">
        <w:rPr>
          <w:rFonts w:eastAsia="Times New Roman"/>
          <w:color w:val="auto"/>
          <w:lang w:eastAsia="ru-RU"/>
        </w:rPr>
        <w:t xml:space="preserve"> окружающую среду путем участия </w:t>
      </w:r>
      <w:proofErr w:type="gramStart"/>
      <w:r w:rsidRPr="00FA16AA">
        <w:rPr>
          <w:rFonts w:eastAsia="Times New Roman"/>
          <w:color w:val="auto"/>
          <w:lang w:eastAsia="ru-RU"/>
        </w:rPr>
        <w:t>их</w:t>
      </w:r>
      <w:proofErr w:type="gramEnd"/>
      <w:r w:rsidRPr="00FA16AA">
        <w:rPr>
          <w:rFonts w:eastAsia="Times New Roman"/>
          <w:color w:val="auto"/>
          <w:lang w:eastAsia="ru-RU"/>
        </w:rPr>
        <w:t xml:space="preserve"> в общественных обсуждениях намечаемой хозяйственной и иной деятельности, подлежащей экологической экспертизе, на территории муниципального образования города Ставрополя Ставропольского края</w:t>
      </w:r>
      <w:r>
        <w:rPr>
          <w:rFonts w:eastAsia="Times New Roman"/>
          <w:color w:val="auto"/>
          <w:lang w:eastAsia="ru-RU"/>
        </w:rPr>
        <w:t>.</w:t>
      </w:r>
    </w:p>
    <w:p w:rsidR="00FA16AA" w:rsidRDefault="00E31E15" w:rsidP="00FA16AA">
      <w:pPr>
        <w:autoSpaceDE w:val="0"/>
        <w:autoSpaceDN w:val="0"/>
        <w:adjustRightInd w:val="0"/>
        <w:spacing w:after="0" w:line="240" w:lineRule="auto"/>
        <w:ind w:firstLine="709"/>
        <w:jc w:val="both"/>
        <w:rPr>
          <w:rFonts w:eastAsia="Times New Roman"/>
          <w:color w:val="auto"/>
          <w:lang w:eastAsia="ru-RU"/>
        </w:rPr>
      </w:pPr>
      <w:proofErr w:type="gramStart"/>
      <w:r>
        <w:rPr>
          <w:rFonts w:eastAsia="Times New Roman"/>
          <w:color w:val="auto"/>
          <w:lang w:eastAsia="ru-RU"/>
        </w:rPr>
        <w:t>В Проекте указано, что пр</w:t>
      </w:r>
      <w:r w:rsidR="00FA16AA" w:rsidRPr="00FA16AA">
        <w:rPr>
          <w:rFonts w:eastAsia="Times New Roman"/>
          <w:color w:val="auto"/>
          <w:lang w:eastAsia="ru-RU"/>
        </w:rPr>
        <w:t>едметом рассмотрения на общественных обсуждениях, проводимых в соответствии с Порядком, являются проект технического задания на проведение оценки воздействия на окружающую среду объекта экологической экспертизы, расположенного на территории города Ставрополя либо предварительные материалы оценки воздействия на окружающую среду объекта экологической экспертизы, расположенного на территории города Ставрополя (или объект экологической экспертизы, включая предварительные материалы оценки воздействия на окружающую</w:t>
      </w:r>
      <w:proofErr w:type="gramEnd"/>
      <w:r w:rsidR="00FA16AA" w:rsidRPr="00FA16AA">
        <w:rPr>
          <w:rFonts w:eastAsia="Times New Roman"/>
          <w:color w:val="auto"/>
          <w:lang w:eastAsia="ru-RU"/>
        </w:rPr>
        <w:t xml:space="preserve"> среду)</w:t>
      </w:r>
      <w:r w:rsidR="00FA16AA">
        <w:rPr>
          <w:rFonts w:eastAsia="Times New Roman"/>
          <w:color w:val="auto"/>
          <w:lang w:eastAsia="ru-RU"/>
        </w:rPr>
        <w:t>.</w:t>
      </w:r>
    </w:p>
    <w:p w:rsidR="00E31E15" w:rsidRDefault="00FA16AA" w:rsidP="00FA16AA">
      <w:pPr>
        <w:autoSpaceDE w:val="0"/>
        <w:autoSpaceDN w:val="0"/>
        <w:adjustRightInd w:val="0"/>
        <w:spacing w:after="0" w:line="240" w:lineRule="auto"/>
        <w:ind w:firstLine="709"/>
        <w:jc w:val="both"/>
        <w:rPr>
          <w:rFonts w:eastAsia="Times New Roman"/>
          <w:color w:val="auto"/>
          <w:lang w:eastAsia="ru-RU"/>
        </w:rPr>
      </w:pPr>
      <w:r w:rsidRPr="00FA16AA">
        <w:rPr>
          <w:rFonts w:eastAsia="Times New Roman"/>
          <w:color w:val="auto"/>
          <w:lang w:eastAsia="ru-RU"/>
        </w:rPr>
        <w:t>Назначение общественных обсуждений осуществляется постановлением администрации города Ставрополя о проведении общественных обсуждений</w:t>
      </w:r>
      <w:r>
        <w:rPr>
          <w:rFonts w:eastAsia="Times New Roman"/>
          <w:color w:val="auto"/>
          <w:lang w:eastAsia="ru-RU"/>
        </w:rPr>
        <w:t xml:space="preserve"> на основании уведомления, поступившего в администрацию город Ставрополя</w:t>
      </w:r>
      <w:r w:rsidR="00E31E15">
        <w:rPr>
          <w:rFonts w:eastAsia="Times New Roman"/>
          <w:color w:val="auto"/>
          <w:lang w:eastAsia="ru-RU"/>
        </w:rPr>
        <w:t>.</w:t>
      </w:r>
    </w:p>
    <w:p w:rsidR="00E31E15" w:rsidRDefault="00E31E15" w:rsidP="00FA16AA">
      <w:pPr>
        <w:autoSpaceDE w:val="0"/>
        <w:autoSpaceDN w:val="0"/>
        <w:adjustRightInd w:val="0"/>
        <w:spacing w:after="0" w:line="240" w:lineRule="auto"/>
        <w:ind w:firstLine="709"/>
        <w:jc w:val="both"/>
        <w:rPr>
          <w:rFonts w:eastAsia="Times New Roman"/>
          <w:color w:val="auto"/>
          <w:lang w:eastAsia="ru-RU"/>
        </w:rPr>
      </w:pPr>
      <w:r>
        <w:rPr>
          <w:rFonts w:eastAsia="Times New Roman"/>
          <w:color w:val="auto"/>
          <w:lang w:eastAsia="ru-RU"/>
        </w:rPr>
        <w:lastRenderedPageBreak/>
        <w:t>Также в Проекте указаны порядки проведения общественных обсуждений в форме общественных слушаний, опроса, и иных формах, порядок оформления результата проведения общественных обсуждений.</w:t>
      </w:r>
    </w:p>
    <w:p w:rsidR="00F003BE" w:rsidRDefault="00F003BE" w:rsidP="000B540C">
      <w:pPr>
        <w:spacing w:after="0" w:line="240" w:lineRule="auto"/>
        <w:ind w:firstLine="708"/>
        <w:jc w:val="both"/>
        <w:rPr>
          <w:rFonts w:eastAsia="Times New Roman"/>
          <w:color w:val="auto"/>
          <w:lang w:eastAsia="ru-RU"/>
        </w:rPr>
      </w:pPr>
    </w:p>
    <w:p w:rsidR="00F003BE" w:rsidRDefault="00F003BE" w:rsidP="000B540C">
      <w:pPr>
        <w:spacing w:after="0" w:line="240" w:lineRule="auto"/>
        <w:ind w:firstLine="708"/>
        <w:jc w:val="both"/>
        <w:rPr>
          <w:rFonts w:eastAsia="Times New Roman"/>
          <w:color w:val="auto"/>
          <w:lang w:eastAsia="ru-RU"/>
        </w:rPr>
      </w:pPr>
    </w:p>
    <w:p w:rsidR="00FD33F9" w:rsidRDefault="00FD33F9" w:rsidP="00DD2EF5">
      <w:pPr>
        <w:spacing w:after="0" w:line="240" w:lineRule="auto"/>
      </w:pPr>
    </w:p>
    <w:tbl>
      <w:tblPr>
        <w:tblW w:w="9356" w:type="dxa"/>
        <w:tblInd w:w="108" w:type="dxa"/>
        <w:tblLook w:val="0000" w:firstRow="0" w:lastRow="0" w:firstColumn="0" w:lastColumn="0" w:noHBand="0" w:noVBand="0"/>
      </w:tblPr>
      <w:tblGrid>
        <w:gridCol w:w="6379"/>
        <w:gridCol w:w="284"/>
        <w:gridCol w:w="2693"/>
      </w:tblGrid>
      <w:tr w:rsidR="00C862BD" w:rsidRPr="00C862BD" w:rsidTr="00C862BD">
        <w:trPr>
          <w:trHeight w:val="469"/>
        </w:trPr>
        <w:tc>
          <w:tcPr>
            <w:tcW w:w="6379" w:type="dxa"/>
            <w:shd w:val="clear" w:color="auto" w:fill="auto"/>
            <w:vAlign w:val="bottom"/>
          </w:tcPr>
          <w:p w:rsidR="00C862BD" w:rsidRPr="00C862BD" w:rsidRDefault="00C862BD" w:rsidP="00C862BD">
            <w:pPr>
              <w:keepNext/>
              <w:keepLines/>
              <w:spacing w:after="0" w:line="240" w:lineRule="exact"/>
              <w:rPr>
                <w:rFonts w:eastAsia="Times New Roman"/>
                <w:color w:val="auto"/>
              </w:rPr>
            </w:pPr>
            <w:proofErr w:type="gramStart"/>
            <w:r w:rsidRPr="00C862BD">
              <w:rPr>
                <w:rFonts w:eastAsia="Times New Roman"/>
                <w:color w:val="auto"/>
              </w:rPr>
              <w:t>Исполняющий</w:t>
            </w:r>
            <w:proofErr w:type="gramEnd"/>
            <w:r w:rsidRPr="00C862BD">
              <w:rPr>
                <w:rFonts w:eastAsia="Times New Roman"/>
                <w:color w:val="auto"/>
              </w:rPr>
              <w:t xml:space="preserve"> обязанности</w:t>
            </w:r>
          </w:p>
          <w:p w:rsidR="00C862BD" w:rsidRPr="00C862BD" w:rsidRDefault="00C862BD" w:rsidP="00C862BD">
            <w:pPr>
              <w:keepNext/>
              <w:keepLines/>
              <w:spacing w:after="0" w:line="240" w:lineRule="exact"/>
              <w:rPr>
                <w:rFonts w:eastAsia="Times New Roman"/>
                <w:color w:val="auto"/>
              </w:rPr>
            </w:pPr>
            <w:r w:rsidRPr="00C862BD">
              <w:rPr>
                <w:rFonts w:eastAsia="Times New Roman"/>
                <w:color w:val="auto"/>
              </w:rPr>
              <w:t>заместителя главы администрации</w:t>
            </w:r>
          </w:p>
          <w:p w:rsidR="00C862BD" w:rsidRPr="00C862BD" w:rsidRDefault="00C862BD" w:rsidP="00C862BD">
            <w:pPr>
              <w:keepNext/>
              <w:keepLines/>
              <w:spacing w:after="0" w:line="240" w:lineRule="exact"/>
              <w:rPr>
                <w:rFonts w:eastAsia="Times New Roman"/>
                <w:color w:val="auto"/>
              </w:rPr>
            </w:pPr>
            <w:r w:rsidRPr="00C862BD">
              <w:rPr>
                <w:rFonts w:eastAsia="Times New Roman"/>
                <w:color w:val="auto"/>
              </w:rPr>
              <w:t>города Ставрополя, руководителя</w:t>
            </w:r>
          </w:p>
          <w:p w:rsidR="00C862BD" w:rsidRPr="00C862BD" w:rsidRDefault="00C862BD" w:rsidP="00C862BD">
            <w:pPr>
              <w:keepNext/>
              <w:keepLines/>
              <w:spacing w:after="0" w:line="240" w:lineRule="exact"/>
              <w:rPr>
                <w:rFonts w:eastAsia="Times New Roman"/>
                <w:color w:val="auto"/>
              </w:rPr>
            </w:pPr>
            <w:r w:rsidRPr="00C862BD">
              <w:rPr>
                <w:rFonts w:eastAsia="Times New Roman"/>
                <w:color w:val="auto"/>
              </w:rPr>
              <w:t>комитета городского хозяйства</w:t>
            </w:r>
          </w:p>
          <w:p w:rsidR="00C862BD" w:rsidRPr="00C862BD" w:rsidRDefault="00C862BD" w:rsidP="00C862BD">
            <w:pPr>
              <w:keepNext/>
              <w:keepLines/>
              <w:spacing w:after="0" w:line="240" w:lineRule="exact"/>
              <w:rPr>
                <w:rFonts w:eastAsia="Times New Roman"/>
                <w:color w:val="auto"/>
              </w:rPr>
            </w:pPr>
            <w:r w:rsidRPr="00C862BD">
              <w:rPr>
                <w:rFonts w:eastAsia="Times New Roman"/>
                <w:color w:val="auto"/>
              </w:rPr>
              <w:t>администрации города Ставрополя</w:t>
            </w:r>
          </w:p>
          <w:p w:rsidR="00C862BD" w:rsidRPr="00C862BD" w:rsidRDefault="00C862BD" w:rsidP="00C862BD">
            <w:pPr>
              <w:keepNext/>
              <w:keepLines/>
              <w:spacing w:after="0" w:line="240" w:lineRule="exact"/>
              <w:rPr>
                <w:rFonts w:eastAsia="Times New Roman"/>
                <w:color w:val="auto"/>
              </w:rPr>
            </w:pPr>
            <w:r w:rsidRPr="00C862BD">
              <w:rPr>
                <w:rFonts w:eastAsia="Times New Roman"/>
                <w:color w:val="auto"/>
              </w:rPr>
              <w:t xml:space="preserve">первый заместитель руководителя </w:t>
            </w:r>
          </w:p>
          <w:p w:rsidR="00C862BD" w:rsidRPr="00C862BD" w:rsidRDefault="00C862BD" w:rsidP="00C862BD">
            <w:pPr>
              <w:keepNext/>
              <w:keepLines/>
              <w:spacing w:after="0" w:line="240" w:lineRule="exact"/>
              <w:rPr>
                <w:rFonts w:eastAsia="Times New Roman"/>
                <w:color w:val="auto"/>
              </w:rPr>
            </w:pPr>
            <w:r w:rsidRPr="00C862BD">
              <w:rPr>
                <w:rFonts w:eastAsia="Times New Roman"/>
                <w:color w:val="auto"/>
              </w:rPr>
              <w:t xml:space="preserve">комитета городского хозяйства </w:t>
            </w:r>
          </w:p>
          <w:p w:rsidR="00C862BD" w:rsidRPr="00C862BD" w:rsidRDefault="00C862BD" w:rsidP="00C862BD">
            <w:pPr>
              <w:keepNext/>
              <w:keepLines/>
              <w:spacing w:after="0" w:line="240" w:lineRule="exact"/>
              <w:rPr>
                <w:rFonts w:eastAsia="Times New Roman"/>
                <w:color w:val="auto"/>
              </w:rPr>
            </w:pPr>
            <w:r w:rsidRPr="00C862BD">
              <w:rPr>
                <w:rFonts w:eastAsia="Times New Roman"/>
                <w:color w:val="auto"/>
              </w:rPr>
              <w:t>администрации города Ставрополя</w:t>
            </w:r>
          </w:p>
        </w:tc>
        <w:tc>
          <w:tcPr>
            <w:tcW w:w="284" w:type="dxa"/>
          </w:tcPr>
          <w:p w:rsidR="00C862BD" w:rsidRPr="00C862BD" w:rsidRDefault="00C862BD" w:rsidP="00C862BD">
            <w:pPr>
              <w:keepNext/>
              <w:keepLines/>
              <w:spacing w:after="0" w:line="240" w:lineRule="exact"/>
              <w:rPr>
                <w:rFonts w:eastAsia="Times New Roman"/>
                <w:color w:val="auto"/>
              </w:rPr>
            </w:pPr>
          </w:p>
        </w:tc>
        <w:tc>
          <w:tcPr>
            <w:tcW w:w="2693" w:type="dxa"/>
            <w:shd w:val="clear" w:color="auto" w:fill="auto"/>
            <w:vAlign w:val="bottom"/>
          </w:tcPr>
          <w:p w:rsidR="00C862BD" w:rsidRPr="00C862BD" w:rsidRDefault="00C862BD" w:rsidP="00C862BD">
            <w:pPr>
              <w:keepNext/>
              <w:keepLines/>
              <w:spacing w:after="0" w:line="240" w:lineRule="exact"/>
              <w:rPr>
                <w:rFonts w:eastAsia="Times New Roman"/>
                <w:color w:val="auto"/>
              </w:rPr>
            </w:pPr>
            <w:r w:rsidRPr="00C862BD">
              <w:rPr>
                <w:rFonts w:eastAsia="Times New Roman"/>
                <w:color w:val="auto"/>
              </w:rPr>
              <w:t xml:space="preserve">        В.И. </w:t>
            </w:r>
            <w:proofErr w:type="spellStart"/>
            <w:r w:rsidRPr="00C862BD">
              <w:rPr>
                <w:rFonts w:eastAsia="Times New Roman"/>
                <w:color w:val="auto"/>
              </w:rPr>
              <w:t>Кишкинев</w:t>
            </w:r>
            <w:proofErr w:type="spellEnd"/>
          </w:p>
        </w:tc>
      </w:tr>
    </w:tbl>
    <w:p w:rsidR="006E107A" w:rsidRPr="00A83605" w:rsidRDefault="006E107A" w:rsidP="00FD33F9">
      <w:pPr>
        <w:spacing w:line="240" w:lineRule="auto"/>
      </w:pPr>
    </w:p>
    <w:p w:rsidR="00FD33F9" w:rsidRDefault="00FD33F9"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bookmarkStart w:id="0" w:name="_GoBack"/>
      <w:bookmarkEnd w:id="0"/>
    </w:p>
    <w:p w:rsidR="00E31E15" w:rsidRDefault="00E31E15" w:rsidP="00FD33F9"/>
    <w:p w:rsidR="00FD33F9" w:rsidRPr="00A83605" w:rsidRDefault="00BF602D" w:rsidP="00FD33F9">
      <w:pPr>
        <w:spacing w:after="0" w:line="240" w:lineRule="exact"/>
        <w:rPr>
          <w:sz w:val="20"/>
          <w:szCs w:val="20"/>
        </w:rPr>
      </w:pPr>
      <w:r>
        <w:rPr>
          <w:sz w:val="20"/>
          <w:szCs w:val="20"/>
        </w:rPr>
        <w:t>В.Н</w:t>
      </w:r>
      <w:r w:rsidR="00FD33F9" w:rsidRPr="00A83605">
        <w:rPr>
          <w:sz w:val="20"/>
          <w:szCs w:val="20"/>
        </w:rPr>
        <w:t xml:space="preserve">. </w:t>
      </w:r>
      <w:r w:rsidR="00FA16AA">
        <w:rPr>
          <w:sz w:val="20"/>
          <w:szCs w:val="20"/>
        </w:rPr>
        <w:t>Кошелева</w:t>
      </w:r>
    </w:p>
    <w:p w:rsidR="00EA1A35" w:rsidRDefault="00FD33F9" w:rsidP="00780D90">
      <w:pPr>
        <w:spacing w:after="0" w:line="240" w:lineRule="exact"/>
      </w:pPr>
      <w:r w:rsidRPr="00A83605">
        <w:rPr>
          <w:sz w:val="20"/>
          <w:szCs w:val="20"/>
        </w:rPr>
        <w:t>35-38-07</w:t>
      </w:r>
    </w:p>
    <w:sectPr w:rsidR="00EA1A35" w:rsidSect="002A320A">
      <w:headerReference w:type="default" r:id="rId7"/>
      <w:pgSz w:w="11906" w:h="16838"/>
      <w:pgMar w:top="1418" w:right="566" w:bottom="1134" w:left="1985"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10" w:rsidRDefault="00582410" w:rsidP="002A320A">
      <w:pPr>
        <w:spacing w:after="0" w:line="240" w:lineRule="auto"/>
      </w:pPr>
      <w:r>
        <w:separator/>
      </w:r>
    </w:p>
  </w:endnote>
  <w:endnote w:type="continuationSeparator" w:id="0">
    <w:p w:rsidR="00582410" w:rsidRDefault="00582410" w:rsidP="002A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10" w:rsidRDefault="00582410" w:rsidP="002A320A">
      <w:pPr>
        <w:spacing w:after="0" w:line="240" w:lineRule="auto"/>
      </w:pPr>
      <w:r>
        <w:separator/>
      </w:r>
    </w:p>
  </w:footnote>
  <w:footnote w:type="continuationSeparator" w:id="0">
    <w:p w:rsidR="00582410" w:rsidRDefault="00582410" w:rsidP="002A3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045161"/>
    </w:sdtPr>
    <w:sdtEndPr/>
    <w:sdtContent>
      <w:p w:rsidR="00A20686" w:rsidRDefault="00557ABB">
        <w:pPr>
          <w:pStyle w:val="a3"/>
          <w:jc w:val="center"/>
        </w:pPr>
        <w:r>
          <w:fldChar w:fldCharType="begin"/>
        </w:r>
        <w:r>
          <w:instrText>PAGE   \* MERGEFORMAT</w:instrText>
        </w:r>
        <w:r>
          <w:fldChar w:fldCharType="separate"/>
        </w:r>
        <w:r w:rsidR="00C862BD">
          <w:rPr>
            <w:noProof/>
          </w:rPr>
          <w:t>2</w:t>
        </w:r>
        <w:r>
          <w:rPr>
            <w:noProof/>
          </w:rPr>
          <w:fldChar w:fldCharType="end"/>
        </w:r>
      </w:p>
    </w:sdtContent>
  </w:sdt>
  <w:p w:rsidR="00A20686" w:rsidRDefault="00A206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4C"/>
    <w:rsid w:val="00047448"/>
    <w:rsid w:val="00082485"/>
    <w:rsid w:val="00086012"/>
    <w:rsid w:val="000873A1"/>
    <w:rsid w:val="000B266B"/>
    <w:rsid w:val="000B540C"/>
    <w:rsid w:val="000D1F14"/>
    <w:rsid w:val="000D234C"/>
    <w:rsid w:val="00116DE8"/>
    <w:rsid w:val="001444EE"/>
    <w:rsid w:val="001F2687"/>
    <w:rsid w:val="00204942"/>
    <w:rsid w:val="00211DEA"/>
    <w:rsid w:val="0023011F"/>
    <w:rsid w:val="002667C2"/>
    <w:rsid w:val="002A320A"/>
    <w:rsid w:val="002D50FE"/>
    <w:rsid w:val="00312279"/>
    <w:rsid w:val="00337E27"/>
    <w:rsid w:val="0037234F"/>
    <w:rsid w:val="00394587"/>
    <w:rsid w:val="003A452A"/>
    <w:rsid w:val="003A6A45"/>
    <w:rsid w:val="003B65F5"/>
    <w:rsid w:val="003B6EAF"/>
    <w:rsid w:val="003C1AFE"/>
    <w:rsid w:val="003D5B29"/>
    <w:rsid w:val="00405097"/>
    <w:rsid w:val="00410815"/>
    <w:rsid w:val="00462D79"/>
    <w:rsid w:val="004651D9"/>
    <w:rsid w:val="00477A0D"/>
    <w:rsid w:val="004B28BB"/>
    <w:rsid w:val="004F5A47"/>
    <w:rsid w:val="005107B1"/>
    <w:rsid w:val="00523709"/>
    <w:rsid w:val="00550084"/>
    <w:rsid w:val="00550DD3"/>
    <w:rsid w:val="00557ABB"/>
    <w:rsid w:val="005718CE"/>
    <w:rsid w:val="0058047B"/>
    <w:rsid w:val="00582410"/>
    <w:rsid w:val="00593A3B"/>
    <w:rsid w:val="005C03FD"/>
    <w:rsid w:val="005D0DA2"/>
    <w:rsid w:val="005D51D9"/>
    <w:rsid w:val="005F2E1E"/>
    <w:rsid w:val="005F4DFA"/>
    <w:rsid w:val="00606DA6"/>
    <w:rsid w:val="00613C50"/>
    <w:rsid w:val="00633F48"/>
    <w:rsid w:val="0066707B"/>
    <w:rsid w:val="00697CA6"/>
    <w:rsid w:val="006D79E8"/>
    <w:rsid w:val="006E107A"/>
    <w:rsid w:val="006E37BF"/>
    <w:rsid w:val="006E3AF9"/>
    <w:rsid w:val="006E4DF8"/>
    <w:rsid w:val="006F115E"/>
    <w:rsid w:val="00730508"/>
    <w:rsid w:val="0075656E"/>
    <w:rsid w:val="00780D90"/>
    <w:rsid w:val="007B67FE"/>
    <w:rsid w:val="007D0A1B"/>
    <w:rsid w:val="0080705B"/>
    <w:rsid w:val="008310E4"/>
    <w:rsid w:val="0084173A"/>
    <w:rsid w:val="008631D5"/>
    <w:rsid w:val="00863694"/>
    <w:rsid w:val="00883571"/>
    <w:rsid w:val="008A11B7"/>
    <w:rsid w:val="008B62F3"/>
    <w:rsid w:val="008D1435"/>
    <w:rsid w:val="008D43FF"/>
    <w:rsid w:val="009455AF"/>
    <w:rsid w:val="009616FA"/>
    <w:rsid w:val="009711B1"/>
    <w:rsid w:val="009B1E37"/>
    <w:rsid w:val="009E1972"/>
    <w:rsid w:val="009E520B"/>
    <w:rsid w:val="009E68BF"/>
    <w:rsid w:val="00A20253"/>
    <w:rsid w:val="00A20686"/>
    <w:rsid w:val="00A301EA"/>
    <w:rsid w:val="00A929B4"/>
    <w:rsid w:val="00AA10A6"/>
    <w:rsid w:val="00AB29E9"/>
    <w:rsid w:val="00AC6FC5"/>
    <w:rsid w:val="00B14BAE"/>
    <w:rsid w:val="00B24550"/>
    <w:rsid w:val="00B6296A"/>
    <w:rsid w:val="00BA5AFB"/>
    <w:rsid w:val="00BC2FD9"/>
    <w:rsid w:val="00BC7F7C"/>
    <w:rsid w:val="00BF602D"/>
    <w:rsid w:val="00C27468"/>
    <w:rsid w:val="00C64DB3"/>
    <w:rsid w:val="00C676FA"/>
    <w:rsid w:val="00C85AA4"/>
    <w:rsid w:val="00C862BD"/>
    <w:rsid w:val="00C9781A"/>
    <w:rsid w:val="00CC34A1"/>
    <w:rsid w:val="00CE1534"/>
    <w:rsid w:val="00CF71B2"/>
    <w:rsid w:val="00D31D2B"/>
    <w:rsid w:val="00D753A6"/>
    <w:rsid w:val="00DD02A7"/>
    <w:rsid w:val="00DD2EF5"/>
    <w:rsid w:val="00E25BFA"/>
    <w:rsid w:val="00E31E15"/>
    <w:rsid w:val="00E36ADA"/>
    <w:rsid w:val="00E60A06"/>
    <w:rsid w:val="00E709FD"/>
    <w:rsid w:val="00E8519C"/>
    <w:rsid w:val="00EA1A35"/>
    <w:rsid w:val="00F003BE"/>
    <w:rsid w:val="00F05D48"/>
    <w:rsid w:val="00F73A55"/>
    <w:rsid w:val="00F74AFB"/>
    <w:rsid w:val="00FA16AA"/>
    <w:rsid w:val="00FD33F9"/>
    <w:rsid w:val="00FE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1D2B"/>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20A"/>
  </w:style>
  <w:style w:type="paragraph" w:styleId="a5">
    <w:name w:val="footer"/>
    <w:basedOn w:val="a"/>
    <w:link w:val="a6"/>
    <w:uiPriority w:val="99"/>
    <w:unhideWhenUsed/>
    <w:rsid w:val="002A3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20A"/>
  </w:style>
  <w:style w:type="paragraph" w:styleId="a7">
    <w:name w:val="Balloon Text"/>
    <w:basedOn w:val="a"/>
    <w:link w:val="a8"/>
    <w:uiPriority w:val="99"/>
    <w:semiHidden/>
    <w:unhideWhenUsed/>
    <w:rsid w:val="005237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709"/>
    <w:rPr>
      <w:rFonts w:ascii="Tahoma" w:hAnsi="Tahoma" w:cs="Tahoma"/>
      <w:sz w:val="16"/>
      <w:szCs w:val="16"/>
    </w:rPr>
  </w:style>
  <w:style w:type="paragraph" w:customStyle="1" w:styleId="ConsPlusNormal">
    <w:name w:val="ConsPlusNormal"/>
    <w:rsid w:val="00C85AA4"/>
    <w:pPr>
      <w:autoSpaceDE w:val="0"/>
      <w:autoSpaceDN w:val="0"/>
      <w:adjustRightInd w:val="0"/>
      <w:spacing w:after="0" w:line="240" w:lineRule="auto"/>
    </w:pPr>
    <w:rPr>
      <w:color w:val="auto"/>
    </w:rPr>
  </w:style>
  <w:style w:type="character" w:styleId="a9">
    <w:name w:val="Hyperlink"/>
    <w:basedOn w:val="a0"/>
    <w:uiPriority w:val="99"/>
    <w:unhideWhenUsed/>
    <w:rsid w:val="0075656E"/>
    <w:rPr>
      <w:color w:val="0000FF" w:themeColor="hyperlink"/>
      <w:u w:val="single"/>
    </w:rPr>
  </w:style>
  <w:style w:type="paragraph" w:styleId="aa">
    <w:name w:val="Normal (Web)"/>
    <w:basedOn w:val="a"/>
    <w:uiPriority w:val="99"/>
    <w:unhideWhenUsed/>
    <w:rsid w:val="0023011F"/>
    <w:pPr>
      <w:spacing w:before="100" w:beforeAutospacing="1" w:after="100" w:afterAutospacing="1" w:line="240" w:lineRule="auto"/>
    </w:pPr>
    <w:rPr>
      <w:rFonts w:eastAsia="Times New Roman"/>
      <w:color w:val="auto"/>
      <w:sz w:val="24"/>
      <w:szCs w:val="24"/>
      <w:lang w:eastAsia="ru-RU"/>
    </w:rPr>
  </w:style>
  <w:style w:type="character" w:styleId="ab">
    <w:name w:val="Strong"/>
    <w:basedOn w:val="a0"/>
    <w:uiPriority w:val="22"/>
    <w:qFormat/>
    <w:rsid w:val="001F2687"/>
    <w:rPr>
      <w:b/>
      <w:bCs/>
    </w:rPr>
  </w:style>
  <w:style w:type="character" w:customStyle="1" w:styleId="20">
    <w:name w:val="Заголовок 2 Знак"/>
    <w:basedOn w:val="a0"/>
    <w:link w:val="2"/>
    <w:uiPriority w:val="9"/>
    <w:rsid w:val="00D31D2B"/>
    <w:rPr>
      <w:rFonts w:eastAsia="Times New Roman"/>
      <w:b/>
      <w:bCs/>
      <w:color w:val="auto"/>
      <w:sz w:val="36"/>
      <w:szCs w:val="36"/>
      <w:lang w:eastAsia="ru-RU"/>
    </w:rPr>
  </w:style>
  <w:style w:type="paragraph" w:customStyle="1" w:styleId="s1">
    <w:name w:val="s_1"/>
    <w:basedOn w:val="a"/>
    <w:rsid w:val="00A301EA"/>
    <w:pPr>
      <w:spacing w:before="100" w:beforeAutospacing="1" w:after="100" w:afterAutospacing="1" w:line="240" w:lineRule="auto"/>
    </w:pPr>
    <w:rPr>
      <w:rFonts w:eastAsia="Times New Roman"/>
      <w:color w:val="auto"/>
      <w:sz w:val="24"/>
      <w:szCs w:val="24"/>
      <w:lang w:eastAsia="ru-RU"/>
    </w:rPr>
  </w:style>
  <w:style w:type="table" w:styleId="ac">
    <w:name w:val="Table Grid"/>
    <w:basedOn w:val="a1"/>
    <w:uiPriority w:val="59"/>
    <w:rsid w:val="00FD33F9"/>
    <w:pPr>
      <w:spacing w:after="0" w:line="240" w:lineRule="auto"/>
    </w:pPr>
    <w:rPr>
      <w:rFonts w:asciiTheme="minorHAnsi" w:eastAsiaTheme="minorEastAsia" w:hAnsiTheme="minorHAnsi" w:cstheme="minorBidi"/>
      <w:color w:val="auto"/>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1D2B"/>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20A"/>
  </w:style>
  <w:style w:type="paragraph" w:styleId="a5">
    <w:name w:val="footer"/>
    <w:basedOn w:val="a"/>
    <w:link w:val="a6"/>
    <w:uiPriority w:val="99"/>
    <w:unhideWhenUsed/>
    <w:rsid w:val="002A3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20A"/>
  </w:style>
  <w:style w:type="paragraph" w:styleId="a7">
    <w:name w:val="Balloon Text"/>
    <w:basedOn w:val="a"/>
    <w:link w:val="a8"/>
    <w:uiPriority w:val="99"/>
    <w:semiHidden/>
    <w:unhideWhenUsed/>
    <w:rsid w:val="005237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709"/>
    <w:rPr>
      <w:rFonts w:ascii="Tahoma" w:hAnsi="Tahoma" w:cs="Tahoma"/>
      <w:sz w:val="16"/>
      <w:szCs w:val="16"/>
    </w:rPr>
  </w:style>
  <w:style w:type="paragraph" w:customStyle="1" w:styleId="ConsPlusNormal">
    <w:name w:val="ConsPlusNormal"/>
    <w:rsid w:val="00C85AA4"/>
    <w:pPr>
      <w:autoSpaceDE w:val="0"/>
      <w:autoSpaceDN w:val="0"/>
      <w:adjustRightInd w:val="0"/>
      <w:spacing w:after="0" w:line="240" w:lineRule="auto"/>
    </w:pPr>
    <w:rPr>
      <w:color w:val="auto"/>
    </w:rPr>
  </w:style>
  <w:style w:type="character" w:styleId="a9">
    <w:name w:val="Hyperlink"/>
    <w:basedOn w:val="a0"/>
    <w:uiPriority w:val="99"/>
    <w:unhideWhenUsed/>
    <w:rsid w:val="0075656E"/>
    <w:rPr>
      <w:color w:val="0000FF" w:themeColor="hyperlink"/>
      <w:u w:val="single"/>
    </w:rPr>
  </w:style>
  <w:style w:type="paragraph" w:styleId="aa">
    <w:name w:val="Normal (Web)"/>
    <w:basedOn w:val="a"/>
    <w:uiPriority w:val="99"/>
    <w:unhideWhenUsed/>
    <w:rsid w:val="0023011F"/>
    <w:pPr>
      <w:spacing w:before="100" w:beforeAutospacing="1" w:after="100" w:afterAutospacing="1" w:line="240" w:lineRule="auto"/>
    </w:pPr>
    <w:rPr>
      <w:rFonts w:eastAsia="Times New Roman"/>
      <w:color w:val="auto"/>
      <w:sz w:val="24"/>
      <w:szCs w:val="24"/>
      <w:lang w:eastAsia="ru-RU"/>
    </w:rPr>
  </w:style>
  <w:style w:type="character" w:styleId="ab">
    <w:name w:val="Strong"/>
    <w:basedOn w:val="a0"/>
    <w:uiPriority w:val="22"/>
    <w:qFormat/>
    <w:rsid w:val="001F2687"/>
    <w:rPr>
      <w:b/>
      <w:bCs/>
    </w:rPr>
  </w:style>
  <w:style w:type="character" w:customStyle="1" w:styleId="20">
    <w:name w:val="Заголовок 2 Знак"/>
    <w:basedOn w:val="a0"/>
    <w:link w:val="2"/>
    <w:uiPriority w:val="9"/>
    <w:rsid w:val="00D31D2B"/>
    <w:rPr>
      <w:rFonts w:eastAsia="Times New Roman"/>
      <w:b/>
      <w:bCs/>
      <w:color w:val="auto"/>
      <w:sz w:val="36"/>
      <w:szCs w:val="36"/>
      <w:lang w:eastAsia="ru-RU"/>
    </w:rPr>
  </w:style>
  <w:style w:type="paragraph" w:customStyle="1" w:styleId="s1">
    <w:name w:val="s_1"/>
    <w:basedOn w:val="a"/>
    <w:rsid w:val="00A301EA"/>
    <w:pPr>
      <w:spacing w:before="100" w:beforeAutospacing="1" w:after="100" w:afterAutospacing="1" w:line="240" w:lineRule="auto"/>
    </w:pPr>
    <w:rPr>
      <w:rFonts w:eastAsia="Times New Roman"/>
      <w:color w:val="auto"/>
      <w:sz w:val="24"/>
      <w:szCs w:val="24"/>
      <w:lang w:eastAsia="ru-RU"/>
    </w:rPr>
  </w:style>
  <w:style w:type="table" w:styleId="ac">
    <w:name w:val="Table Grid"/>
    <w:basedOn w:val="a1"/>
    <w:uiPriority w:val="59"/>
    <w:rsid w:val="00FD33F9"/>
    <w:pPr>
      <w:spacing w:after="0" w:line="240" w:lineRule="auto"/>
    </w:pPr>
    <w:rPr>
      <w:rFonts w:asciiTheme="minorHAnsi" w:eastAsiaTheme="minorEastAsia" w:hAnsiTheme="minorHAnsi" w:cstheme="minorBidi"/>
      <w:color w:val="auto"/>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8061">
      <w:bodyDiv w:val="1"/>
      <w:marLeft w:val="0"/>
      <w:marRight w:val="0"/>
      <w:marTop w:val="0"/>
      <w:marBottom w:val="0"/>
      <w:divBdr>
        <w:top w:val="none" w:sz="0" w:space="0" w:color="auto"/>
        <w:left w:val="none" w:sz="0" w:space="0" w:color="auto"/>
        <w:bottom w:val="none" w:sz="0" w:space="0" w:color="auto"/>
        <w:right w:val="none" w:sz="0" w:space="0" w:color="auto"/>
      </w:divBdr>
    </w:div>
    <w:div w:id="854655710">
      <w:bodyDiv w:val="1"/>
      <w:marLeft w:val="0"/>
      <w:marRight w:val="0"/>
      <w:marTop w:val="0"/>
      <w:marBottom w:val="0"/>
      <w:divBdr>
        <w:top w:val="none" w:sz="0" w:space="0" w:color="auto"/>
        <w:left w:val="none" w:sz="0" w:space="0" w:color="auto"/>
        <w:bottom w:val="none" w:sz="0" w:space="0" w:color="auto"/>
        <w:right w:val="none" w:sz="0" w:space="0" w:color="auto"/>
      </w:divBdr>
    </w:div>
    <w:div w:id="1061369682">
      <w:bodyDiv w:val="1"/>
      <w:marLeft w:val="0"/>
      <w:marRight w:val="0"/>
      <w:marTop w:val="0"/>
      <w:marBottom w:val="0"/>
      <w:divBdr>
        <w:top w:val="none" w:sz="0" w:space="0" w:color="auto"/>
        <w:left w:val="none" w:sz="0" w:space="0" w:color="auto"/>
        <w:bottom w:val="none" w:sz="0" w:space="0" w:color="auto"/>
        <w:right w:val="none" w:sz="0" w:space="0" w:color="auto"/>
      </w:divBdr>
    </w:div>
    <w:div w:id="1117525910">
      <w:bodyDiv w:val="1"/>
      <w:marLeft w:val="0"/>
      <w:marRight w:val="0"/>
      <w:marTop w:val="0"/>
      <w:marBottom w:val="0"/>
      <w:divBdr>
        <w:top w:val="none" w:sz="0" w:space="0" w:color="auto"/>
        <w:left w:val="none" w:sz="0" w:space="0" w:color="auto"/>
        <w:bottom w:val="none" w:sz="0" w:space="0" w:color="auto"/>
        <w:right w:val="none" w:sz="0" w:space="0" w:color="auto"/>
      </w:divBdr>
    </w:div>
    <w:div w:id="1832477070">
      <w:bodyDiv w:val="1"/>
      <w:marLeft w:val="0"/>
      <w:marRight w:val="0"/>
      <w:marTop w:val="0"/>
      <w:marBottom w:val="0"/>
      <w:divBdr>
        <w:top w:val="none" w:sz="0" w:space="0" w:color="auto"/>
        <w:left w:val="none" w:sz="0" w:space="0" w:color="auto"/>
        <w:bottom w:val="none" w:sz="0" w:space="0" w:color="auto"/>
        <w:right w:val="none" w:sz="0" w:space="0" w:color="auto"/>
      </w:divBdr>
    </w:div>
    <w:div w:id="19650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Кошелева Валентина Николаевна</cp:lastModifiedBy>
  <cp:revision>3</cp:revision>
  <cp:lastPrinted>2019-12-05T07:05:00Z</cp:lastPrinted>
  <dcterms:created xsi:type="dcterms:W3CDTF">2022-03-15T12:27:00Z</dcterms:created>
  <dcterms:modified xsi:type="dcterms:W3CDTF">2022-04-12T11:53:00Z</dcterms:modified>
</cp:coreProperties>
</file>