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434" w:rsidRDefault="00452690">
      <w:pPr>
        <w:pStyle w:val="a9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03434" w:rsidRDefault="00452690">
      <w:pPr>
        <w:pStyle w:val="a9"/>
        <w:spacing w:line="240" w:lineRule="exact"/>
        <w:jc w:val="both"/>
      </w:pPr>
      <w:r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города Ставрополя                                   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лесохозяйственный регламент Ставропольского городского лесничества», утвержденный постановлением администрации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Ставрополя от 19.02.2021 № 339</w:t>
      </w:r>
    </w:p>
    <w:p w:rsidR="00B03434" w:rsidRDefault="00B0343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B03434" w:rsidRDefault="00452690">
      <w:pPr>
        <w:pStyle w:val="a9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Ставрополя                           «О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внесении изменении в лесохозяйственный регламент Ставропольского городского лесничества» (далее – проект, Регламент) разработанного комитето</w:t>
      </w:r>
      <w:r>
        <w:rPr>
          <w:rFonts w:ascii="Times New Roman" w:hAnsi="Times New Roman" w:cs="Times New Roman"/>
          <w:sz w:val="28"/>
          <w:szCs w:val="28"/>
        </w:rPr>
        <w:t>м городского хозяйства администрации города Ставрополя в соответствии со статьей 87 Лесного кодекса Российской Федерации, пунктом 10 приказа Минприроды России от 27 февраля 2017 г. № 72 «Об утверждении состава лесохозяйственных регламентов, порядка их разр</w:t>
      </w:r>
      <w:r>
        <w:rPr>
          <w:rFonts w:ascii="Times New Roman" w:hAnsi="Times New Roman" w:cs="Times New Roman"/>
          <w:sz w:val="28"/>
          <w:szCs w:val="28"/>
        </w:rPr>
        <w:t>аботки, сроков их действия и порядка внесения в 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изменений» в связи с включением в состав лесного фонда лесничества памятники природы краевого значения «Ландшафты высотной поясности Ставропольские горы», «Холодный родник», «Михайловский родник», «Урочищ</w:t>
      </w:r>
      <w:r>
        <w:rPr>
          <w:rFonts w:ascii="Times New Roman" w:hAnsi="Times New Roman" w:cs="Times New Roman"/>
          <w:sz w:val="28"/>
          <w:szCs w:val="28"/>
        </w:rPr>
        <w:t>е родника «Корыта», и часть охраняемой озелененной и лесной территории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Эммануэльевское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урочище», а также на основании представления  Ставропольского межрайонного природоохранного прокуратура Ставропольского края от 25.10.2021 № 7-52-2021/3522.</w:t>
      </w:r>
    </w:p>
    <w:p w:rsidR="00B03434" w:rsidRDefault="00B0343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:rsidR="00B03434" w:rsidRDefault="00B0343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434" w:rsidRDefault="00B0343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434" w:rsidRDefault="00B0343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3434" w:rsidRDefault="00452690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</w:t>
      </w:r>
      <w:r>
        <w:rPr>
          <w:rFonts w:ascii="Times New Roman" w:hAnsi="Times New Roman" w:cs="Times New Roman"/>
          <w:sz w:val="28"/>
          <w:szCs w:val="28"/>
        </w:rPr>
        <w:t>тель главы администрации</w:t>
      </w:r>
    </w:p>
    <w:p w:rsidR="00B03434" w:rsidRDefault="00452690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Ставрополя, руководитель</w:t>
      </w:r>
    </w:p>
    <w:p w:rsidR="00B03434" w:rsidRDefault="00452690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городского хозяйства</w:t>
      </w:r>
    </w:p>
    <w:p w:rsidR="00B03434" w:rsidRDefault="00452690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  И.А. Скорняков</w:t>
      </w:r>
    </w:p>
    <w:p w:rsidR="00B03434" w:rsidRDefault="00B0343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3434" w:rsidRDefault="00B0343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3434" w:rsidRDefault="00B0343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3434" w:rsidRDefault="00B0343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3434" w:rsidRDefault="00B0343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3434" w:rsidRDefault="00B0343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3434" w:rsidRDefault="00B0343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3434" w:rsidRDefault="00B0343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3434" w:rsidRDefault="00B0343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3434" w:rsidRDefault="00B0343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3434" w:rsidRDefault="00B0343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3434" w:rsidRDefault="00B0343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3434" w:rsidRDefault="00B0343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3434" w:rsidRDefault="00B0343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3434" w:rsidRDefault="00B0343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3434" w:rsidRDefault="00B0343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3434" w:rsidRDefault="00B0343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3434" w:rsidRDefault="00B0343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3434" w:rsidRDefault="00B0343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03434" w:rsidRDefault="00452690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О.А. Корниенко</w:t>
      </w:r>
    </w:p>
    <w:p w:rsidR="00B03434" w:rsidRDefault="00452690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С.Н. Богомолов</w:t>
      </w:r>
    </w:p>
    <w:p w:rsidR="00B03434" w:rsidRDefault="00452690">
      <w:pPr>
        <w:spacing w:after="0" w:line="240" w:lineRule="exact"/>
        <w:jc w:val="both"/>
      </w:pPr>
      <w:r>
        <w:rPr>
          <w:rFonts w:ascii="Times New Roman" w:hAnsi="Times New Roman" w:cs="Times New Roman"/>
          <w:sz w:val="20"/>
          <w:szCs w:val="20"/>
        </w:rPr>
        <w:t>24-27-14</w:t>
      </w:r>
    </w:p>
    <w:sectPr w:rsidR="00B03434">
      <w:pgSz w:w="11906" w:h="16838"/>
      <w:pgMar w:top="1418" w:right="567" w:bottom="1134" w:left="1985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sic 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34"/>
    <w:rsid w:val="00452690"/>
    <w:rsid w:val="00B0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Basic Roman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концевой сноск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No Spacing"/>
    <w:qFormat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Basic Roman"/>
        <w:szCs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концевой сноск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styleId="a9">
    <w:name w:val="No Spacing"/>
    <w:qFormat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YV.Kotenko</dc:creator>
  <cp:lastModifiedBy>Пелих Марина Александровна</cp:lastModifiedBy>
  <cp:revision>2</cp:revision>
  <cp:lastPrinted>2021-12-20T09:14:00Z</cp:lastPrinted>
  <dcterms:created xsi:type="dcterms:W3CDTF">2021-12-20T08:47:00Z</dcterms:created>
  <dcterms:modified xsi:type="dcterms:W3CDTF">2021-12-20T08:47:00Z</dcterms:modified>
  <dc:language>ru-RU</dc:language>
</cp:coreProperties>
</file>